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CF" w:rsidRPr="003D6EF2" w:rsidRDefault="00C816FB" w:rsidP="003D6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EF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D6EF2" w:rsidRDefault="003D6EF2" w:rsidP="003D6E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6EF2">
        <w:rPr>
          <w:rFonts w:ascii="Times New Roman" w:hAnsi="Times New Roman" w:cs="Times New Roman"/>
          <w:sz w:val="24"/>
          <w:szCs w:val="24"/>
        </w:rPr>
        <w:t xml:space="preserve">о проведении конкурса по отбору управляющей организации на право заключения договора управления </w:t>
      </w:r>
      <w:proofErr w:type="gramStart"/>
      <w:r w:rsidRPr="003D6EF2">
        <w:rPr>
          <w:rFonts w:ascii="Times New Roman" w:hAnsi="Times New Roman" w:cs="Times New Roman"/>
          <w:sz w:val="24"/>
          <w:szCs w:val="24"/>
        </w:rPr>
        <w:t>многоквартирным домом</w:t>
      </w:r>
      <w:proofErr w:type="gramEnd"/>
      <w:r w:rsidRPr="003D6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EF2">
        <w:rPr>
          <w:rFonts w:ascii="Times New Roman" w:hAnsi="Times New Roman" w:cs="Times New Roman"/>
          <w:sz w:val="24"/>
          <w:szCs w:val="24"/>
        </w:rPr>
        <w:t>расположенным по адресу:</w:t>
      </w:r>
    </w:p>
    <w:p w:rsidR="003D6EF2" w:rsidRPr="003D6EF2" w:rsidRDefault="003D6EF2" w:rsidP="003D6E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6EF2">
        <w:rPr>
          <w:rFonts w:ascii="Times New Roman" w:hAnsi="Times New Roman" w:cs="Times New Roman"/>
          <w:b/>
          <w:sz w:val="24"/>
          <w:szCs w:val="24"/>
        </w:rPr>
        <w:t>Брянская о</w:t>
      </w:r>
      <w:r w:rsidR="007C3ACD">
        <w:rPr>
          <w:rFonts w:ascii="Times New Roman" w:hAnsi="Times New Roman" w:cs="Times New Roman"/>
          <w:b/>
          <w:sz w:val="24"/>
          <w:szCs w:val="24"/>
        </w:rPr>
        <w:t xml:space="preserve">бласть, г. Севск, ул. </w:t>
      </w:r>
      <w:r w:rsidR="00CA4295">
        <w:rPr>
          <w:rFonts w:ascii="Times New Roman" w:hAnsi="Times New Roman" w:cs="Times New Roman"/>
          <w:b/>
          <w:sz w:val="24"/>
          <w:szCs w:val="24"/>
        </w:rPr>
        <w:t>Кирова, 1</w:t>
      </w:r>
    </w:p>
    <w:p w:rsidR="00C816FB" w:rsidRDefault="00C816FB" w:rsidP="005F5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6F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16FB" w:rsidTr="00C816FB">
        <w:tc>
          <w:tcPr>
            <w:tcW w:w="4785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>Основание проведения конкурса и нормативные правовые акты, на основании которых проводится конкурс</w:t>
            </w:r>
          </w:p>
        </w:tc>
        <w:tc>
          <w:tcPr>
            <w:tcW w:w="4786" w:type="dxa"/>
          </w:tcPr>
          <w:p w:rsidR="00C816FB" w:rsidRPr="00C816FB" w:rsidRDefault="00C816FB" w:rsidP="007C3AC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816FB">
              <w:rPr>
                <w:rFonts w:ascii="Times New Roman" w:eastAsia="Calibri" w:hAnsi="Times New Roman" w:cs="Times New Roman"/>
                <w:sz w:val="24"/>
              </w:rPr>
              <w:t>Жилищны</w:t>
            </w:r>
            <w:r w:rsidRPr="00C816FB">
              <w:rPr>
                <w:rFonts w:ascii="Times New Roman" w:hAnsi="Times New Roman" w:cs="Times New Roman"/>
                <w:sz w:val="24"/>
              </w:rPr>
              <w:t>й кодекс</w:t>
            </w:r>
            <w:r w:rsidRPr="00C816FB">
              <w:rPr>
                <w:rFonts w:ascii="Times New Roman" w:eastAsia="Calibri" w:hAnsi="Times New Roman" w:cs="Times New Roman"/>
                <w:sz w:val="24"/>
              </w:rPr>
              <w:t xml:space="preserve"> Российской Федерации,</w:t>
            </w:r>
            <w:r w:rsidR="007C3ACD">
              <w:rPr>
                <w:rFonts w:ascii="Times New Roman" w:eastAsia="Calibri" w:hAnsi="Times New Roman" w:cs="Times New Roman"/>
                <w:sz w:val="24"/>
              </w:rPr>
              <w:t xml:space="preserve"> утвержденный </w:t>
            </w:r>
            <w:r w:rsidRPr="00C816FB">
              <w:rPr>
                <w:rFonts w:ascii="Times New Roman" w:eastAsia="Calibri" w:hAnsi="Times New Roman" w:cs="Times New Roman"/>
                <w:sz w:val="24"/>
              </w:rPr>
              <w:t xml:space="preserve">Постановлением Правительства РФ от 06.02.2006г.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 </w:t>
            </w:r>
          </w:p>
        </w:tc>
      </w:tr>
      <w:tr w:rsidR="00C816FB" w:rsidTr="00C816FB">
        <w:tc>
          <w:tcPr>
            <w:tcW w:w="4785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>Наименование, место нахождения, почтовый адрес и адрес электронной почты, номер телефона организатора конкурса</w:t>
            </w:r>
          </w:p>
        </w:tc>
        <w:tc>
          <w:tcPr>
            <w:tcW w:w="4786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16FB">
              <w:rPr>
                <w:rFonts w:ascii="Times New Roman" w:eastAsia="Calibri" w:hAnsi="Times New Roman" w:cs="Times New Roman"/>
                <w:sz w:val="24"/>
              </w:rPr>
              <w:t xml:space="preserve">Администрацией </w:t>
            </w:r>
            <w:proofErr w:type="gramStart"/>
            <w:r w:rsidRPr="00C816FB">
              <w:rPr>
                <w:rFonts w:ascii="Times New Roman" w:eastAsia="Calibri" w:hAnsi="Times New Roman" w:cs="Times New Roman"/>
                <w:sz w:val="24"/>
              </w:rPr>
              <w:t>Севского  муниципального</w:t>
            </w:r>
            <w:proofErr w:type="gramEnd"/>
            <w:r w:rsidRPr="00C816FB">
              <w:rPr>
                <w:rFonts w:ascii="Times New Roman" w:eastAsia="Calibri" w:hAnsi="Times New Roman" w:cs="Times New Roman"/>
                <w:sz w:val="24"/>
              </w:rPr>
              <w:t xml:space="preserve">  района      Место нахождения: 242440, Брянская область, г. Севск, ул. Р. Люксембург, д. 50, электронный адрес: E-mail: </w:t>
            </w:r>
            <w:r w:rsidRPr="00C816FB">
              <w:rPr>
                <w:rStyle w:val="mail-message-sender-email"/>
                <w:rFonts w:ascii="Times New Roman" w:eastAsia="Calibri" w:hAnsi="Times New Roman" w:cs="Times New Roman"/>
                <w:sz w:val="24"/>
              </w:rPr>
              <w:t>admsevsk@mail.ru</w:t>
            </w:r>
            <w:r w:rsidRPr="00C816FB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Pr="00C816FB">
              <w:rPr>
                <w:rFonts w:ascii="Times New Roman" w:eastAsia="Calibri" w:hAnsi="Times New Roman" w:cs="Times New Roman"/>
                <w:color w:val="000000"/>
                <w:sz w:val="24"/>
              </w:rPr>
              <w:t>телефон</w:t>
            </w:r>
          </w:p>
          <w:p w:rsidR="00C816FB" w:rsidRPr="00C816FB" w:rsidRDefault="00C816FB" w:rsidP="00C816F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16FB">
              <w:rPr>
                <w:rFonts w:ascii="Times New Roman" w:eastAsia="Calibri" w:hAnsi="Times New Roman" w:cs="Times New Roman"/>
                <w:color w:val="000000"/>
                <w:sz w:val="24"/>
              </w:rPr>
              <w:t>8(48353) 9-70-48</w:t>
            </w:r>
            <w:r w:rsidRPr="00C816FB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6FB" w:rsidTr="00C816FB">
        <w:tc>
          <w:tcPr>
            <w:tcW w:w="4785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>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</w:t>
            </w:r>
          </w:p>
        </w:tc>
        <w:tc>
          <w:tcPr>
            <w:tcW w:w="4786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 xml:space="preserve">Характеристика объектов конкурса указана 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приложении №1 к </w:t>
            </w: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>конкурсной документации</w:t>
            </w:r>
          </w:p>
        </w:tc>
      </w:tr>
      <w:tr w:rsidR="00C816FB" w:rsidTr="00C816FB">
        <w:tc>
          <w:tcPr>
            <w:tcW w:w="4785" w:type="dxa"/>
          </w:tcPr>
          <w:p w:rsidR="00C816FB" w:rsidRPr="00C816FB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(далее - обязательные работы и услуги)</w:t>
            </w:r>
          </w:p>
        </w:tc>
        <w:tc>
          <w:tcPr>
            <w:tcW w:w="4786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обязательных работ и услуг, указаны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приложении №2 к</w:t>
            </w: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 xml:space="preserve"> конкурсной документации</w:t>
            </w:r>
          </w:p>
        </w:tc>
      </w:tr>
      <w:tr w:rsidR="00C816FB" w:rsidTr="00C816FB">
        <w:tc>
          <w:tcPr>
            <w:tcW w:w="4785" w:type="dxa"/>
          </w:tcPr>
          <w:p w:rsidR="00C816FB" w:rsidRPr="00C816FB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</w:t>
            </w:r>
          </w:p>
        </w:tc>
        <w:tc>
          <w:tcPr>
            <w:tcW w:w="4786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 xml:space="preserve">Размер платы за содержание и ремонт жилого помещения, указаны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приложении №2 к</w:t>
            </w: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 xml:space="preserve"> конкурсной документации</w:t>
            </w:r>
          </w:p>
        </w:tc>
      </w:tr>
      <w:tr w:rsidR="00732B0B" w:rsidTr="00C816FB">
        <w:tc>
          <w:tcPr>
            <w:tcW w:w="4785" w:type="dxa"/>
          </w:tcPr>
          <w:p w:rsidR="00732B0B" w:rsidRPr="00C816FB" w:rsidRDefault="00732B0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Перечень коммунальных  услуг, предоставляемых управляющей  организацией  в  порядке, установленном  законодательством Российской Федерации</w:t>
            </w:r>
          </w:p>
        </w:tc>
        <w:tc>
          <w:tcPr>
            <w:tcW w:w="4786" w:type="dxa"/>
          </w:tcPr>
          <w:p w:rsidR="00732B0B" w:rsidRPr="00C816FB" w:rsidRDefault="00732B0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Водоотведение, водоснабжение, электроснабжение, услуги  по  обращению  с  ТКО</w:t>
            </w:r>
          </w:p>
        </w:tc>
      </w:tr>
      <w:tr w:rsidR="00C816FB" w:rsidTr="00C816FB">
        <w:tc>
          <w:tcPr>
            <w:tcW w:w="4785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</w:t>
            </w:r>
          </w:p>
        </w:tc>
        <w:tc>
          <w:tcPr>
            <w:tcW w:w="4786" w:type="dxa"/>
          </w:tcPr>
          <w:p w:rsidR="005F55CC" w:rsidRDefault="00C816FB" w:rsidP="005F55CC">
            <w:pPr>
              <w:pStyle w:val="3"/>
              <w:pBdr>
                <w:left w:val="single" w:sz="4" w:space="15" w:color="CCCCCC"/>
                <w:right w:val="single" w:sz="4" w:space="0" w:color="CCCCCC"/>
              </w:pBdr>
              <w:shd w:val="clear" w:color="auto" w:fill="FFFFFF"/>
              <w:spacing w:before="0" w:beforeAutospacing="0" w:after="0" w:afterAutospacing="0" w:line="388" w:lineRule="atLeast"/>
              <w:outlineLvl w:val="2"/>
            </w:pPr>
            <w:r w:rsidRPr="004D3672">
              <w:rPr>
                <w:sz w:val="24"/>
                <w:szCs w:val="28"/>
              </w:rPr>
              <w:t xml:space="preserve">www.torgi.gov.ru, </w:t>
            </w:r>
            <w:hyperlink r:id="rId4" w:history="1">
              <w:r w:rsidRPr="004D3672">
                <w:rPr>
                  <w:rStyle w:val="a4"/>
                  <w:sz w:val="24"/>
                  <w:szCs w:val="28"/>
                </w:rPr>
                <w:t>http://sevskadm.ru/</w:t>
              </w:r>
            </w:hyperlink>
            <w:r w:rsidR="005F55CC">
              <w:t xml:space="preserve"> </w:t>
            </w:r>
          </w:p>
          <w:p w:rsidR="005F55CC" w:rsidRPr="005F55CC" w:rsidRDefault="005F55CC" w:rsidP="005F55CC">
            <w:pPr>
              <w:pStyle w:val="3"/>
              <w:pBdr>
                <w:left w:val="single" w:sz="4" w:space="15" w:color="CCCCCC"/>
                <w:right w:val="single" w:sz="4" w:space="0" w:color="CCCCCC"/>
              </w:pBdr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5F55CC">
              <w:rPr>
                <w:rStyle w:val="s5accordionmenuleft"/>
                <w:sz w:val="24"/>
                <w:szCs w:val="24"/>
              </w:rPr>
              <w:t>раздел «Имущество и торги»</w:t>
            </w: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Срок предоставлен</w:t>
            </w:r>
            <w:r w:rsidR="008F0FE4">
              <w:rPr>
                <w:rFonts w:ascii="Times New Roman" w:hAnsi="Times New Roman" w:cs="Times New Roman"/>
                <w:sz w:val="24"/>
                <w:szCs w:val="28"/>
              </w:rPr>
              <w:t>ия конкурсной документации: с 21</w:t>
            </w:r>
            <w:r w:rsidR="00732B0B">
              <w:rPr>
                <w:rFonts w:ascii="Times New Roman" w:hAnsi="Times New Roman" w:cs="Times New Roman"/>
                <w:sz w:val="24"/>
                <w:szCs w:val="28"/>
              </w:rPr>
              <w:t>.07.2020</w:t>
            </w: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 xml:space="preserve"> по </w:t>
            </w:r>
            <w:r w:rsidR="008F0FE4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732B0B">
              <w:rPr>
                <w:rFonts w:ascii="Times New Roman" w:hAnsi="Times New Roman" w:cs="Times New Roman"/>
                <w:sz w:val="24"/>
                <w:szCs w:val="28"/>
              </w:rPr>
              <w:t>8.2020</w:t>
            </w: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 xml:space="preserve"> в рабочие дни с понедельника по пятницу, в рабочее время с 8.30 до 17.00 (время местное), кроме обеденного перерыва с 1</w:t>
            </w:r>
            <w:r w:rsidR="004D3672" w:rsidRPr="004D367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D3672" w:rsidRPr="004D367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0 до 14.00 (время местное).</w:t>
            </w: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 xml:space="preserve">Конкурсная документация в электронном </w:t>
            </w:r>
            <w:proofErr w:type="gramStart"/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виде  предоставляется</w:t>
            </w:r>
            <w:proofErr w:type="gramEnd"/>
            <w:r w:rsidRPr="004D3672">
              <w:rPr>
                <w:rFonts w:ascii="Times New Roman" w:hAnsi="Times New Roman" w:cs="Times New Roman"/>
                <w:sz w:val="24"/>
                <w:szCs w:val="28"/>
              </w:rPr>
              <w:t xml:space="preserve"> по адресу: </w:t>
            </w:r>
            <w:r w:rsidR="004D3672" w:rsidRPr="004D3672">
              <w:rPr>
                <w:rFonts w:ascii="Times New Roman" w:eastAsia="Calibri" w:hAnsi="Times New Roman" w:cs="Times New Roman"/>
                <w:sz w:val="24"/>
                <w:szCs w:val="28"/>
              </w:rPr>
              <w:t>242440, Брянская область, г. Севск, ул. Р. Люксембург, д. 50</w:t>
            </w: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D3672" w:rsidRPr="004D3672" w:rsidRDefault="004D3672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 xml:space="preserve">Конкурсная документация предоставляется по письменному обращению заинтересованного лица, на бумажном носителе (кроме приложений), в электронном виде полностью, в течение двух рабочих дней с момента поступления обращения.  </w:t>
            </w: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Плата за предоставление конкурсной документацией не установлена.</w:t>
            </w:r>
          </w:p>
        </w:tc>
      </w:tr>
      <w:tr w:rsidR="00C816FB" w:rsidTr="00C816FB">
        <w:tc>
          <w:tcPr>
            <w:tcW w:w="4785" w:type="dxa"/>
          </w:tcPr>
          <w:p w:rsidR="00C816FB" w:rsidRDefault="004D3672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Место, порядок и срок подачи заявок на участие в конкурсе</w:t>
            </w:r>
          </w:p>
        </w:tc>
        <w:tc>
          <w:tcPr>
            <w:tcW w:w="4786" w:type="dxa"/>
          </w:tcPr>
          <w:p w:rsidR="004D3672" w:rsidRPr="004D3672" w:rsidRDefault="008F0FE4" w:rsidP="004D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76A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76A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21.07.2020  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A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 2</w:t>
            </w:r>
            <w:r w:rsidR="00116136">
              <w:rPr>
                <w:rFonts w:ascii="Times New Roman" w:hAnsi="Times New Roman" w:cs="Times New Roman"/>
                <w:sz w:val="24"/>
                <w:szCs w:val="24"/>
              </w:rPr>
              <w:t>1.08.2020</w:t>
            </w:r>
            <w:r w:rsidR="004D3672" w:rsidRPr="004D3672">
              <w:rPr>
                <w:rFonts w:ascii="Times New Roman" w:hAnsi="Times New Roman" w:cs="Times New Roman"/>
                <w:sz w:val="24"/>
                <w:szCs w:val="24"/>
              </w:rPr>
              <w:t xml:space="preserve"> г заявки на участие в конкурсе подаются по адресу: </w:t>
            </w:r>
            <w:r w:rsidR="004D3672" w:rsidRPr="004D3672">
              <w:rPr>
                <w:rFonts w:ascii="Times New Roman" w:eastAsia="Calibri" w:hAnsi="Times New Roman" w:cs="Times New Roman"/>
                <w:sz w:val="24"/>
                <w:szCs w:val="24"/>
              </w:rPr>
              <w:t>242440, Брянская область, г. Севск, ул. Р. Люксембург, д. 50</w:t>
            </w:r>
            <w:r w:rsidR="005F55CC">
              <w:rPr>
                <w:rFonts w:ascii="Times New Roman" w:eastAsia="Calibri" w:hAnsi="Times New Roman" w:cs="Times New Roman"/>
                <w:sz w:val="24"/>
                <w:szCs w:val="24"/>
              </w:rPr>
              <w:t>, приёмная.</w:t>
            </w:r>
            <w:r w:rsidR="004D3672" w:rsidRPr="004D3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672" w:rsidRPr="004D3672" w:rsidRDefault="004D3672" w:rsidP="004D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 xml:space="preserve">В момент до начала вскрытия конвертов заявки на участие в конкурсе подаются по адресу: </w:t>
            </w:r>
            <w:r w:rsidRPr="004D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242440, Брянская область, г. Севск, ул. Р. Люксембург, д. </w:t>
            </w:r>
            <w:bookmarkStart w:id="0" w:name="_GoBack"/>
            <w:bookmarkEnd w:id="0"/>
            <w:r w:rsidRPr="004D367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5F55CC">
              <w:rPr>
                <w:rFonts w:ascii="Times New Roman" w:eastAsia="Calibri" w:hAnsi="Times New Roman" w:cs="Times New Roman"/>
                <w:sz w:val="24"/>
                <w:szCs w:val="24"/>
              </w:rPr>
              <w:t>, приёмная.</w:t>
            </w: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672" w:rsidRPr="004D3672" w:rsidRDefault="004D3672" w:rsidP="004D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>Заявки подаются в письменном виде, в запечатанных конвертах.</w:t>
            </w:r>
          </w:p>
          <w:p w:rsidR="00C816FB" w:rsidRDefault="004D3672" w:rsidP="004D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>Рабочие часы: с 8.30 до 17.00, обеденный перерыв с 13.00 до 14.00.</w:t>
            </w:r>
          </w:p>
        </w:tc>
      </w:tr>
      <w:tr w:rsidR="00C816FB" w:rsidTr="00C816FB">
        <w:tc>
          <w:tcPr>
            <w:tcW w:w="4785" w:type="dxa"/>
          </w:tcPr>
          <w:p w:rsidR="00C816FB" w:rsidRDefault="003D3037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7">
              <w:rPr>
                <w:rFonts w:ascii="Times New Roman" w:hAnsi="Times New Roman" w:cs="Times New Roman"/>
                <w:sz w:val="24"/>
                <w:szCs w:val="28"/>
              </w:rPr>
              <w:t>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</w:t>
            </w:r>
          </w:p>
        </w:tc>
        <w:tc>
          <w:tcPr>
            <w:tcW w:w="4786" w:type="dxa"/>
          </w:tcPr>
          <w:p w:rsid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eastAsia="Calibri" w:hAnsi="Times New Roman" w:cs="Times New Roman"/>
                <w:sz w:val="24"/>
                <w:szCs w:val="24"/>
              </w:rPr>
              <w:t>242440, Брянская область, г. Севск, ул. Р. Люксембург, д. 50, актовый зал</w:t>
            </w: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>Дата и время вскрытия конвертов:</w:t>
            </w:r>
          </w:p>
          <w:p w:rsidR="003D3037" w:rsidRPr="003D3037" w:rsidRDefault="008F0FE4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16136">
              <w:rPr>
                <w:rFonts w:ascii="Times New Roman" w:hAnsi="Times New Roman" w:cs="Times New Roman"/>
                <w:b/>
                <w:sz w:val="24"/>
                <w:szCs w:val="24"/>
              </w:rPr>
              <w:t>.08.2020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 14 ч. 5</w:t>
            </w:r>
            <w:r w:rsidR="003D3037" w:rsidRPr="003D3037">
              <w:rPr>
                <w:rFonts w:ascii="Times New Roman" w:hAnsi="Times New Roman" w:cs="Times New Roman"/>
                <w:b/>
                <w:sz w:val="24"/>
                <w:szCs w:val="24"/>
              </w:rPr>
              <w:t>0 м.</w:t>
            </w:r>
            <w:r w:rsidR="003D3037" w:rsidRPr="003D3037">
              <w:rPr>
                <w:rFonts w:ascii="Times New Roman" w:hAnsi="Times New Roman" w:cs="Times New Roman"/>
                <w:sz w:val="24"/>
                <w:szCs w:val="24"/>
              </w:rPr>
              <w:t xml:space="preserve"> (время местное).</w:t>
            </w:r>
          </w:p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>Дата и время рассмотрение:</w:t>
            </w:r>
          </w:p>
          <w:p w:rsidR="00C816FB" w:rsidRDefault="008F0FE4" w:rsidP="003D3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16136">
              <w:rPr>
                <w:rFonts w:ascii="Times New Roman" w:hAnsi="Times New Roman" w:cs="Times New Roman"/>
                <w:b/>
                <w:sz w:val="24"/>
                <w:szCs w:val="24"/>
              </w:rPr>
              <w:t>.08.2020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 15 ч. 5</w:t>
            </w:r>
            <w:r w:rsidR="003D3037" w:rsidRPr="003D3037">
              <w:rPr>
                <w:rFonts w:ascii="Times New Roman" w:hAnsi="Times New Roman" w:cs="Times New Roman"/>
                <w:b/>
                <w:sz w:val="24"/>
                <w:szCs w:val="24"/>
              </w:rPr>
              <w:t>0м.</w:t>
            </w:r>
            <w:r w:rsidR="003D3037" w:rsidRPr="003D3037">
              <w:rPr>
                <w:rFonts w:ascii="Times New Roman" w:hAnsi="Times New Roman" w:cs="Times New Roman"/>
                <w:sz w:val="24"/>
                <w:szCs w:val="24"/>
              </w:rPr>
              <w:t xml:space="preserve"> (время местное).</w:t>
            </w:r>
          </w:p>
        </w:tc>
      </w:tr>
      <w:tr w:rsidR="00C816FB" w:rsidTr="00C816FB">
        <w:tc>
          <w:tcPr>
            <w:tcW w:w="4785" w:type="dxa"/>
          </w:tcPr>
          <w:p w:rsidR="00C816FB" w:rsidRDefault="003D3037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7">
              <w:rPr>
                <w:rFonts w:ascii="Times New Roman" w:hAnsi="Times New Roman" w:cs="Times New Roman"/>
                <w:sz w:val="24"/>
                <w:szCs w:val="28"/>
              </w:rPr>
              <w:t>Место, дата и время проведения конкурса</w:t>
            </w:r>
          </w:p>
        </w:tc>
        <w:tc>
          <w:tcPr>
            <w:tcW w:w="4786" w:type="dxa"/>
          </w:tcPr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eastAsia="Calibri" w:hAnsi="Times New Roman" w:cs="Times New Roman"/>
                <w:sz w:val="24"/>
                <w:szCs w:val="24"/>
              </w:rPr>
              <w:t>242440, Брянская область, г. Севск, ул. Р. Люксембург, д. 50, актовый зал</w:t>
            </w: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конкурса:</w:t>
            </w:r>
          </w:p>
          <w:p w:rsidR="00C816FB" w:rsidRDefault="008F0FE4" w:rsidP="003D3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16136">
              <w:rPr>
                <w:rFonts w:ascii="Times New Roman" w:hAnsi="Times New Roman" w:cs="Times New Roman"/>
                <w:b/>
                <w:sz w:val="24"/>
                <w:szCs w:val="24"/>
              </w:rPr>
              <w:t>.08.2020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  16ч. 5</w:t>
            </w:r>
            <w:r w:rsidR="003D3037" w:rsidRPr="003D3037">
              <w:rPr>
                <w:rFonts w:ascii="Times New Roman" w:hAnsi="Times New Roman" w:cs="Times New Roman"/>
                <w:b/>
                <w:sz w:val="24"/>
                <w:szCs w:val="24"/>
              </w:rPr>
              <w:t>0м.</w:t>
            </w:r>
            <w:r w:rsidR="003D3037" w:rsidRPr="003D3037">
              <w:rPr>
                <w:rFonts w:ascii="Times New Roman" w:hAnsi="Times New Roman" w:cs="Times New Roman"/>
                <w:sz w:val="24"/>
                <w:szCs w:val="24"/>
              </w:rPr>
              <w:t xml:space="preserve"> (время местное)</w:t>
            </w:r>
          </w:p>
        </w:tc>
      </w:tr>
      <w:tr w:rsidR="00C816FB" w:rsidTr="00C816FB">
        <w:tc>
          <w:tcPr>
            <w:tcW w:w="4785" w:type="dxa"/>
          </w:tcPr>
          <w:p w:rsidR="00C816FB" w:rsidRDefault="003D3037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7">
              <w:rPr>
                <w:rFonts w:ascii="Times New Roman" w:hAnsi="Times New Roman" w:cs="Times New Roman"/>
                <w:sz w:val="24"/>
                <w:szCs w:val="28"/>
              </w:rPr>
              <w:t xml:space="preserve">Размер обеспечения заявки на участие в </w:t>
            </w:r>
            <w:r w:rsidRPr="003D30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конкурсе</w:t>
            </w:r>
          </w:p>
        </w:tc>
        <w:tc>
          <w:tcPr>
            <w:tcW w:w="4786" w:type="dxa"/>
          </w:tcPr>
          <w:p w:rsidR="00C816FB" w:rsidRDefault="003D3037" w:rsidP="00CA4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Размер обеспечения заявки на участие в </w:t>
            </w:r>
            <w:r w:rsidRPr="003D30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конкурсе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CA4295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>113.50</w:t>
            </w:r>
            <w:r w:rsidRPr="00136811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  руб</w:t>
            </w:r>
            <w:r w:rsidRPr="00136811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.</w:t>
            </w:r>
          </w:p>
        </w:tc>
      </w:tr>
      <w:tr w:rsidR="00C816FB" w:rsidTr="00C816FB">
        <w:tc>
          <w:tcPr>
            <w:tcW w:w="4785" w:type="dxa"/>
          </w:tcPr>
          <w:p w:rsidR="00C816FB" w:rsidRDefault="003D3037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Размер обеспечения исполнения обязательств для победителя конкурса</w:t>
            </w:r>
          </w:p>
        </w:tc>
        <w:tc>
          <w:tcPr>
            <w:tcW w:w="4786" w:type="dxa"/>
          </w:tcPr>
          <w:p w:rsidR="00C816FB" w:rsidRDefault="003D3037" w:rsidP="00CA4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7">
              <w:rPr>
                <w:rFonts w:ascii="Times New Roman" w:hAnsi="Times New Roman" w:cs="Times New Roman"/>
                <w:sz w:val="24"/>
                <w:szCs w:val="28"/>
              </w:rPr>
              <w:t>Размер обеспечения исполнения обязательств для победителя конкурса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CA4295">
              <w:rPr>
                <w:rFonts w:ascii="Times New Roman" w:hAnsi="Times New Roman" w:cs="Times New Roman"/>
                <w:b/>
              </w:rPr>
              <w:t>1135.05</w:t>
            </w:r>
            <w:r w:rsidRPr="00136811">
              <w:rPr>
                <w:rFonts w:ascii="Times New Roman" w:hAnsi="Times New Roman" w:cs="Times New Roman"/>
              </w:rPr>
              <w:t xml:space="preserve"> </w:t>
            </w:r>
            <w:r w:rsidRPr="0013681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136811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руб.</w:t>
            </w:r>
          </w:p>
        </w:tc>
      </w:tr>
    </w:tbl>
    <w:p w:rsidR="00C816FB" w:rsidRDefault="00C816FB" w:rsidP="00C8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037" w:rsidRPr="00FF78CF" w:rsidRDefault="003D3037" w:rsidP="003D30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8CF">
        <w:rPr>
          <w:rFonts w:ascii="Times New Roman" w:hAnsi="Times New Roman" w:cs="Times New Roman"/>
          <w:b/>
          <w:sz w:val="24"/>
          <w:szCs w:val="24"/>
        </w:rPr>
        <w:t>Платежные реквизиты для перечисления денежных средств для обеспечения заявки на участие в конкурсе:</w:t>
      </w:r>
    </w:p>
    <w:p w:rsidR="003D3037" w:rsidRPr="00FF78CF" w:rsidRDefault="003D3037" w:rsidP="003D3037">
      <w:pPr>
        <w:jc w:val="both"/>
        <w:rPr>
          <w:rFonts w:ascii="Times New Roman" w:hAnsi="Times New Roman" w:cs="Times New Roman"/>
          <w:sz w:val="24"/>
          <w:szCs w:val="24"/>
        </w:rPr>
      </w:pPr>
      <w:r w:rsidRPr="00FF78CF">
        <w:rPr>
          <w:rFonts w:ascii="Times New Roman" w:hAnsi="Times New Roman" w:cs="Times New Roman"/>
          <w:b/>
          <w:sz w:val="24"/>
          <w:szCs w:val="24"/>
        </w:rPr>
        <w:t>Получатель:</w:t>
      </w:r>
      <w:r w:rsidRPr="00FF78CF">
        <w:rPr>
          <w:rFonts w:ascii="Times New Roman" w:hAnsi="Times New Roman" w:cs="Times New Roman"/>
          <w:sz w:val="24"/>
          <w:szCs w:val="24"/>
        </w:rPr>
        <w:t xml:space="preserve"> Администрация Севского муниципального ра</w:t>
      </w:r>
      <w:r w:rsidR="00FF78CF">
        <w:rPr>
          <w:rFonts w:ascii="Times New Roman" w:hAnsi="Times New Roman" w:cs="Times New Roman"/>
          <w:sz w:val="24"/>
          <w:szCs w:val="24"/>
        </w:rPr>
        <w:t>йо</w:t>
      </w:r>
      <w:r w:rsidRPr="00FF78CF">
        <w:rPr>
          <w:rFonts w:ascii="Times New Roman" w:hAnsi="Times New Roman" w:cs="Times New Roman"/>
          <w:sz w:val="24"/>
          <w:szCs w:val="24"/>
        </w:rPr>
        <w:t>на.</w:t>
      </w:r>
    </w:p>
    <w:p w:rsidR="003D6EF2" w:rsidRPr="003D6EF2" w:rsidRDefault="003D3037" w:rsidP="003D6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8CF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  <w:r w:rsidRPr="00FF78CF">
        <w:rPr>
          <w:rFonts w:ascii="Times New Roman" w:hAnsi="Times New Roman" w:cs="Times New Roman"/>
          <w:sz w:val="24"/>
          <w:szCs w:val="24"/>
        </w:rPr>
        <w:t xml:space="preserve"> Обеспечение заявки на участие в открытом конкурсе </w:t>
      </w:r>
      <w:r w:rsidR="003D6EF2" w:rsidRPr="003D6EF2">
        <w:rPr>
          <w:rFonts w:ascii="Times New Roman" w:hAnsi="Times New Roman" w:cs="Times New Roman"/>
          <w:sz w:val="24"/>
          <w:szCs w:val="24"/>
        </w:rPr>
        <w:t xml:space="preserve">по отбору управляющей организации на право заключения договора управления </w:t>
      </w:r>
      <w:proofErr w:type="gramStart"/>
      <w:r w:rsidR="003D6EF2" w:rsidRPr="003D6EF2">
        <w:rPr>
          <w:rFonts w:ascii="Times New Roman" w:hAnsi="Times New Roman" w:cs="Times New Roman"/>
          <w:sz w:val="24"/>
          <w:szCs w:val="24"/>
        </w:rPr>
        <w:t>многоквартирным домом</w:t>
      </w:r>
      <w:proofErr w:type="gramEnd"/>
      <w:r w:rsidR="003D6EF2" w:rsidRPr="003D6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EF2" w:rsidRPr="003D6EF2">
        <w:rPr>
          <w:rFonts w:ascii="Times New Roman" w:hAnsi="Times New Roman" w:cs="Times New Roman"/>
          <w:sz w:val="24"/>
          <w:szCs w:val="24"/>
        </w:rPr>
        <w:t>расположенным по адресу:</w:t>
      </w:r>
      <w:r w:rsidR="003D6EF2">
        <w:rPr>
          <w:rFonts w:ascii="Times New Roman" w:hAnsi="Times New Roman" w:cs="Times New Roman"/>
          <w:sz w:val="24"/>
          <w:szCs w:val="24"/>
        </w:rPr>
        <w:t xml:space="preserve"> </w:t>
      </w:r>
      <w:r w:rsidR="003D6EF2" w:rsidRPr="003D6EF2">
        <w:rPr>
          <w:rFonts w:ascii="Times New Roman" w:hAnsi="Times New Roman" w:cs="Times New Roman"/>
          <w:b/>
          <w:sz w:val="24"/>
          <w:szCs w:val="24"/>
        </w:rPr>
        <w:t xml:space="preserve">Брянская область, г. Севск, ул. </w:t>
      </w:r>
      <w:r w:rsidR="00CA4295">
        <w:rPr>
          <w:rFonts w:ascii="Times New Roman" w:hAnsi="Times New Roman" w:cs="Times New Roman"/>
          <w:b/>
          <w:sz w:val="24"/>
          <w:szCs w:val="24"/>
        </w:rPr>
        <w:t>Кирова, 1</w:t>
      </w:r>
    </w:p>
    <w:p w:rsidR="003D6EF2" w:rsidRDefault="003D6EF2" w:rsidP="003D6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55CC" w:rsidRPr="00FF78CF" w:rsidRDefault="005F55CC" w:rsidP="005F5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8CF" w:rsidRPr="00FF78CF" w:rsidRDefault="00FF78CF" w:rsidP="00FF78CF">
      <w:pPr>
        <w:jc w:val="both"/>
        <w:rPr>
          <w:rFonts w:ascii="Times New Roman" w:hAnsi="Times New Roman" w:cs="Times New Roman"/>
          <w:b/>
          <w:sz w:val="24"/>
        </w:rPr>
      </w:pPr>
      <w:r w:rsidRPr="00FF78CF">
        <w:rPr>
          <w:rFonts w:ascii="Times New Roman" w:hAnsi="Times New Roman" w:cs="Times New Roman"/>
          <w:b/>
          <w:color w:val="000000"/>
          <w:sz w:val="24"/>
        </w:rPr>
        <w:t xml:space="preserve">ИНН 3226002580, КПП </w:t>
      </w:r>
      <w:proofErr w:type="gramStart"/>
      <w:r w:rsidRPr="00FF78CF">
        <w:rPr>
          <w:rFonts w:ascii="Times New Roman" w:hAnsi="Times New Roman" w:cs="Times New Roman"/>
          <w:b/>
          <w:color w:val="000000"/>
          <w:sz w:val="24"/>
        </w:rPr>
        <w:t xml:space="preserve">324501001,   </w:t>
      </w:r>
      <w:proofErr w:type="gramEnd"/>
      <w:r w:rsidRPr="00FF78CF">
        <w:rPr>
          <w:rFonts w:ascii="Times New Roman" w:hAnsi="Times New Roman" w:cs="Times New Roman"/>
          <w:b/>
          <w:color w:val="000000"/>
          <w:sz w:val="24"/>
        </w:rPr>
        <w:t>р/с</w:t>
      </w:r>
      <w:r w:rsidRPr="00FF78CF">
        <w:rPr>
          <w:rFonts w:ascii="Times New Roman" w:hAnsi="Times New Roman" w:cs="Times New Roman"/>
          <w:b/>
          <w:sz w:val="24"/>
        </w:rPr>
        <w:t xml:space="preserve">   40302810200013000205  в УФК по Брянской области (Администрация Севского муниципального района л/с 05273203230)  отделение Брянск г. Брянск ,  БИК 041501001. С указанием назначения платежа (обеспечение заявки).</w:t>
      </w:r>
    </w:p>
    <w:p w:rsidR="003D3037" w:rsidRPr="00FF78CF" w:rsidRDefault="003D3037" w:rsidP="003D30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3037" w:rsidRPr="00FF78CF" w:rsidSect="00FD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6FB"/>
    <w:rsid w:val="000634C3"/>
    <w:rsid w:val="00116136"/>
    <w:rsid w:val="00136811"/>
    <w:rsid w:val="001708F6"/>
    <w:rsid w:val="0022063A"/>
    <w:rsid w:val="00253684"/>
    <w:rsid w:val="002D5009"/>
    <w:rsid w:val="0031340B"/>
    <w:rsid w:val="003D3037"/>
    <w:rsid w:val="003D6EF2"/>
    <w:rsid w:val="004D3672"/>
    <w:rsid w:val="005B403F"/>
    <w:rsid w:val="005F55CC"/>
    <w:rsid w:val="00630802"/>
    <w:rsid w:val="00653105"/>
    <w:rsid w:val="00676AB5"/>
    <w:rsid w:val="00732B0B"/>
    <w:rsid w:val="007C0C06"/>
    <w:rsid w:val="007C3ACD"/>
    <w:rsid w:val="008F0FE4"/>
    <w:rsid w:val="00BD6725"/>
    <w:rsid w:val="00C816FB"/>
    <w:rsid w:val="00CA4295"/>
    <w:rsid w:val="00EF7B98"/>
    <w:rsid w:val="00F573E9"/>
    <w:rsid w:val="00FD3D66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4F4A"/>
  <w15:docId w15:val="{EE2DAF9D-C073-4B2C-AC3F-53F53E90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D66"/>
  </w:style>
  <w:style w:type="paragraph" w:styleId="3">
    <w:name w:val="heading 3"/>
    <w:basedOn w:val="a"/>
    <w:link w:val="30"/>
    <w:uiPriority w:val="9"/>
    <w:qFormat/>
    <w:rsid w:val="005F5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sender-email">
    <w:name w:val="mail-message-sender-email"/>
    <w:basedOn w:val="a0"/>
    <w:rsid w:val="00C816FB"/>
  </w:style>
  <w:style w:type="character" w:styleId="a4">
    <w:name w:val="Hyperlink"/>
    <w:basedOn w:val="a0"/>
    <w:uiPriority w:val="99"/>
    <w:unhideWhenUsed/>
    <w:rsid w:val="00C816F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F55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5accordionmenuleft">
    <w:name w:val="s5_accordion_menu_left"/>
    <w:basedOn w:val="a0"/>
    <w:rsid w:val="005F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v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Roga &amp; Kopyta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Zdravstvuyte</dc:creator>
  <cp:keywords/>
  <dc:description/>
  <cp:lastModifiedBy>Пользователь Windows</cp:lastModifiedBy>
  <cp:revision>12</cp:revision>
  <dcterms:created xsi:type="dcterms:W3CDTF">2019-03-01T05:07:00Z</dcterms:created>
  <dcterms:modified xsi:type="dcterms:W3CDTF">2020-07-21T07:24:00Z</dcterms:modified>
</cp:coreProperties>
</file>