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Pr="00142501" w:rsidRDefault="00AF0B82" w:rsidP="00142501">
      <w:pPr>
        <w:jc w:val="center"/>
        <w:rPr>
          <w:b/>
          <w:sz w:val="28"/>
          <w:szCs w:val="28"/>
        </w:rPr>
      </w:pPr>
      <w:r w:rsidRPr="00142501">
        <w:rPr>
          <w:b/>
          <w:sz w:val="28"/>
          <w:szCs w:val="28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1412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земельных участков</w:t>
      </w:r>
    </w:p>
    <w:p w:rsidR="00BD3D4A" w:rsidRDefault="00BD3D4A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аукциона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  <w:r w:rsidR="00E522DE">
        <w:rPr>
          <w:b/>
          <w:sz w:val="28"/>
          <w:szCs w:val="28"/>
        </w:rPr>
        <w:t xml:space="preserve"> по лоту № </w:t>
      </w:r>
      <w:r w:rsidR="00C03487">
        <w:rPr>
          <w:b/>
          <w:sz w:val="28"/>
          <w:szCs w:val="28"/>
        </w:rPr>
        <w:t>2</w:t>
      </w:r>
    </w:p>
    <w:p w:rsidR="00141296" w:rsidRDefault="001412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               </w:t>
      </w:r>
      <w:r>
        <w:rPr>
          <w:b/>
        </w:rPr>
        <w:t xml:space="preserve">    </w:t>
      </w:r>
      <w:r w:rsidR="00433590">
        <w:rPr>
          <w:b/>
        </w:rPr>
        <w:t xml:space="preserve">              </w:t>
      </w:r>
      <w:r>
        <w:rPr>
          <w:b/>
        </w:rPr>
        <w:t xml:space="preserve">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142501">
        <w:rPr>
          <w:b/>
        </w:rPr>
        <w:t>14.11</w:t>
      </w:r>
      <w:r w:rsidR="00433590">
        <w:rPr>
          <w:b/>
        </w:rPr>
        <w:t>.</w:t>
      </w:r>
      <w:r>
        <w:rPr>
          <w:b/>
        </w:rPr>
        <w:t>201</w:t>
      </w:r>
      <w:r w:rsidR="00433590">
        <w:rPr>
          <w:b/>
        </w:rPr>
        <w:t>9</w:t>
      </w:r>
      <w:r>
        <w:rPr>
          <w:b/>
        </w:rPr>
        <w:t xml:space="preserve"> г. </w:t>
      </w:r>
    </w:p>
    <w:p w:rsidR="00AF0B82" w:rsidRDefault="000914A6" w:rsidP="00AF0B82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10.30 часов</w:t>
      </w:r>
    </w:p>
    <w:p w:rsidR="000914A6" w:rsidRDefault="000914A6" w:rsidP="00AF0B82">
      <w:pPr>
        <w:tabs>
          <w:tab w:val="left" w:pos="4845"/>
          <w:tab w:val="left" w:pos="7455"/>
        </w:tabs>
        <w:rPr>
          <w:b/>
        </w:rPr>
      </w:pP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1.</w:t>
      </w:r>
      <w:r w:rsidRPr="00C03487">
        <w:rPr>
          <w:sz w:val="27"/>
          <w:szCs w:val="27"/>
        </w:rPr>
        <w:t xml:space="preserve"> Организатор аукциона по продаже земельных участков: Администрация </w:t>
      </w:r>
      <w:proofErr w:type="spellStart"/>
      <w:r w:rsidRPr="00C03487">
        <w:rPr>
          <w:sz w:val="27"/>
          <w:szCs w:val="27"/>
        </w:rPr>
        <w:t>Севского</w:t>
      </w:r>
      <w:proofErr w:type="spellEnd"/>
      <w:r w:rsidRPr="00C03487">
        <w:rPr>
          <w:sz w:val="27"/>
          <w:szCs w:val="27"/>
        </w:rPr>
        <w:t xml:space="preserve"> муниципального района в  лице комитета по управлению  муниципальным имуществом.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 xml:space="preserve">Местонахождение и почтовый адрес продавца: 242440. Брянская область, </w:t>
      </w:r>
      <w:proofErr w:type="gramStart"/>
      <w:r w:rsidRPr="00C03487">
        <w:rPr>
          <w:sz w:val="27"/>
          <w:szCs w:val="27"/>
        </w:rPr>
        <w:t>г</w:t>
      </w:r>
      <w:proofErr w:type="gramEnd"/>
      <w:r w:rsidRPr="00C03487">
        <w:rPr>
          <w:sz w:val="27"/>
          <w:szCs w:val="27"/>
        </w:rPr>
        <w:t>. Севск, ул. Розы Люксембург, 50.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Контактный телефон: 8 (48356) 9-75-51/ факс 9-14-33.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2.</w:t>
      </w:r>
      <w:r w:rsidRPr="00C03487">
        <w:rPr>
          <w:sz w:val="27"/>
          <w:szCs w:val="27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C03487">
        <w:rPr>
          <w:sz w:val="27"/>
          <w:szCs w:val="27"/>
        </w:rPr>
        <w:t>Севского</w:t>
      </w:r>
      <w:proofErr w:type="spellEnd"/>
      <w:r w:rsidRPr="00C03487">
        <w:rPr>
          <w:sz w:val="27"/>
          <w:szCs w:val="27"/>
        </w:rPr>
        <w:t xml:space="preserve"> муниципального района.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3.</w:t>
      </w:r>
      <w:r w:rsidRPr="00C03487">
        <w:rPr>
          <w:sz w:val="27"/>
          <w:szCs w:val="27"/>
        </w:rPr>
        <w:t xml:space="preserve"> На заседан</w:t>
      </w:r>
      <w:proofErr w:type="gramStart"/>
      <w:r w:rsidRPr="00C03487">
        <w:rPr>
          <w:sz w:val="27"/>
          <w:szCs w:val="27"/>
        </w:rPr>
        <w:t>ии ау</w:t>
      </w:r>
      <w:proofErr w:type="gramEnd"/>
      <w:r w:rsidRPr="00C03487">
        <w:rPr>
          <w:sz w:val="27"/>
          <w:szCs w:val="27"/>
        </w:rPr>
        <w:t xml:space="preserve">кционной комиссии о признании претендентов участниками аукциона присутствуют </w:t>
      </w:r>
      <w:r w:rsidR="001D737A" w:rsidRPr="00C03487">
        <w:rPr>
          <w:sz w:val="27"/>
          <w:szCs w:val="27"/>
        </w:rPr>
        <w:t>6</w:t>
      </w:r>
      <w:r w:rsidRPr="00C03487">
        <w:rPr>
          <w:sz w:val="27"/>
          <w:szCs w:val="27"/>
        </w:rPr>
        <w:t xml:space="preserve"> членов комиссии:</w:t>
      </w:r>
    </w:p>
    <w:p w:rsidR="008B0CA1" w:rsidRPr="00C03487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 xml:space="preserve">Председатель комиссии: </w:t>
      </w:r>
      <w:proofErr w:type="spellStart"/>
      <w:r w:rsidRPr="00C03487">
        <w:rPr>
          <w:sz w:val="27"/>
          <w:szCs w:val="27"/>
        </w:rPr>
        <w:t>Большунов</w:t>
      </w:r>
      <w:proofErr w:type="spellEnd"/>
      <w:r w:rsidRPr="00C03487">
        <w:rPr>
          <w:sz w:val="27"/>
          <w:szCs w:val="27"/>
        </w:rPr>
        <w:t xml:space="preserve"> Михаил Владимирович – заместитель главы администрации муниципального района</w:t>
      </w:r>
      <w:r w:rsidR="008B0CA1" w:rsidRPr="00C03487">
        <w:rPr>
          <w:sz w:val="27"/>
          <w:szCs w:val="27"/>
        </w:rPr>
        <w:t>;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 xml:space="preserve">Заместитель председателя комиссии: </w:t>
      </w:r>
      <w:proofErr w:type="spellStart"/>
      <w:r w:rsidRPr="00C03487">
        <w:rPr>
          <w:sz w:val="27"/>
          <w:szCs w:val="27"/>
        </w:rPr>
        <w:t>Лебедик</w:t>
      </w:r>
      <w:proofErr w:type="spellEnd"/>
      <w:r w:rsidRPr="00C03487">
        <w:rPr>
          <w:sz w:val="27"/>
          <w:szCs w:val="27"/>
        </w:rPr>
        <w:t xml:space="preserve"> Николай Петрович – председатель Комитета по управлению муниципальным имуществом;</w:t>
      </w:r>
    </w:p>
    <w:p w:rsidR="00142501" w:rsidRPr="00C03487" w:rsidRDefault="00142501" w:rsidP="00142501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Секретарь комиссии: Реброва  Ольга Юрьевна – старший инспектор комитета по управлению муниципальным имуществом.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Члены комиссии: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 xml:space="preserve">Мерзлякова Тамара Федоровна – заместитель главы администрации муниципального района по финансово- экономическим вопросам, начальник финансового управления </w:t>
      </w:r>
      <w:proofErr w:type="spellStart"/>
      <w:r w:rsidRPr="00C03487">
        <w:rPr>
          <w:sz w:val="27"/>
          <w:szCs w:val="27"/>
        </w:rPr>
        <w:t>Севского</w:t>
      </w:r>
      <w:proofErr w:type="spellEnd"/>
      <w:r w:rsidRPr="00C03487">
        <w:rPr>
          <w:sz w:val="27"/>
          <w:szCs w:val="27"/>
        </w:rPr>
        <w:t xml:space="preserve"> муниципального района</w:t>
      </w:r>
      <w:r w:rsidR="001D737A" w:rsidRPr="00C03487">
        <w:rPr>
          <w:sz w:val="27"/>
          <w:szCs w:val="27"/>
        </w:rPr>
        <w:t>;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Кузина Елена Валентиновна -  начальник отдела экономики, торговли, бытовых услуг и муниципального контроля</w:t>
      </w:r>
      <w:r w:rsidR="001D737A" w:rsidRPr="00C03487">
        <w:rPr>
          <w:sz w:val="27"/>
          <w:szCs w:val="27"/>
        </w:rPr>
        <w:t>;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Екимов Александр Михайлович – начальник отдела архитектуры и строительства.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4.</w:t>
      </w:r>
      <w:r w:rsidRPr="00C03487">
        <w:rPr>
          <w:sz w:val="27"/>
          <w:szCs w:val="27"/>
        </w:rPr>
        <w:t xml:space="preserve"> </w:t>
      </w:r>
      <w:proofErr w:type="gramStart"/>
      <w:r w:rsidRPr="00C03487">
        <w:rPr>
          <w:sz w:val="27"/>
          <w:szCs w:val="27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C03487">
        <w:rPr>
          <w:sz w:val="27"/>
          <w:szCs w:val="27"/>
        </w:rPr>
        <w:t>Севского</w:t>
      </w:r>
      <w:proofErr w:type="spellEnd"/>
      <w:r w:rsidRPr="00C03487">
        <w:rPr>
          <w:sz w:val="27"/>
          <w:szCs w:val="27"/>
        </w:rPr>
        <w:t xml:space="preserve"> муниципального района Брянской области  от </w:t>
      </w:r>
      <w:r w:rsidR="00142501" w:rsidRPr="00C03487">
        <w:rPr>
          <w:sz w:val="27"/>
          <w:szCs w:val="27"/>
        </w:rPr>
        <w:t>1</w:t>
      </w:r>
      <w:r w:rsidR="00433590" w:rsidRPr="00C03487">
        <w:rPr>
          <w:sz w:val="27"/>
          <w:szCs w:val="27"/>
        </w:rPr>
        <w:t>7</w:t>
      </w:r>
      <w:r w:rsidRPr="00C03487">
        <w:rPr>
          <w:sz w:val="27"/>
          <w:szCs w:val="27"/>
        </w:rPr>
        <w:t>.</w:t>
      </w:r>
      <w:r w:rsidR="00142501" w:rsidRPr="00C03487">
        <w:rPr>
          <w:sz w:val="27"/>
          <w:szCs w:val="27"/>
        </w:rPr>
        <w:t>10</w:t>
      </w:r>
      <w:r w:rsidRPr="00C03487">
        <w:rPr>
          <w:sz w:val="27"/>
          <w:szCs w:val="27"/>
        </w:rPr>
        <w:t>.201</w:t>
      </w:r>
      <w:r w:rsidR="000F35BE" w:rsidRPr="00C03487">
        <w:rPr>
          <w:sz w:val="27"/>
          <w:szCs w:val="27"/>
        </w:rPr>
        <w:t>9</w:t>
      </w:r>
      <w:r w:rsidRPr="00C03487">
        <w:rPr>
          <w:sz w:val="27"/>
          <w:szCs w:val="27"/>
        </w:rPr>
        <w:t xml:space="preserve"> г. № </w:t>
      </w:r>
      <w:r w:rsidR="00142501" w:rsidRPr="00C03487">
        <w:rPr>
          <w:sz w:val="27"/>
          <w:szCs w:val="27"/>
        </w:rPr>
        <w:t>417</w:t>
      </w:r>
      <w:r w:rsidRPr="00C03487">
        <w:rPr>
          <w:sz w:val="27"/>
          <w:szCs w:val="27"/>
        </w:rPr>
        <w:t xml:space="preserve"> и размещено на официальном интернет – сайте Российской Федерации </w:t>
      </w:r>
      <w:r w:rsidRPr="00C03487">
        <w:rPr>
          <w:sz w:val="27"/>
          <w:szCs w:val="27"/>
          <w:lang w:val="en-US"/>
        </w:rPr>
        <w:t>www</w:t>
      </w:r>
      <w:r w:rsidRPr="00C03487">
        <w:rPr>
          <w:sz w:val="27"/>
          <w:szCs w:val="27"/>
        </w:rPr>
        <w:t>.</w:t>
      </w:r>
      <w:proofErr w:type="spellStart"/>
      <w:r w:rsidRPr="00C03487">
        <w:rPr>
          <w:sz w:val="27"/>
          <w:szCs w:val="27"/>
          <w:lang w:val="en-US"/>
        </w:rPr>
        <w:t>torgi</w:t>
      </w:r>
      <w:proofErr w:type="spellEnd"/>
      <w:r w:rsidRPr="00C03487">
        <w:rPr>
          <w:sz w:val="27"/>
          <w:szCs w:val="27"/>
        </w:rPr>
        <w:t>.</w:t>
      </w:r>
      <w:proofErr w:type="spellStart"/>
      <w:r w:rsidRPr="00C03487">
        <w:rPr>
          <w:sz w:val="27"/>
          <w:szCs w:val="27"/>
          <w:lang w:val="en-US"/>
        </w:rPr>
        <w:t>gov</w:t>
      </w:r>
      <w:proofErr w:type="spellEnd"/>
      <w:r w:rsidRPr="00C03487">
        <w:rPr>
          <w:sz w:val="27"/>
          <w:szCs w:val="27"/>
        </w:rPr>
        <w:t>.</w:t>
      </w:r>
      <w:proofErr w:type="spellStart"/>
      <w:r w:rsidRPr="00C03487">
        <w:rPr>
          <w:sz w:val="27"/>
          <w:szCs w:val="27"/>
          <w:lang w:val="en-US"/>
        </w:rPr>
        <w:t>ru</w:t>
      </w:r>
      <w:proofErr w:type="spellEnd"/>
      <w:r w:rsidRPr="00C03487">
        <w:rPr>
          <w:sz w:val="27"/>
          <w:szCs w:val="27"/>
        </w:rPr>
        <w:t xml:space="preserve">., и сайте администрации </w:t>
      </w:r>
      <w:proofErr w:type="spellStart"/>
      <w:r w:rsidRPr="00C03487">
        <w:rPr>
          <w:sz w:val="27"/>
          <w:szCs w:val="27"/>
        </w:rPr>
        <w:t>Севского</w:t>
      </w:r>
      <w:proofErr w:type="spellEnd"/>
      <w:r w:rsidRPr="00C03487">
        <w:rPr>
          <w:sz w:val="27"/>
          <w:szCs w:val="27"/>
        </w:rPr>
        <w:t xml:space="preserve"> муниципального района.</w:t>
      </w:r>
      <w:proofErr w:type="gramEnd"/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5.</w:t>
      </w:r>
      <w:r w:rsidRPr="00C03487">
        <w:rPr>
          <w:sz w:val="27"/>
          <w:szCs w:val="27"/>
        </w:rPr>
        <w:t xml:space="preserve"> Наименование и характеристика, выставленных  на аукцион по продаже земельных участков, государственная собственность на которые не разграничена: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4745"/>
        <w:gridCol w:w="1701"/>
        <w:gridCol w:w="1559"/>
        <w:gridCol w:w="1418"/>
      </w:tblGrid>
      <w:tr w:rsidR="00AF0B82" w:rsidRPr="00C03487" w:rsidTr="00A67691">
        <w:tc>
          <w:tcPr>
            <w:tcW w:w="750" w:type="dxa"/>
          </w:tcPr>
          <w:p w:rsidR="00AF0B82" w:rsidRPr="00C03487" w:rsidRDefault="00AF0B82" w:rsidP="00B56078">
            <w:pPr>
              <w:pStyle w:val="a7"/>
              <w:jc w:val="center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№</w:t>
            </w:r>
          </w:p>
          <w:p w:rsidR="00AF0B82" w:rsidRPr="00C03487" w:rsidRDefault="00AF0B82" w:rsidP="00B56078">
            <w:pPr>
              <w:pStyle w:val="a7"/>
              <w:jc w:val="center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лота</w:t>
            </w:r>
          </w:p>
          <w:p w:rsidR="00AF0B82" w:rsidRPr="00C03487" w:rsidRDefault="00AF0B82" w:rsidP="00B56078">
            <w:pPr>
              <w:pStyle w:val="a7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745" w:type="dxa"/>
          </w:tcPr>
          <w:p w:rsidR="00AF0B82" w:rsidRPr="00C03487" w:rsidRDefault="00AF0B82" w:rsidP="00B56078">
            <w:pPr>
              <w:pStyle w:val="a7"/>
              <w:ind w:firstLine="426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Наименование объекта</w:t>
            </w:r>
          </w:p>
        </w:tc>
        <w:tc>
          <w:tcPr>
            <w:tcW w:w="1701" w:type="dxa"/>
          </w:tcPr>
          <w:p w:rsidR="00AF0B82" w:rsidRPr="00C03487" w:rsidRDefault="00AF0B82" w:rsidP="00433590">
            <w:pPr>
              <w:pStyle w:val="a7"/>
              <w:jc w:val="left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Начальная цена, руб. (без учета НДС)</w:t>
            </w:r>
          </w:p>
        </w:tc>
        <w:tc>
          <w:tcPr>
            <w:tcW w:w="1559" w:type="dxa"/>
          </w:tcPr>
          <w:p w:rsidR="00AF0B82" w:rsidRPr="00C03487" w:rsidRDefault="00AF0B82" w:rsidP="00B56078">
            <w:pPr>
              <w:pStyle w:val="a7"/>
              <w:jc w:val="left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Задаток,</w:t>
            </w:r>
          </w:p>
          <w:p w:rsidR="00AF0B82" w:rsidRPr="00C03487" w:rsidRDefault="00AF0B82" w:rsidP="00B56078">
            <w:pPr>
              <w:pStyle w:val="a7"/>
              <w:jc w:val="left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руб., 20%</w:t>
            </w:r>
          </w:p>
        </w:tc>
        <w:tc>
          <w:tcPr>
            <w:tcW w:w="1418" w:type="dxa"/>
          </w:tcPr>
          <w:p w:rsidR="00AF0B82" w:rsidRPr="00C03487" w:rsidRDefault="00AF0B82" w:rsidP="00B56078">
            <w:pPr>
              <w:pStyle w:val="a7"/>
              <w:jc w:val="left"/>
              <w:rPr>
                <w:b/>
                <w:bCs/>
                <w:sz w:val="27"/>
                <w:szCs w:val="27"/>
              </w:rPr>
            </w:pPr>
            <w:r w:rsidRPr="00C03487">
              <w:rPr>
                <w:b/>
                <w:bCs/>
                <w:sz w:val="27"/>
                <w:szCs w:val="27"/>
              </w:rPr>
              <w:t>Шаг аукциона, руб.,3%</w:t>
            </w:r>
          </w:p>
        </w:tc>
      </w:tr>
      <w:tr w:rsidR="00142501" w:rsidRPr="00C03487" w:rsidTr="00A67691">
        <w:tc>
          <w:tcPr>
            <w:tcW w:w="750" w:type="dxa"/>
          </w:tcPr>
          <w:p w:rsidR="00142501" w:rsidRPr="00C03487" w:rsidRDefault="00142501" w:rsidP="0048781B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Лот</w:t>
            </w:r>
          </w:p>
          <w:p w:rsidR="00142501" w:rsidRPr="00C03487" w:rsidRDefault="00142501" w:rsidP="0048781B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№1</w:t>
            </w:r>
          </w:p>
        </w:tc>
        <w:tc>
          <w:tcPr>
            <w:tcW w:w="4745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Находящийся в собственности МО </w:t>
            </w:r>
            <w:proofErr w:type="spellStart"/>
            <w:r w:rsidRPr="00C03487">
              <w:rPr>
                <w:sz w:val="27"/>
                <w:szCs w:val="27"/>
              </w:rPr>
              <w:t>Севский</w:t>
            </w:r>
            <w:proofErr w:type="spellEnd"/>
            <w:r w:rsidRPr="00C03487">
              <w:rPr>
                <w:sz w:val="27"/>
                <w:szCs w:val="27"/>
              </w:rPr>
              <w:t xml:space="preserve"> муниципальный район: 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- земельный участок площадью 889 кв. </w:t>
            </w:r>
            <w:r w:rsidRPr="00C03487">
              <w:rPr>
                <w:sz w:val="27"/>
                <w:szCs w:val="27"/>
              </w:rPr>
              <w:lastRenderedPageBreak/>
              <w:t xml:space="preserve">м,  расположенный по адресу: </w:t>
            </w:r>
            <w:proofErr w:type="gramStart"/>
            <w:r w:rsidRPr="00C03487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C03487">
              <w:rPr>
                <w:sz w:val="27"/>
                <w:szCs w:val="27"/>
              </w:rPr>
              <w:t>Севский</w:t>
            </w:r>
            <w:proofErr w:type="spellEnd"/>
            <w:r w:rsidRPr="00C03487">
              <w:rPr>
                <w:sz w:val="27"/>
                <w:szCs w:val="27"/>
              </w:rPr>
              <w:t xml:space="preserve"> район, г. Севск, ул. 3 Интернационала, д. 22.</w:t>
            </w:r>
            <w:proofErr w:type="gramEnd"/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Категория земель - земли населенных пунктов.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Разрешенное использование: для строительства гостиницы и детского кафе.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Кадастровый номер участка 32:22:0390223:73.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Ограничений прав на земельный участок нет.</w:t>
            </w:r>
          </w:p>
        </w:tc>
        <w:tc>
          <w:tcPr>
            <w:tcW w:w="1701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lastRenderedPageBreak/>
              <w:t>642 000,0</w:t>
            </w:r>
          </w:p>
        </w:tc>
        <w:tc>
          <w:tcPr>
            <w:tcW w:w="1559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128 400,0</w:t>
            </w:r>
          </w:p>
        </w:tc>
        <w:tc>
          <w:tcPr>
            <w:tcW w:w="1418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19 260,0</w:t>
            </w:r>
          </w:p>
        </w:tc>
      </w:tr>
      <w:tr w:rsidR="00142501" w:rsidRPr="00C03487" w:rsidTr="00A67691">
        <w:tc>
          <w:tcPr>
            <w:tcW w:w="750" w:type="dxa"/>
          </w:tcPr>
          <w:p w:rsidR="00142501" w:rsidRPr="00C03487" w:rsidRDefault="00142501" w:rsidP="0048781B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lastRenderedPageBreak/>
              <w:t>Лот № 2</w:t>
            </w:r>
          </w:p>
        </w:tc>
        <w:tc>
          <w:tcPr>
            <w:tcW w:w="4745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Земельный участок, собственность на который не разграничена, площадью 869336 кв</w:t>
            </w:r>
            <w:proofErr w:type="gramStart"/>
            <w:r w:rsidRPr="00C03487">
              <w:rPr>
                <w:sz w:val="27"/>
                <w:szCs w:val="27"/>
              </w:rPr>
              <w:t>.м</w:t>
            </w:r>
            <w:proofErr w:type="gramEnd"/>
            <w:r w:rsidRPr="00C03487">
              <w:rPr>
                <w:sz w:val="27"/>
                <w:szCs w:val="27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C03487">
              <w:rPr>
                <w:sz w:val="27"/>
                <w:szCs w:val="27"/>
              </w:rPr>
              <w:t>Севский</w:t>
            </w:r>
            <w:proofErr w:type="spellEnd"/>
            <w:r w:rsidRPr="00C03487">
              <w:rPr>
                <w:sz w:val="27"/>
                <w:szCs w:val="27"/>
              </w:rPr>
              <w:t xml:space="preserve"> муниципальный район, Пушкинское сельское поселение, окраина д. </w:t>
            </w:r>
            <w:proofErr w:type="spellStart"/>
            <w:r w:rsidRPr="00C03487">
              <w:rPr>
                <w:sz w:val="27"/>
                <w:szCs w:val="27"/>
              </w:rPr>
              <w:t>Пушкарная</w:t>
            </w:r>
            <w:proofErr w:type="spellEnd"/>
            <w:r w:rsidRPr="00C03487">
              <w:rPr>
                <w:sz w:val="27"/>
                <w:szCs w:val="27"/>
              </w:rPr>
              <w:t xml:space="preserve"> Слобода.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Категория земель - земли сельскохозяйственного назначения.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Разрешенное использование: садоводство.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Кадастровый номер участка 32:22:0260102:26.</w:t>
            </w:r>
          </w:p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Ограничений прав на земельный участок нет.</w:t>
            </w:r>
          </w:p>
        </w:tc>
        <w:tc>
          <w:tcPr>
            <w:tcW w:w="1701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1 912 539,20</w:t>
            </w:r>
          </w:p>
        </w:tc>
        <w:tc>
          <w:tcPr>
            <w:tcW w:w="1559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382 507,84</w:t>
            </w:r>
          </w:p>
        </w:tc>
        <w:tc>
          <w:tcPr>
            <w:tcW w:w="1418" w:type="dxa"/>
          </w:tcPr>
          <w:p w:rsidR="00142501" w:rsidRPr="00C03487" w:rsidRDefault="00142501" w:rsidP="00454C18">
            <w:pPr>
              <w:pStyle w:val="a7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57 376,18</w:t>
            </w:r>
          </w:p>
        </w:tc>
      </w:tr>
    </w:tbl>
    <w:p w:rsidR="001D737A" w:rsidRPr="00C03487" w:rsidRDefault="001D737A" w:rsidP="00B56078">
      <w:pPr>
        <w:tabs>
          <w:tab w:val="left" w:pos="4845"/>
          <w:tab w:val="left" w:pos="7455"/>
        </w:tabs>
        <w:ind w:firstLine="426"/>
        <w:jc w:val="both"/>
        <w:rPr>
          <w:b/>
          <w:sz w:val="27"/>
          <w:szCs w:val="27"/>
        </w:rPr>
      </w:pP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6.</w:t>
      </w:r>
      <w:r w:rsidRPr="00C03487">
        <w:rPr>
          <w:sz w:val="27"/>
          <w:szCs w:val="27"/>
        </w:rPr>
        <w:t xml:space="preserve"> Процедура рассмотрения заявок на участие в аукционе проводилась аукционной комиссией в период </w:t>
      </w:r>
      <w:r w:rsidRPr="00C03487">
        <w:rPr>
          <w:b/>
          <w:sz w:val="27"/>
          <w:szCs w:val="27"/>
        </w:rPr>
        <w:t>с</w:t>
      </w:r>
      <w:r w:rsidRPr="00C03487">
        <w:rPr>
          <w:sz w:val="27"/>
          <w:szCs w:val="27"/>
        </w:rPr>
        <w:t xml:space="preserve"> </w:t>
      </w:r>
      <w:r w:rsidRPr="00C03487">
        <w:rPr>
          <w:b/>
          <w:sz w:val="27"/>
          <w:szCs w:val="27"/>
        </w:rPr>
        <w:t xml:space="preserve">10 часов </w:t>
      </w:r>
      <w:r w:rsidR="00142501" w:rsidRPr="00C03487">
        <w:rPr>
          <w:b/>
          <w:sz w:val="27"/>
          <w:szCs w:val="27"/>
        </w:rPr>
        <w:t>3</w:t>
      </w:r>
      <w:r w:rsidRPr="00C03487">
        <w:rPr>
          <w:b/>
          <w:sz w:val="27"/>
          <w:szCs w:val="27"/>
        </w:rPr>
        <w:t>0 минут до 1</w:t>
      </w:r>
      <w:r w:rsidR="00DC5A01" w:rsidRPr="00C03487">
        <w:rPr>
          <w:b/>
          <w:sz w:val="27"/>
          <w:szCs w:val="27"/>
        </w:rPr>
        <w:t>0</w:t>
      </w:r>
      <w:r w:rsidRPr="00C03487">
        <w:rPr>
          <w:b/>
          <w:sz w:val="27"/>
          <w:szCs w:val="27"/>
        </w:rPr>
        <w:t xml:space="preserve"> часов </w:t>
      </w:r>
      <w:r w:rsidR="00142501" w:rsidRPr="00C03487">
        <w:rPr>
          <w:b/>
          <w:sz w:val="27"/>
          <w:szCs w:val="27"/>
        </w:rPr>
        <w:t>4</w:t>
      </w:r>
      <w:r w:rsidR="000F35BE" w:rsidRPr="00C03487">
        <w:rPr>
          <w:b/>
          <w:sz w:val="27"/>
          <w:szCs w:val="27"/>
        </w:rPr>
        <w:t>5</w:t>
      </w:r>
      <w:r w:rsidRPr="00C03487">
        <w:rPr>
          <w:b/>
          <w:sz w:val="27"/>
          <w:szCs w:val="27"/>
        </w:rPr>
        <w:t xml:space="preserve"> минут </w:t>
      </w:r>
      <w:r w:rsidR="00142501" w:rsidRPr="00C03487">
        <w:rPr>
          <w:b/>
          <w:sz w:val="27"/>
          <w:szCs w:val="27"/>
        </w:rPr>
        <w:t>1</w:t>
      </w:r>
      <w:r w:rsidR="001D737A" w:rsidRPr="00C03487">
        <w:rPr>
          <w:b/>
          <w:sz w:val="27"/>
          <w:szCs w:val="27"/>
        </w:rPr>
        <w:t>4</w:t>
      </w:r>
      <w:r w:rsidR="00433590" w:rsidRPr="00C03487">
        <w:rPr>
          <w:b/>
          <w:sz w:val="27"/>
          <w:szCs w:val="27"/>
        </w:rPr>
        <w:t>.</w:t>
      </w:r>
      <w:r w:rsidR="00142501" w:rsidRPr="00C03487">
        <w:rPr>
          <w:b/>
          <w:sz w:val="27"/>
          <w:szCs w:val="27"/>
        </w:rPr>
        <w:t>11</w:t>
      </w:r>
      <w:r w:rsidR="00433590" w:rsidRPr="00C03487">
        <w:rPr>
          <w:b/>
          <w:sz w:val="27"/>
          <w:szCs w:val="27"/>
        </w:rPr>
        <w:t>.</w:t>
      </w:r>
      <w:r w:rsidRPr="00C03487">
        <w:rPr>
          <w:b/>
          <w:sz w:val="27"/>
          <w:szCs w:val="27"/>
        </w:rPr>
        <w:t>201</w:t>
      </w:r>
      <w:r w:rsidR="00433590" w:rsidRPr="00C03487">
        <w:rPr>
          <w:b/>
          <w:sz w:val="27"/>
          <w:szCs w:val="27"/>
        </w:rPr>
        <w:t>9</w:t>
      </w:r>
      <w:r w:rsidRPr="00C03487">
        <w:rPr>
          <w:b/>
          <w:sz w:val="27"/>
          <w:szCs w:val="27"/>
        </w:rPr>
        <w:t xml:space="preserve"> года</w:t>
      </w:r>
      <w:r w:rsidRPr="00C03487">
        <w:rPr>
          <w:sz w:val="27"/>
          <w:szCs w:val="27"/>
        </w:rPr>
        <w:t xml:space="preserve"> по адресу: Брянская область, </w:t>
      </w:r>
      <w:proofErr w:type="spellStart"/>
      <w:r w:rsidRPr="00C03487">
        <w:rPr>
          <w:sz w:val="27"/>
          <w:szCs w:val="27"/>
        </w:rPr>
        <w:t>Севский</w:t>
      </w:r>
      <w:proofErr w:type="spellEnd"/>
      <w:r w:rsidRPr="00C03487">
        <w:rPr>
          <w:sz w:val="27"/>
          <w:szCs w:val="27"/>
        </w:rPr>
        <w:t xml:space="preserve"> район, </w:t>
      </w:r>
      <w:proofErr w:type="gramStart"/>
      <w:r w:rsidRPr="00C03487">
        <w:rPr>
          <w:sz w:val="27"/>
          <w:szCs w:val="27"/>
        </w:rPr>
        <w:t>г</w:t>
      </w:r>
      <w:proofErr w:type="gramEnd"/>
      <w:r w:rsidRPr="00C03487">
        <w:rPr>
          <w:sz w:val="27"/>
          <w:szCs w:val="27"/>
        </w:rPr>
        <w:t>. Севск, ул. Розы Люксембург, 50, кабинет председателя аукционной комиссии.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7.</w:t>
      </w:r>
      <w:r w:rsidRPr="00C03487">
        <w:rPr>
          <w:sz w:val="27"/>
          <w:szCs w:val="27"/>
        </w:rPr>
        <w:t xml:space="preserve"> До окончания, указанного в информационном сообщении о проведен</w:t>
      </w:r>
      <w:proofErr w:type="gramStart"/>
      <w:r w:rsidRPr="00C03487">
        <w:rPr>
          <w:sz w:val="27"/>
          <w:szCs w:val="27"/>
        </w:rPr>
        <w:t>ии ау</w:t>
      </w:r>
      <w:proofErr w:type="gramEnd"/>
      <w:r w:rsidRPr="00C03487">
        <w:rPr>
          <w:sz w:val="27"/>
          <w:szCs w:val="27"/>
        </w:rPr>
        <w:t>кциона по продаже земельных участков</w:t>
      </w:r>
      <w:r w:rsidR="00A3287B" w:rsidRPr="00C03487">
        <w:rPr>
          <w:sz w:val="27"/>
          <w:szCs w:val="27"/>
        </w:rPr>
        <w:t>,</w:t>
      </w:r>
      <w:r w:rsidRPr="00C03487">
        <w:rPr>
          <w:sz w:val="27"/>
          <w:szCs w:val="27"/>
        </w:rPr>
        <w:t xml:space="preserve"> срока подачи заявок на участие в аукционе - </w:t>
      </w:r>
      <w:r w:rsidRPr="00C03487">
        <w:rPr>
          <w:b/>
          <w:sz w:val="27"/>
          <w:szCs w:val="27"/>
        </w:rPr>
        <w:t>до 1</w:t>
      </w:r>
      <w:r w:rsidR="00433590" w:rsidRPr="00C03487">
        <w:rPr>
          <w:b/>
          <w:sz w:val="27"/>
          <w:szCs w:val="27"/>
        </w:rPr>
        <w:t>6</w:t>
      </w:r>
      <w:r w:rsidRPr="00C03487">
        <w:rPr>
          <w:b/>
          <w:sz w:val="27"/>
          <w:szCs w:val="27"/>
        </w:rPr>
        <w:t xml:space="preserve"> час. 00 мин. </w:t>
      </w:r>
      <w:r w:rsidR="00142501" w:rsidRPr="00C03487">
        <w:rPr>
          <w:b/>
          <w:sz w:val="27"/>
          <w:szCs w:val="27"/>
        </w:rPr>
        <w:t>1</w:t>
      </w:r>
      <w:r w:rsidR="001D737A" w:rsidRPr="00C03487">
        <w:rPr>
          <w:b/>
          <w:sz w:val="27"/>
          <w:szCs w:val="27"/>
        </w:rPr>
        <w:t>3</w:t>
      </w:r>
      <w:r w:rsidR="00433590" w:rsidRPr="00C03487">
        <w:rPr>
          <w:b/>
          <w:sz w:val="27"/>
          <w:szCs w:val="27"/>
        </w:rPr>
        <w:t>.</w:t>
      </w:r>
      <w:r w:rsidR="00142501" w:rsidRPr="00C03487">
        <w:rPr>
          <w:b/>
          <w:sz w:val="27"/>
          <w:szCs w:val="27"/>
        </w:rPr>
        <w:t>11</w:t>
      </w:r>
      <w:r w:rsidR="00433590" w:rsidRPr="00C03487">
        <w:rPr>
          <w:b/>
          <w:sz w:val="27"/>
          <w:szCs w:val="27"/>
        </w:rPr>
        <w:t>.</w:t>
      </w:r>
      <w:r w:rsidRPr="00C03487">
        <w:rPr>
          <w:b/>
          <w:sz w:val="27"/>
          <w:szCs w:val="27"/>
        </w:rPr>
        <w:t>201</w:t>
      </w:r>
      <w:r w:rsidR="00433590" w:rsidRPr="00C03487">
        <w:rPr>
          <w:b/>
          <w:sz w:val="27"/>
          <w:szCs w:val="27"/>
        </w:rPr>
        <w:t>9</w:t>
      </w:r>
      <w:r w:rsidRPr="00C03487">
        <w:rPr>
          <w:b/>
          <w:sz w:val="27"/>
          <w:szCs w:val="27"/>
        </w:rPr>
        <w:t xml:space="preserve"> г.</w:t>
      </w:r>
      <w:r w:rsidRPr="00C03487">
        <w:rPr>
          <w:sz w:val="27"/>
          <w:szCs w:val="27"/>
        </w:rPr>
        <w:t xml:space="preserve"> – поступил</w:t>
      </w:r>
      <w:r w:rsidR="00A3287B" w:rsidRPr="00C03487">
        <w:rPr>
          <w:sz w:val="27"/>
          <w:szCs w:val="27"/>
        </w:rPr>
        <w:t xml:space="preserve">и </w:t>
      </w:r>
      <w:r w:rsidR="00E67E8B" w:rsidRPr="00C03487">
        <w:rPr>
          <w:sz w:val="27"/>
          <w:szCs w:val="27"/>
        </w:rPr>
        <w:t xml:space="preserve"> </w:t>
      </w:r>
      <w:r w:rsidRPr="00C03487">
        <w:rPr>
          <w:sz w:val="27"/>
          <w:szCs w:val="27"/>
        </w:rPr>
        <w:t>заяв</w:t>
      </w:r>
      <w:r w:rsidR="00C0129D">
        <w:rPr>
          <w:sz w:val="27"/>
          <w:szCs w:val="27"/>
        </w:rPr>
        <w:t>ки</w:t>
      </w:r>
      <w:r w:rsidRPr="00C03487">
        <w:rPr>
          <w:sz w:val="27"/>
          <w:szCs w:val="27"/>
        </w:rPr>
        <w:t xml:space="preserve"> на бумажн</w:t>
      </w:r>
      <w:r w:rsidR="000B6180" w:rsidRPr="00C03487">
        <w:rPr>
          <w:sz w:val="27"/>
          <w:szCs w:val="27"/>
        </w:rPr>
        <w:t>ых</w:t>
      </w:r>
      <w:r w:rsidRPr="00C03487">
        <w:rPr>
          <w:sz w:val="27"/>
          <w:szCs w:val="27"/>
        </w:rPr>
        <w:t xml:space="preserve"> носител</w:t>
      </w:r>
      <w:r w:rsidR="000B6180" w:rsidRPr="00C03487">
        <w:rPr>
          <w:sz w:val="27"/>
          <w:szCs w:val="27"/>
        </w:rPr>
        <w:t>ях</w:t>
      </w:r>
      <w:r w:rsidRPr="00C03487">
        <w:rPr>
          <w:sz w:val="27"/>
          <w:szCs w:val="27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C03487" w:rsidRDefault="00AF0B82" w:rsidP="00E67E8B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2656"/>
        <w:gridCol w:w="2209"/>
        <w:gridCol w:w="2637"/>
        <w:gridCol w:w="2671"/>
      </w:tblGrid>
      <w:tr w:rsidR="00E522DE" w:rsidRPr="00C03487" w:rsidTr="00C03487">
        <w:tc>
          <w:tcPr>
            <w:tcW w:w="2656" w:type="dxa"/>
          </w:tcPr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Наименование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 (для </w:t>
            </w:r>
            <w:proofErr w:type="spellStart"/>
            <w:r w:rsidRPr="00C03487">
              <w:rPr>
                <w:sz w:val="27"/>
                <w:szCs w:val="27"/>
              </w:rPr>
              <w:t>юрид</w:t>
            </w:r>
            <w:proofErr w:type="spellEnd"/>
            <w:r w:rsidRPr="00C03487">
              <w:rPr>
                <w:sz w:val="27"/>
                <w:szCs w:val="27"/>
              </w:rPr>
              <w:t xml:space="preserve">. лица), 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Ф.И.О. 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( для физ. лица)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претендента</w:t>
            </w:r>
          </w:p>
        </w:tc>
        <w:tc>
          <w:tcPr>
            <w:tcW w:w="2209" w:type="dxa"/>
          </w:tcPr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Место нахождения 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(для </w:t>
            </w:r>
            <w:proofErr w:type="spellStart"/>
            <w:r w:rsidRPr="00C03487">
              <w:rPr>
                <w:sz w:val="27"/>
                <w:szCs w:val="27"/>
              </w:rPr>
              <w:t>юрид</w:t>
            </w:r>
            <w:proofErr w:type="spellEnd"/>
            <w:r w:rsidRPr="00C03487">
              <w:rPr>
                <w:sz w:val="27"/>
                <w:szCs w:val="27"/>
              </w:rPr>
              <w:t>. лица)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место жительства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2637" w:type="dxa"/>
          </w:tcPr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Реквизиты 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(для </w:t>
            </w:r>
            <w:proofErr w:type="spellStart"/>
            <w:r w:rsidRPr="00C03487">
              <w:rPr>
                <w:sz w:val="27"/>
                <w:szCs w:val="27"/>
              </w:rPr>
              <w:t>юрид</w:t>
            </w:r>
            <w:proofErr w:type="spellEnd"/>
            <w:r w:rsidRPr="00C03487">
              <w:rPr>
                <w:sz w:val="27"/>
                <w:szCs w:val="27"/>
              </w:rPr>
              <w:t>. лица)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паспортные данные</w:t>
            </w:r>
          </w:p>
          <w:p w:rsidR="00E522DE" w:rsidRPr="00C03487" w:rsidRDefault="00E522DE" w:rsidP="00AF0B8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2671" w:type="dxa"/>
          </w:tcPr>
          <w:p w:rsidR="00E522DE" w:rsidRPr="00C03487" w:rsidRDefault="00E522DE" w:rsidP="009F09E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spellStart"/>
            <w:r w:rsidRPr="00C03487">
              <w:rPr>
                <w:sz w:val="27"/>
                <w:szCs w:val="27"/>
              </w:rPr>
              <w:t>Рег</w:t>
            </w:r>
            <w:proofErr w:type="spellEnd"/>
            <w:r w:rsidRPr="00C03487">
              <w:rPr>
                <w:sz w:val="27"/>
                <w:szCs w:val="27"/>
              </w:rPr>
              <w:t>. номер, дата и время поступления заявки</w:t>
            </w:r>
          </w:p>
        </w:tc>
      </w:tr>
      <w:tr w:rsidR="00E522DE" w:rsidRPr="00C03487" w:rsidTr="00C03487">
        <w:tc>
          <w:tcPr>
            <w:tcW w:w="10173" w:type="dxa"/>
            <w:gridSpan w:val="4"/>
          </w:tcPr>
          <w:p w:rsidR="00E522DE" w:rsidRPr="00C03487" w:rsidRDefault="00E522DE" w:rsidP="00E522DE">
            <w:pPr>
              <w:tabs>
                <w:tab w:val="left" w:pos="4845"/>
                <w:tab w:val="left" w:pos="7455"/>
              </w:tabs>
              <w:jc w:val="center"/>
              <w:rPr>
                <w:b/>
                <w:sz w:val="27"/>
                <w:szCs w:val="27"/>
              </w:rPr>
            </w:pPr>
            <w:r w:rsidRPr="00C03487">
              <w:rPr>
                <w:b/>
                <w:sz w:val="27"/>
                <w:szCs w:val="27"/>
              </w:rPr>
              <w:t>Лот № 1</w:t>
            </w:r>
          </w:p>
        </w:tc>
      </w:tr>
      <w:tr w:rsidR="00E522DE" w:rsidRPr="00C03487" w:rsidTr="00C03487">
        <w:tc>
          <w:tcPr>
            <w:tcW w:w="2656" w:type="dxa"/>
          </w:tcPr>
          <w:p w:rsidR="00E522DE" w:rsidRPr="00C03487" w:rsidRDefault="00E522DE" w:rsidP="00142501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C03487">
              <w:rPr>
                <w:sz w:val="27"/>
                <w:szCs w:val="27"/>
              </w:rPr>
              <w:t>Тегляй</w:t>
            </w:r>
            <w:proofErr w:type="spellEnd"/>
            <w:r w:rsidRPr="00C03487">
              <w:rPr>
                <w:sz w:val="27"/>
                <w:szCs w:val="27"/>
              </w:rPr>
              <w:t xml:space="preserve"> Николай Петрович</w:t>
            </w:r>
          </w:p>
        </w:tc>
        <w:tc>
          <w:tcPr>
            <w:tcW w:w="2209" w:type="dxa"/>
          </w:tcPr>
          <w:p w:rsidR="00E522DE" w:rsidRPr="00C03487" w:rsidRDefault="00E522DE" w:rsidP="0014250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C03487">
              <w:rPr>
                <w:sz w:val="27"/>
                <w:szCs w:val="27"/>
              </w:rPr>
              <w:lastRenderedPageBreak/>
              <w:t>Погарский</w:t>
            </w:r>
            <w:proofErr w:type="spellEnd"/>
            <w:r w:rsidRPr="00C03487">
              <w:rPr>
                <w:sz w:val="27"/>
                <w:szCs w:val="27"/>
              </w:rPr>
              <w:t xml:space="preserve"> район, с. Суворово, ул. Луговая, д. 9</w:t>
            </w:r>
          </w:p>
        </w:tc>
        <w:tc>
          <w:tcPr>
            <w:tcW w:w="2637" w:type="dxa"/>
          </w:tcPr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lastRenderedPageBreak/>
              <w:t>Паспорт серия  15 10</w:t>
            </w:r>
          </w:p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№ 906277</w:t>
            </w:r>
          </w:p>
          <w:p w:rsidR="00E522DE" w:rsidRPr="00C03487" w:rsidRDefault="00E522DE" w:rsidP="009F09E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C03487">
              <w:rPr>
                <w:sz w:val="27"/>
                <w:szCs w:val="27"/>
              </w:rPr>
              <w:lastRenderedPageBreak/>
              <w:t xml:space="preserve">выдан ТП УФМС России по Брянской обл. в </w:t>
            </w:r>
            <w:proofErr w:type="spellStart"/>
            <w:r w:rsidRPr="00C03487">
              <w:rPr>
                <w:sz w:val="27"/>
                <w:szCs w:val="27"/>
              </w:rPr>
              <w:t>Погарском</w:t>
            </w:r>
            <w:proofErr w:type="spellEnd"/>
            <w:r w:rsidRPr="00C03487">
              <w:rPr>
                <w:sz w:val="27"/>
                <w:szCs w:val="27"/>
              </w:rPr>
              <w:t xml:space="preserve"> районе 17.02.2011 г.</w:t>
            </w:r>
            <w:proofErr w:type="gramEnd"/>
          </w:p>
        </w:tc>
        <w:tc>
          <w:tcPr>
            <w:tcW w:w="2671" w:type="dxa"/>
          </w:tcPr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lastRenderedPageBreak/>
              <w:t>01-19-4880</w:t>
            </w:r>
          </w:p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11.11.2019 года,</w:t>
            </w:r>
          </w:p>
          <w:p w:rsidR="00E522DE" w:rsidRPr="00C03487" w:rsidRDefault="00E522DE" w:rsidP="001A421E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lastRenderedPageBreak/>
              <w:t>15 часов 30 минут</w:t>
            </w:r>
          </w:p>
          <w:p w:rsidR="00E522DE" w:rsidRPr="00C03487" w:rsidRDefault="00E522DE" w:rsidP="001A421E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</w:tr>
      <w:tr w:rsidR="00E522DE" w:rsidRPr="00C03487" w:rsidTr="00C03487">
        <w:tc>
          <w:tcPr>
            <w:tcW w:w="2656" w:type="dxa"/>
          </w:tcPr>
          <w:p w:rsidR="00E522DE" w:rsidRPr="00C03487" w:rsidRDefault="00E522DE" w:rsidP="00E522DE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C03487">
              <w:rPr>
                <w:sz w:val="27"/>
                <w:szCs w:val="27"/>
              </w:rPr>
              <w:lastRenderedPageBreak/>
              <w:t>Малюк</w:t>
            </w:r>
            <w:proofErr w:type="spellEnd"/>
            <w:r w:rsidRPr="00C03487">
              <w:rPr>
                <w:sz w:val="27"/>
                <w:szCs w:val="27"/>
              </w:rPr>
              <w:t xml:space="preserve"> Сергей Васильевич</w:t>
            </w:r>
          </w:p>
        </w:tc>
        <w:tc>
          <w:tcPr>
            <w:tcW w:w="2209" w:type="dxa"/>
          </w:tcPr>
          <w:p w:rsidR="00E522DE" w:rsidRPr="00C03487" w:rsidRDefault="00E522DE" w:rsidP="00E522DE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Брянская область, </w:t>
            </w:r>
            <w:proofErr w:type="gramStart"/>
            <w:r w:rsidRPr="00C03487">
              <w:rPr>
                <w:sz w:val="27"/>
                <w:szCs w:val="27"/>
              </w:rPr>
              <w:t>г</w:t>
            </w:r>
            <w:proofErr w:type="gramEnd"/>
            <w:r w:rsidRPr="00C03487">
              <w:rPr>
                <w:sz w:val="27"/>
                <w:szCs w:val="27"/>
              </w:rPr>
              <w:t xml:space="preserve">. Брянск, ул. Горбатова, д. 29, кв. </w:t>
            </w:r>
            <w:r w:rsidR="00A67691">
              <w:rPr>
                <w:sz w:val="27"/>
                <w:szCs w:val="27"/>
              </w:rPr>
              <w:t>1</w:t>
            </w:r>
            <w:r w:rsidRPr="00C03487">
              <w:rPr>
                <w:sz w:val="27"/>
                <w:szCs w:val="27"/>
              </w:rPr>
              <w:t>17</w:t>
            </w:r>
          </w:p>
        </w:tc>
        <w:tc>
          <w:tcPr>
            <w:tcW w:w="2637" w:type="dxa"/>
          </w:tcPr>
          <w:p w:rsidR="00E522DE" w:rsidRPr="00C03487" w:rsidRDefault="00E522DE" w:rsidP="00E522DE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Паспорт серия  15 06</w:t>
            </w:r>
          </w:p>
          <w:p w:rsidR="00E522DE" w:rsidRPr="00C03487" w:rsidRDefault="00E522DE" w:rsidP="00E522DE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№ 610618</w:t>
            </w:r>
          </w:p>
          <w:p w:rsidR="00E522DE" w:rsidRPr="00C03487" w:rsidRDefault="00E522DE" w:rsidP="00E522DE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C03487">
              <w:rPr>
                <w:sz w:val="27"/>
                <w:szCs w:val="27"/>
              </w:rPr>
              <w:t>выдан</w:t>
            </w:r>
            <w:proofErr w:type="gramEnd"/>
            <w:r w:rsidRPr="00C03487">
              <w:rPr>
                <w:sz w:val="27"/>
                <w:szCs w:val="27"/>
              </w:rPr>
              <w:t xml:space="preserve"> отделом УФМС России по Брянской области в Советском районе гор. Брянска 13.07.2007 г.</w:t>
            </w:r>
          </w:p>
          <w:p w:rsidR="00A53E4C" w:rsidRPr="00C03487" w:rsidRDefault="00A53E4C" w:rsidP="00E522DE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671" w:type="dxa"/>
          </w:tcPr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01-19-4927</w:t>
            </w:r>
          </w:p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13.11.2019г.</w:t>
            </w:r>
          </w:p>
          <w:p w:rsidR="00E522DE" w:rsidRPr="00C03487" w:rsidRDefault="00E522DE" w:rsidP="0048781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14 часов 00 минут</w:t>
            </w:r>
          </w:p>
        </w:tc>
      </w:tr>
      <w:tr w:rsidR="00E522DE" w:rsidRPr="00C03487" w:rsidTr="00C03487">
        <w:tc>
          <w:tcPr>
            <w:tcW w:w="2656" w:type="dxa"/>
          </w:tcPr>
          <w:p w:rsidR="00E522DE" w:rsidRPr="00C03487" w:rsidRDefault="00E522DE" w:rsidP="00142501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Кузина Анна Юрьевна</w:t>
            </w:r>
          </w:p>
        </w:tc>
        <w:tc>
          <w:tcPr>
            <w:tcW w:w="2209" w:type="dxa"/>
          </w:tcPr>
          <w:p w:rsidR="00E522DE" w:rsidRPr="00C03487" w:rsidRDefault="00A53E4C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Брянская область, </w:t>
            </w:r>
            <w:proofErr w:type="gramStart"/>
            <w:r w:rsidRPr="00C03487">
              <w:rPr>
                <w:sz w:val="27"/>
                <w:szCs w:val="27"/>
              </w:rPr>
              <w:t>г</w:t>
            </w:r>
            <w:proofErr w:type="gramEnd"/>
            <w:r w:rsidRPr="00C03487">
              <w:rPr>
                <w:sz w:val="27"/>
                <w:szCs w:val="27"/>
              </w:rPr>
              <w:t xml:space="preserve">. Брянск, </w:t>
            </w:r>
            <w:proofErr w:type="spellStart"/>
            <w:r w:rsidRPr="00C03487">
              <w:rPr>
                <w:sz w:val="27"/>
                <w:szCs w:val="27"/>
              </w:rPr>
              <w:t>б-р</w:t>
            </w:r>
            <w:proofErr w:type="spellEnd"/>
            <w:r w:rsidRPr="00C03487">
              <w:rPr>
                <w:sz w:val="27"/>
                <w:szCs w:val="27"/>
              </w:rPr>
              <w:t xml:space="preserve"> Гагарина, д. 30, кв. 24</w:t>
            </w:r>
          </w:p>
        </w:tc>
        <w:tc>
          <w:tcPr>
            <w:tcW w:w="2637" w:type="dxa"/>
          </w:tcPr>
          <w:p w:rsidR="00A53E4C" w:rsidRPr="00C03487" w:rsidRDefault="00A53E4C" w:rsidP="00A53E4C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Паспорт серия  15 14</w:t>
            </w:r>
          </w:p>
          <w:p w:rsidR="00A53E4C" w:rsidRPr="00C03487" w:rsidRDefault="00A53E4C" w:rsidP="00A53E4C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№ 143770</w:t>
            </w:r>
          </w:p>
          <w:p w:rsidR="00E522DE" w:rsidRPr="00C03487" w:rsidRDefault="00A53E4C" w:rsidP="00A53E4C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C03487">
              <w:rPr>
                <w:sz w:val="27"/>
                <w:szCs w:val="27"/>
              </w:rPr>
              <w:t>выдан</w:t>
            </w:r>
            <w:proofErr w:type="gramEnd"/>
            <w:r w:rsidRPr="00C03487">
              <w:rPr>
                <w:sz w:val="27"/>
                <w:szCs w:val="27"/>
              </w:rPr>
              <w:t xml:space="preserve"> отделом УФМС России по Брянской области в Советском районе гор. Брянска 15.07.2014 г.</w:t>
            </w:r>
          </w:p>
        </w:tc>
        <w:tc>
          <w:tcPr>
            <w:tcW w:w="2671" w:type="dxa"/>
          </w:tcPr>
          <w:p w:rsidR="00A53E4C" w:rsidRPr="00C03487" w:rsidRDefault="00A53E4C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01-19-492</w:t>
            </w:r>
            <w:r w:rsidR="00746E2A">
              <w:rPr>
                <w:sz w:val="27"/>
                <w:szCs w:val="27"/>
              </w:rPr>
              <w:t>8</w:t>
            </w:r>
          </w:p>
          <w:p w:rsidR="00A53E4C" w:rsidRPr="00C03487" w:rsidRDefault="00A53E4C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13.11.2019г.</w:t>
            </w:r>
          </w:p>
          <w:p w:rsidR="00E522DE" w:rsidRPr="00C03487" w:rsidRDefault="00A53E4C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14 часов 10 минут</w:t>
            </w:r>
          </w:p>
        </w:tc>
      </w:tr>
      <w:tr w:rsidR="000914A6" w:rsidRPr="00C03487" w:rsidTr="00C03487">
        <w:tc>
          <w:tcPr>
            <w:tcW w:w="2656" w:type="dxa"/>
          </w:tcPr>
          <w:p w:rsidR="000914A6" w:rsidRPr="00C03487" w:rsidRDefault="000914A6" w:rsidP="00142501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Фокин Даниил Вячеславович</w:t>
            </w:r>
          </w:p>
        </w:tc>
        <w:tc>
          <w:tcPr>
            <w:tcW w:w="2209" w:type="dxa"/>
          </w:tcPr>
          <w:p w:rsidR="000914A6" w:rsidRPr="00C03487" w:rsidRDefault="000914A6" w:rsidP="000914A6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Брянская область, </w:t>
            </w:r>
            <w:proofErr w:type="gramStart"/>
            <w:r w:rsidRPr="00C03487">
              <w:rPr>
                <w:sz w:val="27"/>
                <w:szCs w:val="27"/>
              </w:rPr>
              <w:t>г</w:t>
            </w:r>
            <w:proofErr w:type="gramEnd"/>
            <w:r w:rsidRPr="00C03487">
              <w:rPr>
                <w:sz w:val="27"/>
                <w:szCs w:val="27"/>
              </w:rPr>
              <w:t xml:space="preserve">. Брянск, пер. Сосновый, д. 26, </w:t>
            </w:r>
          </w:p>
        </w:tc>
        <w:tc>
          <w:tcPr>
            <w:tcW w:w="2637" w:type="dxa"/>
          </w:tcPr>
          <w:p w:rsidR="000914A6" w:rsidRPr="00C03487" w:rsidRDefault="000914A6" w:rsidP="000914A6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Паспорт серия  15 09</w:t>
            </w:r>
          </w:p>
          <w:p w:rsidR="000914A6" w:rsidRPr="00C03487" w:rsidRDefault="000914A6" w:rsidP="000914A6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№ 818999</w:t>
            </w:r>
          </w:p>
          <w:p w:rsidR="000914A6" w:rsidRPr="00C03487" w:rsidRDefault="000914A6" w:rsidP="00E67E8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proofErr w:type="gramStart"/>
            <w:r w:rsidRPr="00C03487">
              <w:rPr>
                <w:sz w:val="27"/>
                <w:szCs w:val="27"/>
              </w:rPr>
              <w:t>выдан</w:t>
            </w:r>
            <w:proofErr w:type="gramEnd"/>
            <w:r w:rsidRPr="00C03487">
              <w:rPr>
                <w:sz w:val="27"/>
                <w:szCs w:val="27"/>
              </w:rPr>
              <w:t xml:space="preserve"> отдел</w:t>
            </w:r>
            <w:r w:rsidR="00E67E8B" w:rsidRPr="00C03487">
              <w:rPr>
                <w:sz w:val="27"/>
                <w:szCs w:val="27"/>
              </w:rPr>
              <w:t>ением</w:t>
            </w:r>
            <w:r w:rsidRPr="00C03487">
              <w:rPr>
                <w:sz w:val="27"/>
                <w:szCs w:val="27"/>
              </w:rPr>
              <w:t xml:space="preserve"> УФМС России по Брянской области в </w:t>
            </w:r>
            <w:proofErr w:type="spellStart"/>
            <w:r w:rsidR="00E67E8B" w:rsidRPr="00C03487">
              <w:rPr>
                <w:sz w:val="27"/>
                <w:szCs w:val="27"/>
              </w:rPr>
              <w:t>Фокинском</w:t>
            </w:r>
            <w:proofErr w:type="spellEnd"/>
            <w:r w:rsidRPr="00C03487">
              <w:rPr>
                <w:sz w:val="27"/>
                <w:szCs w:val="27"/>
              </w:rPr>
              <w:t xml:space="preserve"> районе гор. Брянска 1</w:t>
            </w:r>
            <w:r w:rsidR="00E67E8B" w:rsidRPr="00C03487">
              <w:rPr>
                <w:sz w:val="27"/>
                <w:szCs w:val="27"/>
              </w:rPr>
              <w:t>2</w:t>
            </w:r>
            <w:r w:rsidRPr="00C03487">
              <w:rPr>
                <w:sz w:val="27"/>
                <w:szCs w:val="27"/>
              </w:rPr>
              <w:t>.</w:t>
            </w:r>
            <w:r w:rsidR="00E67E8B" w:rsidRPr="00C03487">
              <w:rPr>
                <w:sz w:val="27"/>
                <w:szCs w:val="27"/>
              </w:rPr>
              <w:t>11</w:t>
            </w:r>
            <w:r w:rsidRPr="00C03487">
              <w:rPr>
                <w:sz w:val="27"/>
                <w:szCs w:val="27"/>
              </w:rPr>
              <w:t>.</w:t>
            </w:r>
            <w:r w:rsidR="00E67E8B" w:rsidRPr="00C03487">
              <w:rPr>
                <w:sz w:val="27"/>
                <w:szCs w:val="27"/>
              </w:rPr>
              <w:t>2009</w:t>
            </w:r>
            <w:r w:rsidRPr="00C0348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671" w:type="dxa"/>
          </w:tcPr>
          <w:p w:rsidR="000914A6" w:rsidRPr="00C03487" w:rsidRDefault="00E67E8B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01-19-4930</w:t>
            </w:r>
          </w:p>
          <w:p w:rsidR="00E67E8B" w:rsidRPr="00C03487" w:rsidRDefault="00E67E8B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13.11.2019г.</w:t>
            </w:r>
          </w:p>
          <w:p w:rsidR="00E67E8B" w:rsidRPr="00C03487" w:rsidRDefault="00E67E8B" w:rsidP="00A53E4C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15 часов 00 минут</w:t>
            </w:r>
          </w:p>
        </w:tc>
      </w:tr>
      <w:tr w:rsidR="00A53E4C" w:rsidRPr="00C03487" w:rsidTr="00C03487">
        <w:tc>
          <w:tcPr>
            <w:tcW w:w="10173" w:type="dxa"/>
            <w:gridSpan w:val="4"/>
          </w:tcPr>
          <w:p w:rsidR="00A53E4C" w:rsidRPr="00C03487" w:rsidRDefault="00A53E4C" w:rsidP="00A53E4C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C03487">
              <w:rPr>
                <w:b/>
                <w:sz w:val="27"/>
                <w:szCs w:val="27"/>
              </w:rPr>
              <w:t>Лот № 2</w:t>
            </w:r>
          </w:p>
        </w:tc>
      </w:tr>
      <w:tr w:rsidR="00E522DE" w:rsidRPr="00C03487" w:rsidTr="00C03487">
        <w:trPr>
          <w:trHeight w:val="1558"/>
        </w:trPr>
        <w:tc>
          <w:tcPr>
            <w:tcW w:w="2656" w:type="dxa"/>
          </w:tcPr>
          <w:p w:rsidR="00E522DE" w:rsidRPr="00C03487" w:rsidRDefault="00E522DE" w:rsidP="00E605B8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Крестьянское (фермерское) хозяйство «Платон»</w:t>
            </w:r>
          </w:p>
        </w:tc>
        <w:tc>
          <w:tcPr>
            <w:tcW w:w="2209" w:type="dxa"/>
          </w:tcPr>
          <w:p w:rsidR="00E522DE" w:rsidRPr="00C03487" w:rsidRDefault="00E522DE" w:rsidP="009F09E2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C03487">
              <w:rPr>
                <w:sz w:val="27"/>
                <w:szCs w:val="27"/>
              </w:rPr>
              <w:t>Севский</w:t>
            </w:r>
            <w:proofErr w:type="spellEnd"/>
            <w:r w:rsidRPr="00C03487">
              <w:rPr>
                <w:sz w:val="27"/>
                <w:szCs w:val="27"/>
              </w:rPr>
              <w:t xml:space="preserve"> район, с. </w:t>
            </w:r>
            <w:proofErr w:type="spellStart"/>
            <w:r w:rsidRPr="00C03487">
              <w:rPr>
                <w:sz w:val="27"/>
                <w:szCs w:val="27"/>
              </w:rPr>
              <w:t>Лемешовка</w:t>
            </w:r>
            <w:proofErr w:type="spellEnd"/>
          </w:p>
        </w:tc>
        <w:tc>
          <w:tcPr>
            <w:tcW w:w="2637" w:type="dxa"/>
          </w:tcPr>
          <w:p w:rsidR="00E522DE" w:rsidRPr="00C03487" w:rsidRDefault="00E522DE" w:rsidP="009F09E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ИНН 3226000375,</w:t>
            </w:r>
          </w:p>
          <w:p w:rsidR="00E522DE" w:rsidRPr="00C03487" w:rsidRDefault="00E522DE" w:rsidP="009F09E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КПП 324501001,</w:t>
            </w:r>
          </w:p>
          <w:p w:rsidR="00E522DE" w:rsidRPr="00C03487" w:rsidRDefault="00E522DE" w:rsidP="009F09E2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 xml:space="preserve">ОГРН 1023202336992, зарегистрированное 04.02.2013 г. МИ ФНС № 10 по Брянской области </w:t>
            </w:r>
          </w:p>
        </w:tc>
        <w:tc>
          <w:tcPr>
            <w:tcW w:w="2671" w:type="dxa"/>
          </w:tcPr>
          <w:p w:rsidR="00E522DE" w:rsidRPr="00C03487" w:rsidRDefault="00E522DE" w:rsidP="00E605B8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01-19-4860</w:t>
            </w:r>
          </w:p>
          <w:p w:rsidR="00E522DE" w:rsidRPr="00C03487" w:rsidRDefault="00E522DE" w:rsidP="00E605B8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11.11.2019 года,</w:t>
            </w:r>
          </w:p>
          <w:p w:rsidR="00E522DE" w:rsidRPr="00C03487" w:rsidRDefault="00E522DE" w:rsidP="00BD3D4A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C03487">
              <w:rPr>
                <w:sz w:val="27"/>
                <w:szCs w:val="27"/>
              </w:rPr>
              <w:t>09 часов 30 минут</w:t>
            </w:r>
          </w:p>
          <w:p w:rsidR="00E522DE" w:rsidRPr="00C03487" w:rsidRDefault="00E522DE" w:rsidP="00BD3D4A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</w:tr>
    </w:tbl>
    <w:p w:rsidR="001D737A" w:rsidRPr="00C03487" w:rsidRDefault="001D737A" w:rsidP="00B56078">
      <w:pPr>
        <w:tabs>
          <w:tab w:val="left" w:pos="4845"/>
          <w:tab w:val="left" w:pos="7455"/>
        </w:tabs>
        <w:ind w:firstLine="426"/>
        <w:jc w:val="both"/>
        <w:rPr>
          <w:b/>
          <w:sz w:val="27"/>
          <w:szCs w:val="27"/>
        </w:rPr>
      </w:pP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9.</w:t>
      </w:r>
      <w:r w:rsidRPr="00C03487">
        <w:rPr>
          <w:sz w:val="27"/>
          <w:szCs w:val="27"/>
        </w:rPr>
        <w:t xml:space="preserve"> До окончания указанного в извещении о проведен</w:t>
      </w:r>
      <w:proofErr w:type="gramStart"/>
      <w:r w:rsidRPr="00C03487">
        <w:rPr>
          <w:sz w:val="27"/>
          <w:szCs w:val="27"/>
        </w:rPr>
        <w:t>ии ау</w:t>
      </w:r>
      <w:proofErr w:type="gramEnd"/>
      <w:r w:rsidRPr="00C03487">
        <w:rPr>
          <w:sz w:val="27"/>
          <w:szCs w:val="27"/>
        </w:rPr>
        <w:t xml:space="preserve">кциона срока, заявки на участие в аукционе не отзывались. 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10</w:t>
      </w:r>
      <w:r w:rsidR="00403D3A" w:rsidRPr="00C03487">
        <w:rPr>
          <w:sz w:val="27"/>
          <w:szCs w:val="27"/>
        </w:rPr>
        <w:t>.</w:t>
      </w:r>
      <w:r w:rsidRPr="00C03487">
        <w:rPr>
          <w:sz w:val="27"/>
          <w:szCs w:val="27"/>
        </w:rPr>
        <w:t xml:space="preserve"> Претендентов, которым было отказано в допуске к участию в аукционе, нет.</w:t>
      </w:r>
    </w:p>
    <w:p w:rsidR="00AF0B82" w:rsidRPr="00C03487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11.</w:t>
      </w:r>
      <w:r w:rsidRPr="00C03487">
        <w:rPr>
          <w:sz w:val="27"/>
          <w:szCs w:val="27"/>
        </w:rPr>
        <w:t xml:space="preserve"> Аукционная комиссия, рассмотрев поданн</w:t>
      </w:r>
      <w:r w:rsidR="0011205E" w:rsidRPr="00C03487">
        <w:rPr>
          <w:sz w:val="27"/>
          <w:szCs w:val="27"/>
        </w:rPr>
        <w:t>ые</w:t>
      </w:r>
      <w:r w:rsidRPr="00C03487">
        <w:rPr>
          <w:sz w:val="27"/>
          <w:szCs w:val="27"/>
        </w:rPr>
        <w:t xml:space="preserve"> заявк</w:t>
      </w:r>
      <w:r w:rsidR="0011205E" w:rsidRPr="00C03487">
        <w:rPr>
          <w:sz w:val="27"/>
          <w:szCs w:val="27"/>
        </w:rPr>
        <w:t>и</w:t>
      </w:r>
      <w:r w:rsidRPr="00C03487">
        <w:rPr>
          <w:sz w:val="27"/>
          <w:szCs w:val="27"/>
        </w:rPr>
        <w:t xml:space="preserve"> на участие в аукционе</w:t>
      </w:r>
      <w:r w:rsidR="00C92BF2" w:rsidRPr="00C03487">
        <w:rPr>
          <w:sz w:val="27"/>
          <w:szCs w:val="27"/>
        </w:rPr>
        <w:t xml:space="preserve"> </w:t>
      </w:r>
      <w:r w:rsidR="00E67E8B" w:rsidRPr="00C03487">
        <w:rPr>
          <w:sz w:val="27"/>
          <w:szCs w:val="27"/>
        </w:rPr>
        <w:t>по продаже земельных участков</w:t>
      </w:r>
      <w:r w:rsidR="00C03487">
        <w:rPr>
          <w:sz w:val="27"/>
          <w:szCs w:val="27"/>
        </w:rPr>
        <w:t>,</w:t>
      </w:r>
      <w:r w:rsidRPr="00C03487">
        <w:rPr>
          <w:sz w:val="27"/>
          <w:szCs w:val="27"/>
        </w:rPr>
        <w:t xml:space="preserve"> приняла решение:</w:t>
      </w:r>
    </w:p>
    <w:p w:rsidR="00C92BF2" w:rsidRDefault="0011205E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- з</w:t>
      </w:r>
      <w:r w:rsidR="00C92BF2" w:rsidRPr="00C03487">
        <w:rPr>
          <w:sz w:val="27"/>
          <w:szCs w:val="27"/>
        </w:rPr>
        <w:t>аявк</w:t>
      </w:r>
      <w:r w:rsidRPr="00C03487">
        <w:rPr>
          <w:sz w:val="27"/>
          <w:szCs w:val="27"/>
        </w:rPr>
        <w:t>и</w:t>
      </w:r>
      <w:r w:rsidR="00C92BF2" w:rsidRPr="00C03487">
        <w:rPr>
          <w:sz w:val="27"/>
          <w:szCs w:val="27"/>
        </w:rPr>
        <w:t xml:space="preserve"> по лот</w:t>
      </w:r>
      <w:r w:rsidRPr="00C03487">
        <w:rPr>
          <w:sz w:val="27"/>
          <w:szCs w:val="27"/>
        </w:rPr>
        <w:t>ам №1 и №</w:t>
      </w:r>
      <w:r w:rsidR="00BD3D4A" w:rsidRPr="00C03487">
        <w:rPr>
          <w:sz w:val="27"/>
          <w:szCs w:val="27"/>
        </w:rPr>
        <w:t>2</w:t>
      </w:r>
      <w:r w:rsidRPr="00C03487">
        <w:rPr>
          <w:sz w:val="27"/>
          <w:szCs w:val="27"/>
        </w:rPr>
        <w:t xml:space="preserve"> </w:t>
      </w:r>
      <w:r w:rsidR="00C92BF2" w:rsidRPr="00C03487">
        <w:rPr>
          <w:sz w:val="27"/>
          <w:szCs w:val="27"/>
        </w:rPr>
        <w:t>соответству</w:t>
      </w:r>
      <w:r w:rsidRPr="00C03487">
        <w:rPr>
          <w:sz w:val="27"/>
          <w:szCs w:val="27"/>
        </w:rPr>
        <w:t>ю</w:t>
      </w:r>
      <w:r w:rsidR="00C92BF2" w:rsidRPr="00C03487">
        <w:rPr>
          <w:sz w:val="27"/>
          <w:szCs w:val="27"/>
        </w:rPr>
        <w:t>т требованиям, установленным в документации об аукционе.</w:t>
      </w:r>
    </w:p>
    <w:p w:rsidR="00C03487" w:rsidRPr="00C03487" w:rsidRDefault="00C03487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</w:p>
    <w:p w:rsidR="00A53E4C" w:rsidRPr="00C03487" w:rsidRDefault="00A53E4C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lastRenderedPageBreak/>
        <w:t xml:space="preserve">-  допустить к участию в аукционе по лоту № 1 </w:t>
      </w:r>
      <w:r w:rsidRPr="00C03487">
        <w:rPr>
          <w:b/>
          <w:sz w:val="27"/>
          <w:szCs w:val="27"/>
        </w:rPr>
        <w:t xml:space="preserve">18.11.2019 года в 11.00 часов </w:t>
      </w:r>
      <w:r w:rsidRPr="00C03487">
        <w:rPr>
          <w:sz w:val="27"/>
          <w:szCs w:val="27"/>
        </w:rPr>
        <w:t>физические лица:</w:t>
      </w:r>
    </w:p>
    <w:p w:rsidR="00A53E4C" w:rsidRPr="00C03487" w:rsidRDefault="00A53E4C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proofErr w:type="spellStart"/>
      <w:r w:rsidRPr="00C03487">
        <w:rPr>
          <w:sz w:val="27"/>
          <w:szCs w:val="27"/>
        </w:rPr>
        <w:t>Тегляй</w:t>
      </w:r>
      <w:proofErr w:type="spellEnd"/>
      <w:r w:rsidRPr="00C03487">
        <w:rPr>
          <w:sz w:val="27"/>
          <w:szCs w:val="27"/>
        </w:rPr>
        <w:t xml:space="preserve"> Николая Петровича; </w:t>
      </w:r>
      <w:proofErr w:type="spellStart"/>
      <w:r w:rsidRPr="00C03487">
        <w:rPr>
          <w:sz w:val="27"/>
          <w:szCs w:val="27"/>
        </w:rPr>
        <w:t>Малюк</w:t>
      </w:r>
      <w:proofErr w:type="spellEnd"/>
      <w:r w:rsidRPr="00C03487">
        <w:rPr>
          <w:sz w:val="27"/>
          <w:szCs w:val="27"/>
        </w:rPr>
        <w:t xml:space="preserve"> Сергея Васильевича; Кузину Анну Юрьевну</w:t>
      </w:r>
      <w:r w:rsidR="00E67E8B" w:rsidRPr="00C03487">
        <w:rPr>
          <w:sz w:val="27"/>
          <w:szCs w:val="27"/>
        </w:rPr>
        <w:t>, Фокина Даниила Вячеславовича;</w:t>
      </w:r>
    </w:p>
    <w:p w:rsidR="00824DD3" w:rsidRPr="00C03487" w:rsidRDefault="009F09E2" w:rsidP="00B5607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- а</w:t>
      </w:r>
      <w:r w:rsidR="00AF0B82" w:rsidRPr="00C03487">
        <w:rPr>
          <w:sz w:val="27"/>
          <w:szCs w:val="27"/>
        </w:rPr>
        <w:t>укцион по продаже земельн</w:t>
      </w:r>
      <w:r w:rsidR="00E67E8B" w:rsidRPr="00C03487">
        <w:rPr>
          <w:sz w:val="27"/>
          <w:szCs w:val="27"/>
        </w:rPr>
        <w:t>ого</w:t>
      </w:r>
      <w:r w:rsidR="00AF0B82" w:rsidRPr="00C03487">
        <w:rPr>
          <w:sz w:val="27"/>
          <w:szCs w:val="27"/>
        </w:rPr>
        <w:t xml:space="preserve"> участк</w:t>
      </w:r>
      <w:r w:rsidR="00E67E8B" w:rsidRPr="00C03487">
        <w:rPr>
          <w:sz w:val="27"/>
          <w:szCs w:val="27"/>
        </w:rPr>
        <w:t>а</w:t>
      </w:r>
      <w:r w:rsidR="00AF0B82" w:rsidRPr="00C03487">
        <w:rPr>
          <w:sz w:val="27"/>
          <w:szCs w:val="27"/>
        </w:rPr>
        <w:t xml:space="preserve"> по лот</w:t>
      </w:r>
      <w:r w:rsidR="00A53E4C" w:rsidRPr="00C03487">
        <w:rPr>
          <w:sz w:val="27"/>
          <w:szCs w:val="27"/>
        </w:rPr>
        <w:t>у</w:t>
      </w:r>
      <w:r w:rsidR="0011205E" w:rsidRPr="00C03487">
        <w:rPr>
          <w:sz w:val="27"/>
          <w:szCs w:val="27"/>
        </w:rPr>
        <w:t xml:space="preserve"> №</w:t>
      </w:r>
      <w:r w:rsidR="00BD3D4A" w:rsidRPr="00C03487">
        <w:rPr>
          <w:sz w:val="27"/>
          <w:szCs w:val="27"/>
        </w:rPr>
        <w:t>2</w:t>
      </w:r>
      <w:r w:rsidR="00824DD3" w:rsidRPr="00C03487">
        <w:rPr>
          <w:sz w:val="27"/>
          <w:szCs w:val="27"/>
        </w:rPr>
        <w:t xml:space="preserve"> (подан</w:t>
      </w:r>
      <w:r w:rsidR="00A53E4C" w:rsidRPr="00C03487">
        <w:rPr>
          <w:sz w:val="27"/>
          <w:szCs w:val="27"/>
        </w:rPr>
        <w:t>а</w:t>
      </w:r>
      <w:r w:rsidR="0011205E" w:rsidRPr="00C03487">
        <w:rPr>
          <w:sz w:val="27"/>
          <w:szCs w:val="27"/>
        </w:rPr>
        <w:t xml:space="preserve"> одн</w:t>
      </w:r>
      <w:r w:rsidR="00A53E4C" w:rsidRPr="00C03487">
        <w:rPr>
          <w:sz w:val="27"/>
          <w:szCs w:val="27"/>
        </w:rPr>
        <w:t>а</w:t>
      </w:r>
      <w:r w:rsidR="0011205E" w:rsidRPr="00C03487">
        <w:rPr>
          <w:sz w:val="27"/>
          <w:szCs w:val="27"/>
        </w:rPr>
        <w:t xml:space="preserve"> заявк</w:t>
      </w:r>
      <w:r w:rsidR="00A53E4C" w:rsidRPr="00C03487">
        <w:rPr>
          <w:sz w:val="27"/>
          <w:szCs w:val="27"/>
        </w:rPr>
        <w:t>а</w:t>
      </w:r>
      <w:r w:rsidR="00824DD3" w:rsidRPr="00C03487">
        <w:rPr>
          <w:sz w:val="27"/>
          <w:szCs w:val="27"/>
        </w:rPr>
        <w:t>) в соответствии с пунктом 14 статьи 39.12 Земельного кодекса РФ признать не состоявшимся.</w:t>
      </w:r>
    </w:p>
    <w:p w:rsidR="00BD3D4A" w:rsidRPr="00C03487" w:rsidRDefault="00BD3D4A" w:rsidP="00BD3D4A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sz w:val="27"/>
          <w:szCs w:val="27"/>
        </w:rPr>
        <w:t>Голосовали «за» - единогласно.</w:t>
      </w:r>
    </w:p>
    <w:p w:rsidR="005E2A61" w:rsidRPr="00C03487" w:rsidRDefault="00824DD3" w:rsidP="005E2A61">
      <w:pPr>
        <w:tabs>
          <w:tab w:val="left" w:pos="4845"/>
          <w:tab w:val="left" w:pos="7455"/>
        </w:tabs>
        <w:ind w:firstLine="426"/>
        <w:jc w:val="both"/>
        <w:rPr>
          <w:b/>
          <w:sz w:val="27"/>
          <w:szCs w:val="27"/>
        </w:rPr>
      </w:pPr>
      <w:r w:rsidRPr="00C03487">
        <w:rPr>
          <w:sz w:val="27"/>
          <w:szCs w:val="27"/>
        </w:rPr>
        <w:t>Комитету по управлению муниципальным имуществом заключить</w:t>
      </w:r>
      <w:r w:rsidR="00BD3D4A" w:rsidRPr="00C03487">
        <w:rPr>
          <w:sz w:val="27"/>
          <w:szCs w:val="27"/>
        </w:rPr>
        <w:t xml:space="preserve"> договор купли-продажи</w:t>
      </w:r>
      <w:r w:rsidR="005E2A61" w:rsidRPr="00C03487">
        <w:rPr>
          <w:sz w:val="27"/>
          <w:szCs w:val="27"/>
        </w:rPr>
        <w:t xml:space="preserve"> по лоту №</w:t>
      </w:r>
      <w:r w:rsidR="00BD3D4A" w:rsidRPr="00C03487">
        <w:rPr>
          <w:sz w:val="27"/>
          <w:szCs w:val="27"/>
        </w:rPr>
        <w:t>2</w:t>
      </w:r>
      <w:r w:rsidR="005E2A61" w:rsidRPr="00C03487">
        <w:rPr>
          <w:sz w:val="27"/>
          <w:szCs w:val="27"/>
        </w:rPr>
        <w:t xml:space="preserve"> с единственным заявителем – </w:t>
      </w:r>
      <w:r w:rsidR="00FF5B0B" w:rsidRPr="00C03487">
        <w:rPr>
          <w:b/>
          <w:sz w:val="27"/>
          <w:szCs w:val="27"/>
        </w:rPr>
        <w:t>КФХ</w:t>
      </w:r>
      <w:r w:rsidR="00BD3D4A" w:rsidRPr="00C03487">
        <w:rPr>
          <w:b/>
          <w:sz w:val="27"/>
          <w:szCs w:val="27"/>
        </w:rPr>
        <w:t xml:space="preserve"> </w:t>
      </w:r>
      <w:r w:rsidR="00FF5B0B" w:rsidRPr="00C03487">
        <w:rPr>
          <w:b/>
          <w:sz w:val="27"/>
          <w:szCs w:val="27"/>
        </w:rPr>
        <w:t>«Платон»</w:t>
      </w:r>
      <w:r w:rsidR="005E2A61" w:rsidRPr="00C03487">
        <w:rPr>
          <w:sz w:val="27"/>
          <w:szCs w:val="27"/>
        </w:rPr>
        <w:t xml:space="preserve"> по начальной цене предмета аукциона </w:t>
      </w:r>
      <w:r w:rsidR="00FF5B0B" w:rsidRPr="00C03487">
        <w:rPr>
          <w:b/>
          <w:sz w:val="27"/>
          <w:szCs w:val="27"/>
        </w:rPr>
        <w:t xml:space="preserve">1 912 539 </w:t>
      </w:r>
      <w:r w:rsidR="005E2A61" w:rsidRPr="00C03487">
        <w:rPr>
          <w:b/>
          <w:sz w:val="27"/>
          <w:szCs w:val="27"/>
        </w:rPr>
        <w:t>(</w:t>
      </w:r>
      <w:r w:rsidR="00FF5B0B" w:rsidRPr="00C03487">
        <w:rPr>
          <w:b/>
          <w:i/>
          <w:sz w:val="27"/>
          <w:szCs w:val="27"/>
        </w:rPr>
        <w:t>один миллион девятьсот двенадцать тысяч пятьсот тридцать девять</w:t>
      </w:r>
      <w:r w:rsidR="005E2A61" w:rsidRPr="00C03487">
        <w:rPr>
          <w:b/>
          <w:sz w:val="27"/>
          <w:szCs w:val="27"/>
        </w:rPr>
        <w:t>) рубл</w:t>
      </w:r>
      <w:r w:rsidR="001D737A" w:rsidRPr="00C03487">
        <w:rPr>
          <w:b/>
          <w:sz w:val="27"/>
          <w:szCs w:val="27"/>
        </w:rPr>
        <w:t>ей</w:t>
      </w:r>
      <w:r w:rsidR="005E2A61" w:rsidRPr="00C03487">
        <w:rPr>
          <w:b/>
          <w:sz w:val="27"/>
          <w:szCs w:val="27"/>
        </w:rPr>
        <w:t xml:space="preserve"> </w:t>
      </w:r>
      <w:r w:rsidR="00FF5B0B" w:rsidRPr="00C03487">
        <w:rPr>
          <w:b/>
          <w:sz w:val="27"/>
          <w:szCs w:val="27"/>
        </w:rPr>
        <w:t>20</w:t>
      </w:r>
      <w:r w:rsidR="005E2A61" w:rsidRPr="00C03487">
        <w:rPr>
          <w:b/>
          <w:sz w:val="27"/>
          <w:szCs w:val="27"/>
        </w:rPr>
        <w:t xml:space="preserve"> копе</w:t>
      </w:r>
      <w:r w:rsidR="00BD3D4A" w:rsidRPr="00C03487">
        <w:rPr>
          <w:b/>
          <w:sz w:val="27"/>
          <w:szCs w:val="27"/>
        </w:rPr>
        <w:t>ек.</w:t>
      </w:r>
    </w:p>
    <w:p w:rsidR="00AF0B82" w:rsidRPr="00C03487" w:rsidRDefault="00AF0B82" w:rsidP="00C03487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C03487">
        <w:rPr>
          <w:b/>
          <w:sz w:val="27"/>
          <w:szCs w:val="27"/>
        </w:rPr>
        <w:t>1</w:t>
      </w:r>
      <w:r w:rsidR="00BD3D4A" w:rsidRPr="00C03487">
        <w:rPr>
          <w:b/>
          <w:sz w:val="27"/>
          <w:szCs w:val="27"/>
        </w:rPr>
        <w:t>2</w:t>
      </w:r>
      <w:r w:rsidRPr="00C03487">
        <w:rPr>
          <w:b/>
          <w:sz w:val="27"/>
          <w:szCs w:val="27"/>
        </w:rPr>
        <w:t>.</w:t>
      </w:r>
      <w:r w:rsidRPr="00C03487">
        <w:rPr>
          <w:sz w:val="27"/>
          <w:szCs w:val="27"/>
        </w:rPr>
        <w:t xml:space="preserve"> Протокол </w:t>
      </w:r>
      <w:r w:rsidR="00FF5B0B" w:rsidRPr="00C03487">
        <w:rPr>
          <w:sz w:val="27"/>
          <w:szCs w:val="27"/>
        </w:rPr>
        <w:t xml:space="preserve">рассмотрения заявок на участие в открытом аукционе по продаже земельных участков и признания аукциона </w:t>
      </w:r>
      <w:proofErr w:type="gramStart"/>
      <w:r w:rsidR="00FF5B0B" w:rsidRPr="00C03487">
        <w:rPr>
          <w:sz w:val="27"/>
          <w:szCs w:val="27"/>
        </w:rPr>
        <w:t>несостоявшимся</w:t>
      </w:r>
      <w:proofErr w:type="gramEnd"/>
      <w:r w:rsidR="00FF5B0B" w:rsidRPr="00C03487">
        <w:rPr>
          <w:sz w:val="27"/>
          <w:szCs w:val="27"/>
        </w:rPr>
        <w:t xml:space="preserve"> </w:t>
      </w:r>
      <w:r w:rsidR="00C03487">
        <w:rPr>
          <w:sz w:val="27"/>
          <w:szCs w:val="27"/>
        </w:rPr>
        <w:t xml:space="preserve">по лоту № 2 </w:t>
      </w:r>
      <w:r w:rsidRPr="00C03487">
        <w:rPr>
          <w:sz w:val="27"/>
          <w:szCs w:val="27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C03487">
          <w:rPr>
            <w:rStyle w:val="a4"/>
            <w:sz w:val="27"/>
            <w:szCs w:val="27"/>
            <w:lang w:val="en-US"/>
          </w:rPr>
          <w:t>www</w:t>
        </w:r>
        <w:r w:rsidRPr="00C03487">
          <w:rPr>
            <w:rStyle w:val="a4"/>
            <w:sz w:val="27"/>
            <w:szCs w:val="27"/>
          </w:rPr>
          <w:t>.</w:t>
        </w:r>
        <w:proofErr w:type="spellStart"/>
        <w:r w:rsidRPr="00C03487">
          <w:rPr>
            <w:rStyle w:val="a4"/>
            <w:sz w:val="27"/>
            <w:szCs w:val="27"/>
            <w:lang w:val="en-US"/>
          </w:rPr>
          <w:t>torgi</w:t>
        </w:r>
        <w:proofErr w:type="spellEnd"/>
      </w:hyperlink>
      <w:r w:rsidRPr="00C03487">
        <w:rPr>
          <w:sz w:val="27"/>
          <w:szCs w:val="27"/>
        </w:rPr>
        <w:t>.</w:t>
      </w:r>
      <w:proofErr w:type="spellStart"/>
      <w:r w:rsidRPr="00C03487">
        <w:rPr>
          <w:sz w:val="27"/>
          <w:szCs w:val="27"/>
          <w:lang w:val="en-US"/>
        </w:rPr>
        <w:t>gov</w:t>
      </w:r>
      <w:proofErr w:type="spellEnd"/>
      <w:r w:rsidRPr="00C03487">
        <w:rPr>
          <w:sz w:val="27"/>
          <w:szCs w:val="27"/>
        </w:rPr>
        <w:t>.</w:t>
      </w:r>
      <w:proofErr w:type="spellStart"/>
      <w:r w:rsidRPr="00C03487">
        <w:rPr>
          <w:sz w:val="27"/>
          <w:szCs w:val="27"/>
          <w:lang w:val="en-US"/>
        </w:rPr>
        <w:t>ru</w:t>
      </w:r>
      <w:proofErr w:type="spellEnd"/>
      <w:r w:rsidRPr="00C03487">
        <w:rPr>
          <w:sz w:val="27"/>
          <w:szCs w:val="27"/>
        </w:rPr>
        <w:t xml:space="preserve">, сайте администрации </w:t>
      </w:r>
      <w:proofErr w:type="spellStart"/>
      <w:r w:rsidRPr="00C03487">
        <w:rPr>
          <w:sz w:val="27"/>
          <w:szCs w:val="27"/>
        </w:rPr>
        <w:t>Севского</w:t>
      </w:r>
      <w:proofErr w:type="spellEnd"/>
      <w:r w:rsidRPr="00C03487">
        <w:rPr>
          <w:sz w:val="27"/>
          <w:szCs w:val="27"/>
        </w:rPr>
        <w:t xml:space="preserve"> муниципального района. </w:t>
      </w:r>
    </w:p>
    <w:p w:rsidR="009F09E2" w:rsidRDefault="009F09E2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919980" cy="3398520"/>
            <wp:effectExtent l="19050" t="0" r="0" b="0"/>
            <wp:docPr id="1" name="Рисунок 1" descr="C:\Users\Rebrova\Desktop\Скан\2019-11-14 лоб\л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11-14 лоб\ло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p w:rsidR="0056613F" w:rsidRDefault="0056613F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7"/>
          <w:szCs w:val="27"/>
        </w:rPr>
      </w:pPr>
    </w:p>
    <w:sectPr w:rsidR="0056613F" w:rsidSect="00C03487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14A6"/>
    <w:rsid w:val="000A7836"/>
    <w:rsid w:val="000B1D61"/>
    <w:rsid w:val="000B3E97"/>
    <w:rsid w:val="000B6180"/>
    <w:rsid w:val="000D2A2E"/>
    <w:rsid w:val="000D5BD1"/>
    <w:rsid w:val="000E193E"/>
    <w:rsid w:val="000E32A4"/>
    <w:rsid w:val="000F35BE"/>
    <w:rsid w:val="000F727D"/>
    <w:rsid w:val="00103ADC"/>
    <w:rsid w:val="0011205E"/>
    <w:rsid w:val="00112D94"/>
    <w:rsid w:val="00113EB8"/>
    <w:rsid w:val="00123804"/>
    <w:rsid w:val="00127252"/>
    <w:rsid w:val="00134EBE"/>
    <w:rsid w:val="00140B45"/>
    <w:rsid w:val="00141296"/>
    <w:rsid w:val="00142501"/>
    <w:rsid w:val="00150E64"/>
    <w:rsid w:val="00170A6E"/>
    <w:rsid w:val="00177891"/>
    <w:rsid w:val="00177F85"/>
    <w:rsid w:val="001847A5"/>
    <w:rsid w:val="001A421E"/>
    <w:rsid w:val="001B048D"/>
    <w:rsid w:val="001B4970"/>
    <w:rsid w:val="001B62CC"/>
    <w:rsid w:val="001C2A9B"/>
    <w:rsid w:val="001D417E"/>
    <w:rsid w:val="001D737A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D45DD"/>
    <w:rsid w:val="002D55EA"/>
    <w:rsid w:val="002D5A7D"/>
    <w:rsid w:val="002E663D"/>
    <w:rsid w:val="002E6B8C"/>
    <w:rsid w:val="002E6E1B"/>
    <w:rsid w:val="002F4245"/>
    <w:rsid w:val="0030053C"/>
    <w:rsid w:val="00302374"/>
    <w:rsid w:val="00322E07"/>
    <w:rsid w:val="00344AEE"/>
    <w:rsid w:val="00350E3B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3590"/>
    <w:rsid w:val="00435E47"/>
    <w:rsid w:val="004462B7"/>
    <w:rsid w:val="00450404"/>
    <w:rsid w:val="0045554E"/>
    <w:rsid w:val="00464F08"/>
    <w:rsid w:val="004674E6"/>
    <w:rsid w:val="00473627"/>
    <w:rsid w:val="00474D2C"/>
    <w:rsid w:val="00485643"/>
    <w:rsid w:val="0048781B"/>
    <w:rsid w:val="004907B7"/>
    <w:rsid w:val="00491F2E"/>
    <w:rsid w:val="004941F2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206D"/>
    <w:rsid w:val="00514545"/>
    <w:rsid w:val="005210B3"/>
    <w:rsid w:val="00521984"/>
    <w:rsid w:val="00522E72"/>
    <w:rsid w:val="00523866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6613F"/>
    <w:rsid w:val="005715CA"/>
    <w:rsid w:val="005B7DF4"/>
    <w:rsid w:val="005C6B85"/>
    <w:rsid w:val="005D5EA5"/>
    <w:rsid w:val="005E2A61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3A20"/>
    <w:rsid w:val="0073349F"/>
    <w:rsid w:val="00735520"/>
    <w:rsid w:val="00745ACD"/>
    <w:rsid w:val="00746E2A"/>
    <w:rsid w:val="00751361"/>
    <w:rsid w:val="00783D40"/>
    <w:rsid w:val="0079533D"/>
    <w:rsid w:val="007B09AA"/>
    <w:rsid w:val="007D1C6C"/>
    <w:rsid w:val="007D2E15"/>
    <w:rsid w:val="007D44D3"/>
    <w:rsid w:val="007D54C1"/>
    <w:rsid w:val="007D7009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356D7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0CA1"/>
    <w:rsid w:val="008B2737"/>
    <w:rsid w:val="008B452A"/>
    <w:rsid w:val="008C2084"/>
    <w:rsid w:val="008C27F3"/>
    <w:rsid w:val="008C453E"/>
    <w:rsid w:val="008C708F"/>
    <w:rsid w:val="008E6596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96C6E"/>
    <w:rsid w:val="009B0263"/>
    <w:rsid w:val="009B5ADD"/>
    <w:rsid w:val="009C117B"/>
    <w:rsid w:val="009C287F"/>
    <w:rsid w:val="009C42D9"/>
    <w:rsid w:val="009D4133"/>
    <w:rsid w:val="009D4F58"/>
    <w:rsid w:val="009E4776"/>
    <w:rsid w:val="009E4815"/>
    <w:rsid w:val="009E7C64"/>
    <w:rsid w:val="009F09E2"/>
    <w:rsid w:val="00A0523C"/>
    <w:rsid w:val="00A05800"/>
    <w:rsid w:val="00A2363A"/>
    <w:rsid w:val="00A26C42"/>
    <w:rsid w:val="00A3287B"/>
    <w:rsid w:val="00A4717E"/>
    <w:rsid w:val="00A53E4C"/>
    <w:rsid w:val="00A61237"/>
    <w:rsid w:val="00A646A0"/>
    <w:rsid w:val="00A67691"/>
    <w:rsid w:val="00A8010F"/>
    <w:rsid w:val="00A80B63"/>
    <w:rsid w:val="00AA64FC"/>
    <w:rsid w:val="00AB0FC4"/>
    <w:rsid w:val="00AB48E1"/>
    <w:rsid w:val="00AD2FE9"/>
    <w:rsid w:val="00AD3094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D3D4A"/>
    <w:rsid w:val="00BE06B1"/>
    <w:rsid w:val="00C0129D"/>
    <w:rsid w:val="00C03487"/>
    <w:rsid w:val="00C03D33"/>
    <w:rsid w:val="00C15D1D"/>
    <w:rsid w:val="00C164BB"/>
    <w:rsid w:val="00C24B02"/>
    <w:rsid w:val="00C27D71"/>
    <w:rsid w:val="00C331AD"/>
    <w:rsid w:val="00C3661F"/>
    <w:rsid w:val="00C425C7"/>
    <w:rsid w:val="00C45D3E"/>
    <w:rsid w:val="00C46CD6"/>
    <w:rsid w:val="00C51D41"/>
    <w:rsid w:val="00C553EF"/>
    <w:rsid w:val="00C62362"/>
    <w:rsid w:val="00C63F83"/>
    <w:rsid w:val="00C67FD5"/>
    <w:rsid w:val="00C80E90"/>
    <w:rsid w:val="00C92BF2"/>
    <w:rsid w:val="00CA2110"/>
    <w:rsid w:val="00CA46AE"/>
    <w:rsid w:val="00CB0035"/>
    <w:rsid w:val="00CC3612"/>
    <w:rsid w:val="00CC47F2"/>
    <w:rsid w:val="00CC5F9B"/>
    <w:rsid w:val="00CD4841"/>
    <w:rsid w:val="00CE330D"/>
    <w:rsid w:val="00CF03A0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22DE"/>
    <w:rsid w:val="00E53839"/>
    <w:rsid w:val="00E55273"/>
    <w:rsid w:val="00E55470"/>
    <w:rsid w:val="00E605B8"/>
    <w:rsid w:val="00E62149"/>
    <w:rsid w:val="00E64D51"/>
    <w:rsid w:val="00E67E8B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397E"/>
    <w:rsid w:val="00F1456A"/>
    <w:rsid w:val="00F1458D"/>
    <w:rsid w:val="00F16D0C"/>
    <w:rsid w:val="00F31937"/>
    <w:rsid w:val="00F45C5E"/>
    <w:rsid w:val="00F53688"/>
    <w:rsid w:val="00F62995"/>
    <w:rsid w:val="00F642C1"/>
    <w:rsid w:val="00F80063"/>
    <w:rsid w:val="00F97FAC"/>
    <w:rsid w:val="00FA3522"/>
    <w:rsid w:val="00FA45BE"/>
    <w:rsid w:val="00FB6D7B"/>
    <w:rsid w:val="00FD641B"/>
    <w:rsid w:val="00FD7643"/>
    <w:rsid w:val="00FE3375"/>
    <w:rsid w:val="00FE4A07"/>
    <w:rsid w:val="00FF1FAA"/>
    <w:rsid w:val="00FF212C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6736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7</cp:revision>
  <cp:lastPrinted>2019-11-14T11:32:00Z</cp:lastPrinted>
  <dcterms:created xsi:type="dcterms:W3CDTF">2019-11-13T11:44:00Z</dcterms:created>
  <dcterms:modified xsi:type="dcterms:W3CDTF">2019-11-14T12:02:00Z</dcterms:modified>
</cp:coreProperties>
</file>