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C" w:rsidRDefault="00AC3C55" w:rsidP="003645AC">
      <w:pPr>
        <w:ind w:left="-851" w:firstLine="671"/>
        <w:jc w:val="center"/>
        <w:rPr>
          <w:b/>
          <w:sz w:val="28"/>
          <w:szCs w:val="28"/>
        </w:rPr>
      </w:pPr>
      <w:r w:rsidRPr="003645AC">
        <w:rPr>
          <w:b/>
          <w:sz w:val="28"/>
          <w:szCs w:val="28"/>
        </w:rPr>
        <w:t xml:space="preserve">Отчёт </w:t>
      </w:r>
      <w:r w:rsidR="003645AC" w:rsidRPr="003645AC">
        <w:rPr>
          <w:b/>
          <w:sz w:val="28"/>
          <w:szCs w:val="28"/>
        </w:rPr>
        <w:t xml:space="preserve">о результатах </w:t>
      </w:r>
    </w:p>
    <w:p w:rsidR="00CE15FB" w:rsidRDefault="003645AC" w:rsidP="00CE15FB">
      <w:pPr>
        <w:ind w:left="34" w:firstLine="671"/>
        <w:jc w:val="center"/>
        <w:rPr>
          <w:b/>
          <w:bCs/>
          <w:sz w:val="28"/>
          <w:szCs w:val="28"/>
        </w:rPr>
      </w:pPr>
      <w:r w:rsidRPr="003645AC">
        <w:rPr>
          <w:b/>
          <w:sz w:val="28"/>
          <w:szCs w:val="28"/>
        </w:rPr>
        <w:t xml:space="preserve">проведённого </w:t>
      </w:r>
      <w:r w:rsidRPr="003645AC">
        <w:rPr>
          <w:b/>
          <w:bCs/>
          <w:sz w:val="28"/>
          <w:szCs w:val="28"/>
        </w:rPr>
        <w:t xml:space="preserve">месячника </w:t>
      </w:r>
      <w:r>
        <w:rPr>
          <w:b/>
          <w:bCs/>
          <w:sz w:val="28"/>
          <w:szCs w:val="28"/>
        </w:rPr>
        <w:t>антинаркотической</w:t>
      </w:r>
      <w:r w:rsidR="00AC3C55" w:rsidRPr="003645AC">
        <w:rPr>
          <w:b/>
          <w:bCs/>
          <w:sz w:val="28"/>
          <w:szCs w:val="28"/>
        </w:rPr>
        <w:t xml:space="preserve"> направленности и популяризации здорового образа жизни, приуроченного к Международному дню борьбы с наркоманией и незаконным оборотом наркотиков</w:t>
      </w:r>
      <w:r w:rsidR="00CE15FB">
        <w:rPr>
          <w:b/>
          <w:bCs/>
          <w:sz w:val="28"/>
          <w:szCs w:val="28"/>
        </w:rPr>
        <w:t xml:space="preserve"> на территории муниципального образования</w:t>
      </w:r>
    </w:p>
    <w:p w:rsidR="00CE15FB" w:rsidRDefault="00CE15FB" w:rsidP="00CE15FB">
      <w:pPr>
        <w:ind w:left="34" w:firstLine="67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«Севский муниципальный район»</w:t>
      </w:r>
    </w:p>
    <w:p w:rsidR="00AC3C55" w:rsidRPr="003645AC" w:rsidRDefault="00AC3C55" w:rsidP="003645AC">
      <w:pPr>
        <w:ind w:left="-851" w:firstLine="671"/>
        <w:jc w:val="center"/>
        <w:rPr>
          <w:b/>
          <w:sz w:val="28"/>
          <w:szCs w:val="28"/>
        </w:rPr>
      </w:pPr>
    </w:p>
    <w:p w:rsidR="00AC3C55" w:rsidRDefault="00AC3C55" w:rsidP="00AC3C55">
      <w:pPr>
        <w:ind w:left="-851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период с 1 июня по 30 июня 2019 года на территории Севского муниципального района прошёл </w:t>
      </w:r>
      <w:r>
        <w:rPr>
          <w:bCs/>
          <w:sz w:val="28"/>
          <w:szCs w:val="28"/>
        </w:rPr>
        <w:t>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</w:t>
      </w:r>
      <w:r>
        <w:rPr>
          <w:sz w:val="28"/>
          <w:szCs w:val="28"/>
        </w:rPr>
        <w:t xml:space="preserve">. </w:t>
      </w:r>
    </w:p>
    <w:p w:rsidR="00AC3C55" w:rsidRDefault="00AC3C55" w:rsidP="00AC3C55">
      <w:pPr>
        <w:ind w:left="-851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время антинаркотического месячника был проведен ряд мероприятий, 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bCs/>
          <w:color w:val="000000"/>
          <w:sz w:val="28"/>
          <w:szCs w:val="28"/>
          <w:shd w:val="clear" w:color="auto" w:fill="FFFFFF"/>
        </w:rPr>
        <w:t>В р</w:t>
      </w:r>
      <w:r>
        <w:rPr>
          <w:color w:val="000000"/>
          <w:sz w:val="28"/>
          <w:szCs w:val="28"/>
          <w:shd w:val="clear" w:color="auto" w:fill="FFFFFF"/>
        </w:rPr>
        <w:t>айонной газете «Севская правда» службами профилактики размещалась информация о сроках проведения месячника, его мероприятиях, публиковались статьи на антинаркотическую тематику и пропаганду здорового образа жизни.</w:t>
      </w:r>
    </w:p>
    <w:p w:rsidR="00AC3C55" w:rsidRDefault="00AC3C55" w:rsidP="00AC3C55">
      <w:pPr>
        <w:ind w:left="-85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Севского муниципального района и социальных интернет-сетях была размещена информация о сроках  проведения антинаркотического месячника. </w:t>
      </w:r>
      <w:r>
        <w:rPr>
          <w:color w:val="000000"/>
          <w:sz w:val="28"/>
          <w:szCs w:val="28"/>
        </w:rPr>
        <w:t>Также на сайте размещена информация о местах оказания медицинской и социальной помощи наркозависимым и их семьям, по вопросам, касающихся реабилитации, ресоциализации наркозависимых, пропаганды здорового образа жизни, материалы антинаркотической направленности.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сельских поселений, в местах массового пребывания молодежи, также были распространены информационные материалы с указанием телефонов "доверия" УМВД России по Брянской области и прокуратуры Брянской области.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 w:rsidR="003645AC">
        <w:rPr>
          <w:sz w:val="28"/>
          <w:szCs w:val="28"/>
        </w:rPr>
        <w:tab/>
      </w:r>
      <w:r>
        <w:rPr>
          <w:sz w:val="28"/>
          <w:szCs w:val="28"/>
        </w:rPr>
        <w:t>В дневных лагерях на базе общеобразовательных организаций  старшим  инспектором, ответственным секретарем  антинаркотической комиссии администрации Севского муниципального района 13-14 июня была проведена акция «Мир без наркотиков.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акция была направлена на улучшение информированности подростков о факторах риска, создаваемых наркоманией для здоровья и для личности в целом, формирование положительного отношения к здоровому образу жизни как к личному и общественному приоритету.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акции с детьми была проведена беседа о вреде наркотиков, после вступительной беседы с ребятами была проведена игровая программа.</w:t>
      </w:r>
      <w:r>
        <w:rPr>
          <w:sz w:val="28"/>
          <w:szCs w:val="28"/>
        </w:rPr>
        <w:tab/>
        <w:t xml:space="preserve"> Все ребята активно и с интересом приняли участие. Совместно  разбирались в этой проблеме,  с удовольствием прослушали «Сказ про Ивана-наркомана».  Многое было рассказано и показано о наркотиках. А, как известно, знания в этой области </w:t>
      </w:r>
      <w:r>
        <w:rPr>
          <w:sz w:val="28"/>
          <w:szCs w:val="28"/>
        </w:rPr>
        <w:lastRenderedPageBreak/>
        <w:t>уже «половина успеха». Чем большей информацией ты владеешь, тем более ты защищен.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администрации Севского муниципального района  были организованы спортивно-массовые мероприятия: спортивная эстафета, малая спортивная олимпиада, путешествие по Городу Спорта, спортивная программа «Хочу быть сильным».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дневных лагерях на базе общеобразовательных организаций также были проведены следующие мероприятия: практическое занятие «Мы за жизнь против наркотиков», викторина «Что я знаю о наркотиках», деловая игра «Мы против».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проведении антинаркотического месячника были задействованы специалисты Центра ППМСП. 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Отделом семьи, молодёжи и демографического развития совместно со старшим инспектором, ответственным секретарём АНК были организованы следующие мероприятия: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4 июня прошло тестирование учащихся в рамках ВФСК ГТО «Быть здоровым – здорово!».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 июня были проведены соревнования по баскетболу под девизом «Спорт вместо наркотиков».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8 июня</w:t>
      </w:r>
      <w:r>
        <w:rPr>
          <w:color w:val="000000"/>
          <w:sz w:val="28"/>
          <w:szCs w:val="28"/>
          <w:shd w:val="clear" w:color="auto" w:fill="FFFFFF"/>
        </w:rPr>
        <w:t xml:space="preserve"> прошло з</w:t>
      </w:r>
      <w:r>
        <w:rPr>
          <w:sz w:val="28"/>
          <w:szCs w:val="28"/>
        </w:rPr>
        <w:t>аседание Молодёжного совета по вопросу профилактики наркомании, алкоголизма и курения в молодёжной среде. Продемонстрирован и распространён видеоматериал о наркотиках антинаркотической направленности.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12 июня был проведён молодёжный велопробег «Здоровье – это сила».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15 по 17 июня прошёл туристский слёт школьников.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20 июня прошёл Всероссийский Олимпийский день (соревнования по лёгкой атлетике, футболу, пионерболу под девизом «Спорт вместо наркотиков».</w:t>
      </w:r>
    </w:p>
    <w:p w:rsidR="00AC3C55" w:rsidRDefault="00AC3C55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26 июня </w:t>
      </w:r>
      <w:r>
        <w:rPr>
          <w:bCs/>
          <w:sz w:val="28"/>
          <w:szCs w:val="28"/>
        </w:rPr>
        <w:t>была проведена молодёжная акция «Мы выбираем будущее».</w:t>
      </w:r>
    </w:p>
    <w:p w:rsidR="00AC3C55" w:rsidRDefault="00AC3C55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проведения антинаркотического месячника, активное участие принимали волонтёры, раздавали листовки, буклеты и другую наглядную агитацию антинаркотического содержания в общественных местах, местах массового скопления молодёжи. Также 26 июня  волонтерами была организована и проведена акция "Город без наркотиков".</w:t>
      </w:r>
    </w:p>
    <w:p w:rsidR="00AC3C55" w:rsidRDefault="00AC3C55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протяжении всего месячника в МБУК «ЦБС» Севского муниципального района (в том числе сельских библиотеках) прошли: 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Информационные часы </w:t>
      </w:r>
      <w:r>
        <w:rPr>
          <w:sz w:val="28"/>
          <w:szCs w:val="28"/>
        </w:rPr>
        <w:t>«Безопасное лето», «Мы за жизнь»;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Книжные выставки, обзоры «В здоровом теле - здоровый дух!», «Молодым везде у нас дорога», «По страницам журнала «НаркоНЕТ», «Обманчивая реальность», </w:t>
      </w:r>
      <w:r>
        <w:rPr>
          <w:iCs/>
          <w:sz w:val="28"/>
          <w:szCs w:val="28"/>
        </w:rPr>
        <w:t>«Против зла всем миром», «Умей сказать «Нет»!», «Цена зависимости - ЖИЗНЬ», «Быть молодым - быть здоровым»,</w:t>
      </w:r>
      <w:r>
        <w:rPr>
          <w:sz w:val="28"/>
          <w:szCs w:val="28"/>
        </w:rPr>
        <w:t xml:space="preserve"> «Брянщина - жизнь без наркотиков»,</w:t>
      </w:r>
      <w:r>
        <w:rPr>
          <w:rFonts w:eastAsia="Calibri"/>
          <w:iCs/>
          <w:color w:val="222222"/>
          <w:sz w:val="28"/>
          <w:lang w:eastAsia="en-US"/>
        </w:rPr>
        <w:t xml:space="preserve"> </w:t>
      </w:r>
      <w:r>
        <w:rPr>
          <w:iCs/>
          <w:sz w:val="28"/>
          <w:szCs w:val="28"/>
        </w:rPr>
        <w:t>«Беда по имени - наркотики», «Да здравствует жизнь!», «Наркотики - жизнь без будущего», «Жизнь дается только раз», «Наркомания- беда эпохи»;</w:t>
      </w:r>
    </w:p>
    <w:p w:rsidR="00AC3C55" w:rsidRDefault="00AC3C55" w:rsidP="00AC3C55">
      <w:pPr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«Путешествие в страну Здоровье»;</w:t>
      </w:r>
    </w:p>
    <w:p w:rsidR="00AC3C55" w:rsidRDefault="00AC3C55" w:rsidP="00AC3C55">
      <w:pPr>
        <w:ind w:left="-851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Ч</w:t>
      </w:r>
      <w:r>
        <w:rPr>
          <w:iCs/>
          <w:sz w:val="28"/>
          <w:szCs w:val="28"/>
        </w:rPr>
        <w:t>асы здоровья «Жизнь без зависимости», «В здоровом теле - здоровый дух», «Подросток. Стиль жизни - здоровье», «Курить - не модно»;</w:t>
      </w:r>
    </w:p>
    <w:p w:rsidR="00AC3C55" w:rsidRDefault="00AC3C55" w:rsidP="00AC3C55">
      <w:pPr>
        <w:ind w:left="-851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Урок здоровья «Всем миром против страшного зла»;</w:t>
      </w:r>
    </w:p>
    <w:p w:rsidR="00AC3C55" w:rsidRDefault="00AC3C55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- У</w:t>
      </w:r>
      <w:r>
        <w:rPr>
          <w:rFonts w:eastAsia="Calibri"/>
          <w:iCs/>
          <w:color w:val="222222"/>
          <w:sz w:val="28"/>
          <w:lang w:eastAsia="en-US"/>
        </w:rPr>
        <w:t xml:space="preserve">роки предупреждения </w:t>
      </w:r>
      <w:r>
        <w:rPr>
          <w:iCs/>
          <w:sz w:val="28"/>
          <w:szCs w:val="28"/>
        </w:rPr>
        <w:t xml:space="preserve">«Научись говорить Нет!», </w:t>
      </w:r>
      <w:r>
        <w:rPr>
          <w:sz w:val="28"/>
          <w:szCs w:val="28"/>
        </w:rPr>
        <w:t>«Скажи наркотикам - НЕТ»,</w:t>
      </w:r>
      <w:r>
        <w:rPr>
          <w:iCs/>
          <w:sz w:val="28"/>
          <w:szCs w:val="28"/>
        </w:rPr>
        <w:t xml:space="preserve"> беседы «Не сломай себе жизнь», </w:t>
      </w:r>
      <w:r>
        <w:rPr>
          <w:sz w:val="28"/>
          <w:szCs w:val="28"/>
        </w:rPr>
        <w:t xml:space="preserve">«Дорога, ведущая в бездну», </w:t>
      </w:r>
      <w:r>
        <w:rPr>
          <w:iCs/>
          <w:sz w:val="28"/>
          <w:szCs w:val="28"/>
        </w:rPr>
        <w:t>«Цена зависимости - жизнь», «Как бороться с наркоманией», также был оформлен информационный стенд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«Выбери жизнь». </w:t>
      </w:r>
    </w:p>
    <w:p w:rsidR="00AC3C55" w:rsidRDefault="00AC3C55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месячника антинаркотической направленности и здорового образа жизни, приуроченного к Международному дню борьбы с наркоманией и незаконным оборотом наркотиков и в целях предупреждения детского травматизма и несчастных случаев в летний период, в читальном зале МБУК «ЦБС»  старшим инспектором МО МВД России «Севский» по делам несовершеннолетних Есликовой С.А. и юрист - консультом МО МВД России «Севский» Миропольцевой Н.И. на базе молодёжного клуба «Мир молодых» был проведён информационный час «Безопасное лето», цель которого - профилактика опасных ситуаций и несчастных случаев среди несовершеннолетних. Присутствующие получили памятки по правилам безопасного поведения в экстремальных ситуациях.</w:t>
      </w:r>
    </w:p>
    <w:p w:rsidR="00AC3C55" w:rsidRDefault="00AC3C55" w:rsidP="00AC3C55">
      <w:pPr>
        <w:ind w:left="-85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филиале ГБПОУ «Трубчевского политехнического техникума» со студентами в рамках месячника антинаркотической направленности была проведена тематическая линейка «Скажи нет наркотикам», классный час на тему «Наркотики – белая смерть», также был просмотрен видеофильм «Наркотики. Правда или ложь».</w:t>
      </w:r>
    </w:p>
    <w:p w:rsidR="00AC3C55" w:rsidRDefault="00AC3C55" w:rsidP="00AC3C55">
      <w:pPr>
        <w:ind w:left="-85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 на территории Севского муниципального района на «Д» учёте состоит 48 больных из них с диагнозом «наркомания» - 23 человека (7 – с диагнозом «опийная наркомания», 4 – с диагнозом «каннабиноидная наркомания», 12 – «полинаркомания») и 25 человек с диагнозом «злоупотребление наркотическими веществами» (23 – злоупотребляющие каннабиноидами, 1 – несколькими веществами, 1 – опиатами). Подростков нет.</w:t>
      </w:r>
    </w:p>
    <w:p w:rsidR="00AC3C55" w:rsidRDefault="00AC3C55" w:rsidP="00AC3C55">
      <w:pPr>
        <w:ind w:left="-85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отчётный период на приёмном покое ГБУЗ «Севская ЦРБ» проведено медицинское освидетельствование двух человек, доставленных сотрудниками правоохранительных органов по подозрению на немедицинское употребление наркотиков (оба результата отрицательных).</w:t>
      </w:r>
    </w:p>
    <w:p w:rsidR="00AC3C55" w:rsidRDefault="00AC3C55" w:rsidP="00AC3C55">
      <w:pPr>
        <w:ind w:left="-85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Помимо лечебных мероприятий на постоянной основе ведётся большая работа на формирование мотивации на полную трезвость, проводятся многочисленные беседы о наличии проблемы, о необходимости изменения своего поведения, закрепление достигнутых результатов. </w:t>
      </w:r>
    </w:p>
    <w:p w:rsidR="00AC3C55" w:rsidRDefault="00AC3C55" w:rsidP="00AC3C55">
      <w:pPr>
        <w:ind w:left="-85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время всего периода проведения месячника для посетителей поликлиники ГБУЗ «Севская ЦРБ» в конференц-зале шла трансляция видеороликов по пропаганде здорового образа жизни, вреде употребления наркотических и психотропных веществ, распространено 80 агитационных листовок на аналогичную тему.</w:t>
      </w:r>
    </w:p>
    <w:p w:rsidR="00AC3C55" w:rsidRDefault="00AC3C55" w:rsidP="00AC3C55">
      <w:pPr>
        <w:ind w:left="-851"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На территории Севского муниципального района за время проведения антинаркотического месячника МО МВД России «Севский» был зарегистрирован факт по предоставлению помещения для потребления наркотического средства марихуана (возбуждено уголовное дело).</w:t>
      </w:r>
    </w:p>
    <w:p w:rsidR="00AC3C55" w:rsidRDefault="00AC3C55" w:rsidP="00AC3C55">
      <w:pPr>
        <w:ind w:left="-851"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Также за период проведения антинаркотического месячника МО МВД России «Севский» было проведено 8 профилактических рейдов в развлекательных заведениях и местах массового досуга молодёжи направленных на выявление лиц употребляющих наркотические средства и психотропные вещества без назначения </w:t>
      </w:r>
      <w:r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врача, а также лиц занимающихся  хранением наркотических средств, психотропных веществ и их распространением. В ходе проведения мероприятий было выявлено 2 административных правонарушения по ст.6.9 КоАП РФ  «Потребление наркотических средств или психотропных веществ без назначения врача либо новых потенциально опасных психоактивных веществ».</w:t>
      </w:r>
    </w:p>
    <w:p w:rsidR="00AC3C55" w:rsidRDefault="00AC3C55" w:rsidP="00AC3C55">
      <w:pPr>
        <w:ind w:left="-851"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Инспекторами ГИБДД МО МВД России «Севский» проведены профилактические мероприятия, направленные на выявление фактов управления транспортными средствами в состоянии наркотического опьянения, в ходе которых нарушений не выявлено.</w:t>
      </w:r>
    </w:p>
    <w:p w:rsidR="00AC3C55" w:rsidRDefault="00AC3C55" w:rsidP="00AC3C55">
      <w:pPr>
        <w:ind w:left="-851"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В целях проверки и отработки мигрантов, представляющих оперативный интерес, проведены рейды в местах компактного проживания и работы лиц, прибывающих из наркоопасных регионов Средней Азии и Закавказья, а также лиц цыганской народности расположенных в СПК «Союз», СПК «Куйбышева», с.Никислица, с.Заулье, с.Бересток. В результате проведённых мероприятий преступлений и правонарушений не выявлено.</w:t>
      </w:r>
    </w:p>
    <w:p w:rsidR="00AC3C55" w:rsidRDefault="00AC3C55" w:rsidP="00AC3C55">
      <w:pPr>
        <w:ind w:left="-851" w:firstLine="851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19 июня сотрудниками ГНК МО МВД России «Севский» совместно с сотрудниками филиала по Севскому району ФКУ УИИ УФСИН России по Брянской области проведены мероприятия по проверке осужденных к наказаниям без лишения свободы за преступления в сфере незаконного оборота наркотиков, в ходе которых преступлений и правонарушений не выявлено.</w:t>
      </w:r>
    </w:p>
    <w:p w:rsidR="00AC3C55" w:rsidRDefault="00AC3C55" w:rsidP="00AC3C55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в рамках месячника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AC3C55" w:rsidRDefault="00AC3C55" w:rsidP="00AC3C55">
      <w:pPr>
        <w:ind w:left="34" w:firstLine="671"/>
        <w:jc w:val="both"/>
        <w:rPr>
          <w:sz w:val="28"/>
          <w:szCs w:val="28"/>
        </w:rPr>
      </w:pPr>
    </w:p>
    <w:p w:rsidR="00AC3C55" w:rsidRDefault="00AC3C55" w:rsidP="00AC3C55">
      <w:pPr>
        <w:spacing w:line="360" w:lineRule="auto"/>
        <w:rPr>
          <w:sz w:val="28"/>
          <w:szCs w:val="28"/>
        </w:rPr>
      </w:pPr>
    </w:p>
    <w:p w:rsidR="00AC3C55" w:rsidRDefault="00AC3C55" w:rsidP="00AC3C55">
      <w:pPr>
        <w:ind w:left="-90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3C55" w:rsidRDefault="00AC3C55" w:rsidP="00AC3C55">
      <w:pPr>
        <w:ind w:left="-900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AC3C55" w:rsidRDefault="00AC3C55" w:rsidP="00AC3C55">
      <w:pPr>
        <w:ind w:left="-900"/>
        <w:rPr>
          <w:sz w:val="28"/>
          <w:szCs w:val="28"/>
        </w:rPr>
      </w:pPr>
      <w:r>
        <w:rPr>
          <w:sz w:val="28"/>
          <w:szCs w:val="28"/>
        </w:rPr>
        <w:t>председатель антинаркотической комиссии                                                 А.Ф.Куракин</w:t>
      </w:r>
    </w:p>
    <w:p w:rsidR="00AC3C55" w:rsidRDefault="00AC3C55" w:rsidP="00AC3C55">
      <w:pPr>
        <w:rPr>
          <w:sz w:val="28"/>
          <w:szCs w:val="28"/>
        </w:rPr>
      </w:pPr>
    </w:p>
    <w:p w:rsidR="00AC3C55" w:rsidRDefault="00AC3C55" w:rsidP="00AC3C55">
      <w:pPr>
        <w:ind w:left="-900"/>
        <w:rPr>
          <w:sz w:val="28"/>
          <w:szCs w:val="28"/>
        </w:rPr>
      </w:pPr>
    </w:p>
    <w:p w:rsidR="00AC3C55" w:rsidRDefault="00AC3C55" w:rsidP="00AC3C55">
      <w:pPr>
        <w:ind w:left="-900"/>
        <w:rPr>
          <w:sz w:val="22"/>
        </w:rPr>
      </w:pPr>
      <w:r>
        <w:rPr>
          <w:sz w:val="22"/>
        </w:rPr>
        <w:t>Исп. А.В. Сальникова</w:t>
      </w:r>
    </w:p>
    <w:p w:rsidR="00AC3C55" w:rsidRDefault="00AC3C55" w:rsidP="00AC3C55">
      <w:pPr>
        <w:ind w:left="-900"/>
        <w:rPr>
          <w:sz w:val="18"/>
          <w:szCs w:val="20"/>
        </w:rPr>
      </w:pPr>
      <w:r>
        <w:rPr>
          <w:sz w:val="22"/>
        </w:rPr>
        <w:t>9-70-65</w:t>
      </w:r>
    </w:p>
    <w:p w:rsidR="00AC3C55" w:rsidRDefault="00AC3C55" w:rsidP="00AC3C55">
      <w:pPr>
        <w:ind w:left="-900"/>
        <w:rPr>
          <w:sz w:val="20"/>
          <w:szCs w:val="20"/>
        </w:rPr>
      </w:pP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36" w:rsidRDefault="00B00D36" w:rsidP="00AC3C55">
      <w:r>
        <w:separator/>
      </w:r>
    </w:p>
  </w:endnote>
  <w:endnote w:type="continuationSeparator" w:id="1">
    <w:p w:rsidR="00B00D36" w:rsidRDefault="00B00D36" w:rsidP="00AC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36" w:rsidRDefault="00B00D36" w:rsidP="00AC3C55">
      <w:r>
        <w:separator/>
      </w:r>
    </w:p>
  </w:footnote>
  <w:footnote w:type="continuationSeparator" w:id="1">
    <w:p w:rsidR="00B00D36" w:rsidRDefault="00B00D36" w:rsidP="00AC3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C55"/>
    <w:rsid w:val="00042E5C"/>
    <w:rsid w:val="0006035F"/>
    <w:rsid w:val="000C676E"/>
    <w:rsid w:val="003645AC"/>
    <w:rsid w:val="0066104A"/>
    <w:rsid w:val="00703232"/>
    <w:rsid w:val="007110AB"/>
    <w:rsid w:val="00771341"/>
    <w:rsid w:val="007E580A"/>
    <w:rsid w:val="00926761"/>
    <w:rsid w:val="00AC3C55"/>
    <w:rsid w:val="00B00D36"/>
    <w:rsid w:val="00CE15FB"/>
    <w:rsid w:val="00CF43B1"/>
    <w:rsid w:val="00E11BB5"/>
    <w:rsid w:val="00E13481"/>
    <w:rsid w:val="00F5688E"/>
    <w:rsid w:val="00FC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2019-07-18T08:26:00Z</dcterms:created>
  <dcterms:modified xsi:type="dcterms:W3CDTF">2019-07-18T12:05:00Z</dcterms:modified>
</cp:coreProperties>
</file>