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E6" w:rsidRDefault="001449E6" w:rsidP="00144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Справка-информация</w:t>
      </w:r>
    </w:p>
    <w:p w:rsidR="001449E6" w:rsidRDefault="001449E6" w:rsidP="00144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4426FE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антинаркотической комиссии </w:t>
      </w:r>
    </w:p>
    <w:p w:rsidR="001449E6" w:rsidRDefault="001449E6" w:rsidP="00144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Севского муниципального района</w:t>
      </w:r>
    </w:p>
    <w:p w:rsidR="001449E6" w:rsidRDefault="001449E6" w:rsidP="00144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2019 год</w:t>
      </w:r>
    </w:p>
    <w:p w:rsidR="001449E6" w:rsidRDefault="001449E6" w:rsidP="00144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9E6" w:rsidRDefault="001449E6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0DDC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0DDC">
        <w:rPr>
          <w:rFonts w:ascii="Times New Roman" w:hAnsi="Times New Roman" w:cs="Times New Roman"/>
          <w:sz w:val="28"/>
          <w:szCs w:val="28"/>
        </w:rPr>
        <w:t>О дополнительных мерах по противодействию незаконному обороту наркотических средств, психотропных веществ и их прекурсоров»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DDC">
        <w:rPr>
          <w:rFonts w:ascii="Times New Roman" w:hAnsi="Times New Roman" w:cs="Times New Roman"/>
          <w:sz w:val="28"/>
          <w:szCs w:val="28"/>
        </w:rPr>
        <w:t>от 18.10.2007 №</w:t>
      </w:r>
      <w:r>
        <w:rPr>
          <w:rFonts w:ascii="Times New Roman" w:hAnsi="Times New Roman" w:cs="Times New Roman"/>
          <w:sz w:val="28"/>
          <w:szCs w:val="28"/>
        </w:rPr>
        <w:t>1374  и постановления администрации Брянской области от 07.12.2007 №977 «Об образовании антинаркотической комиссии Брянской области», а также в целях координации деятельности по противодействию незаконному обороту наркотическими средствами и психотропными веществами и прекурсоров на территории Севского муниципального района утверждён состав антинаркотической комиссии постановлением «Об утверждении состава антинаркотической  комиссии Севского муниципального района» от 31.03.2009г.</w:t>
      </w:r>
      <w:r w:rsidRPr="009E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№144. </w:t>
      </w:r>
      <w:r w:rsidRPr="002273A1">
        <w:rPr>
          <w:rFonts w:ascii="Times New Roman" w:hAnsi="Times New Roman" w:cs="Times New Roman"/>
          <w:sz w:val="28"/>
          <w:szCs w:val="28"/>
        </w:rPr>
        <w:t xml:space="preserve">Председателем антинаркотической комиссии  </w:t>
      </w:r>
      <w:r>
        <w:rPr>
          <w:rFonts w:ascii="Times New Roman" w:hAnsi="Times New Roman" w:cs="Times New Roman"/>
          <w:sz w:val="28"/>
          <w:szCs w:val="28"/>
        </w:rPr>
        <w:t>Севского</w:t>
      </w:r>
      <w:r w:rsidRPr="002273A1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2273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Севского </w:t>
      </w:r>
      <w:r w:rsidRPr="00227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273A1">
        <w:rPr>
          <w:rFonts w:ascii="Times New Roman" w:hAnsi="Times New Roman" w:cs="Times New Roman"/>
          <w:sz w:val="28"/>
          <w:szCs w:val="28"/>
        </w:rPr>
        <w:t>.</w:t>
      </w:r>
    </w:p>
    <w:p w:rsidR="001449E6" w:rsidRDefault="0021208D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>
        <w:rPr>
          <w:rFonts w:ascii="Times New Roman" w:hAnsi="Times New Roman" w:cs="Times New Roman"/>
          <w:sz w:val="28"/>
          <w:szCs w:val="28"/>
        </w:rPr>
        <w:t xml:space="preserve">Работа районной 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(далее АНК) </w:t>
      </w:r>
      <w:r w:rsidR="001449E6">
        <w:rPr>
          <w:rFonts w:ascii="Times New Roman" w:hAnsi="Times New Roman" w:cs="Times New Roman"/>
          <w:sz w:val="28"/>
          <w:szCs w:val="28"/>
        </w:rPr>
        <w:t>осуществляется в соответствии с планом реализации Стратегии государственной антинаркотической политики на территории Севского муниципального района.</w:t>
      </w:r>
    </w:p>
    <w:p w:rsidR="007944E3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388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подготовлено и проведено 4</w:t>
      </w:r>
      <w:r w:rsidRPr="007C4388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4388">
        <w:rPr>
          <w:rFonts w:ascii="Times New Roman" w:hAnsi="Times New Roman" w:cs="Times New Roman"/>
          <w:sz w:val="28"/>
          <w:szCs w:val="28"/>
        </w:rPr>
        <w:t>, на которых было рассмотрено 1</w:t>
      </w:r>
      <w:r w:rsidR="0021208D">
        <w:rPr>
          <w:rFonts w:ascii="Times New Roman" w:hAnsi="Times New Roman" w:cs="Times New Roman"/>
          <w:sz w:val="28"/>
          <w:szCs w:val="28"/>
        </w:rPr>
        <w:t>7</w:t>
      </w:r>
      <w:r w:rsidRPr="007C4388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p w:rsidR="007944E3" w:rsidRDefault="007944E3" w:rsidP="007944E3">
      <w:pPr>
        <w:pStyle w:val="a3"/>
        <w:tabs>
          <w:tab w:val="left" w:pos="284"/>
        </w:tabs>
        <w:spacing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0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участия в заседаниях АНК </w:t>
      </w:r>
      <w:r w:rsidRPr="00041038">
        <w:rPr>
          <w:rFonts w:ascii="Times New Roman" w:hAnsi="Times New Roman" w:cs="Times New Roman"/>
          <w:sz w:val="28"/>
          <w:szCs w:val="28"/>
        </w:rPr>
        <w:t>привлекались специалисты органов и учреждений, имеющие непосредственное отношение к рассматриваемым вопросам.</w:t>
      </w:r>
    </w:p>
    <w:p w:rsidR="007944E3" w:rsidRPr="00041038" w:rsidRDefault="007944E3" w:rsidP="007944E3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038">
        <w:rPr>
          <w:rFonts w:ascii="Times New Roman" w:hAnsi="Times New Roman" w:cs="Times New Roman"/>
          <w:sz w:val="28"/>
          <w:szCs w:val="28"/>
        </w:rPr>
        <w:t xml:space="preserve">Решения АНК своевременно направлялись в органы и учреждения, ответственные за их исполнение. В установленные комиссией сроки предоставлялась информация о ходе исполнения решений. </w:t>
      </w:r>
    </w:p>
    <w:p w:rsidR="007944E3" w:rsidRPr="00041038" w:rsidRDefault="007944E3" w:rsidP="007944E3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038">
        <w:rPr>
          <w:rFonts w:ascii="Times New Roman" w:hAnsi="Times New Roman" w:cs="Times New Roman"/>
          <w:sz w:val="28"/>
          <w:szCs w:val="28"/>
        </w:rPr>
        <w:t>Решения областной антинаркотической комиссии в части, касающейся деятельности АНК администрации Севского муниципального района</w:t>
      </w:r>
      <w:r w:rsidR="004426FE">
        <w:rPr>
          <w:rFonts w:ascii="Times New Roman" w:hAnsi="Times New Roman" w:cs="Times New Roman"/>
          <w:sz w:val="28"/>
          <w:szCs w:val="28"/>
        </w:rPr>
        <w:t>,</w:t>
      </w:r>
      <w:r w:rsidRPr="00041038">
        <w:rPr>
          <w:rFonts w:ascii="Times New Roman" w:hAnsi="Times New Roman" w:cs="Times New Roman"/>
          <w:sz w:val="28"/>
          <w:szCs w:val="28"/>
        </w:rPr>
        <w:t xml:space="preserve"> выполнялись в установленные по протоколу сроки. Информации о ходе исполнения протокольных решений направлялась в аппарат областной антинаркотической комиссии своевременно.</w:t>
      </w:r>
    </w:p>
    <w:p w:rsidR="001449E6" w:rsidRPr="00765EAB" w:rsidRDefault="007944E3" w:rsidP="00765EAB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038">
        <w:rPr>
          <w:rFonts w:ascii="Times New Roman" w:hAnsi="Times New Roman" w:cs="Times New Roman"/>
          <w:sz w:val="28"/>
          <w:szCs w:val="28"/>
        </w:rPr>
        <w:t>В течение года рассмотрены все вопросы по плану и один внеплановый «</w:t>
      </w:r>
      <w:r w:rsidRPr="007944E3">
        <w:rPr>
          <w:rFonts w:ascii="Times New Roman" w:hAnsi="Times New Roman" w:cs="Times New Roman"/>
          <w:sz w:val="28"/>
          <w:szCs w:val="28"/>
        </w:rPr>
        <w:t>Анализ сведений об оценке состояния наркоситуации в Брянской области за 2018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10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449E6" w:rsidRPr="007944E3">
        <w:rPr>
          <w:rFonts w:ascii="Times New Roman" w:hAnsi="Times New Roman" w:cs="Times New Roman"/>
          <w:sz w:val="28"/>
          <w:szCs w:val="28"/>
        </w:rPr>
        <w:t>ленами комиссии были</w:t>
      </w:r>
      <w:r w:rsidR="00765EAB">
        <w:rPr>
          <w:rFonts w:ascii="Times New Roman" w:hAnsi="Times New Roman" w:cs="Times New Roman"/>
          <w:sz w:val="28"/>
          <w:szCs w:val="28"/>
        </w:rPr>
        <w:t xml:space="preserve"> </w:t>
      </w:r>
      <w:r w:rsidR="001449E6" w:rsidRPr="00765EAB">
        <w:rPr>
          <w:rFonts w:ascii="Times New Roman" w:hAnsi="Times New Roman" w:cs="Times New Roman"/>
          <w:sz w:val="28"/>
          <w:szCs w:val="28"/>
        </w:rPr>
        <w:t>рассмотрены и прокомментированы следующие критерии состояния наркоситуации по Севскому району, а именно: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>- «Удельный вес наркопреступлений в общем количестве зарегистрированных преступных деяний (состояние тяжелое, в 2017 году также);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>- «Вовлеченность наркопотребителей в незаконный оборот наркотиков (состояние удовлетворительное, в 2017 году также);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>-«Криминогенность наркомании (влияние наркотизации на криминогенную обстановку) (состояние тяжёлое, в 2017 году - предкризисное);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 xml:space="preserve">- «Удельный вес лиц, осужденных за совершение наркопреступлений, в общем числе осужденных лиц </w:t>
      </w:r>
      <w:r w:rsidR="001449E6" w:rsidRPr="001449E6">
        <w:rPr>
          <w:rFonts w:ascii="Times New Roman" w:hAnsi="Times New Roman" w:cs="Times New Roman"/>
          <w:sz w:val="28"/>
          <w:szCs w:val="28"/>
          <w:u w:val="single"/>
        </w:rPr>
        <w:t>в целом по области (состояние – напряжённое);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>- «Удельный вес молодёжи в общем числе лиц, осужденных за совершение наркопреступлений»</w:t>
      </w:r>
      <w:r w:rsidR="001449E6" w:rsidRPr="001449E6">
        <w:rPr>
          <w:rFonts w:ascii="Times New Roman" w:hAnsi="Times New Roman" w:cs="Times New Roman"/>
          <w:sz w:val="28"/>
          <w:szCs w:val="28"/>
          <w:u w:val="single"/>
        </w:rPr>
        <w:t xml:space="preserve"> в целом по области (состояние – тяжелое);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>- «Оценочная распространённость употребления наркотиков (по данным социологических исследований)»</w:t>
      </w:r>
      <w:r w:rsidR="001449E6" w:rsidRPr="001449E6">
        <w:rPr>
          <w:rFonts w:ascii="Times New Roman" w:hAnsi="Times New Roman" w:cs="Times New Roman"/>
          <w:sz w:val="28"/>
          <w:szCs w:val="28"/>
          <w:u w:val="single"/>
        </w:rPr>
        <w:t xml:space="preserve"> в целом по области (состояние – напряжённое);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>- «Общая заболеваемость наркоманией и обращаемость лиц, употребляющих наркотики с вредными последствиями» (состояние напряженное, в 2017 году также);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>- «Первичная заболеваемость наркоманией» (состояние удовлетворительное, в 2017 году также);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>- «Первичная обращаемость лиц, употребляющих наркотики с вредными последствиями» (состояние тяжёлое, в 2017 году также);</w:t>
      </w:r>
    </w:p>
    <w:p w:rsidR="001449E6" w:rsidRPr="001449E6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 xml:space="preserve">- «Смертность, связанная с острым отравлением наркотиками, по данным судебно-медицинской экспертизы» </w:t>
      </w:r>
      <w:r w:rsidR="001449E6" w:rsidRPr="001449E6">
        <w:rPr>
          <w:rFonts w:ascii="Times New Roman" w:hAnsi="Times New Roman" w:cs="Times New Roman"/>
          <w:sz w:val="28"/>
          <w:szCs w:val="28"/>
          <w:u w:val="single"/>
        </w:rPr>
        <w:t>в целом по области</w:t>
      </w:r>
      <w:r w:rsidR="001449E6" w:rsidRPr="001449E6">
        <w:rPr>
          <w:rFonts w:ascii="Times New Roman" w:hAnsi="Times New Roman" w:cs="Times New Roman"/>
          <w:sz w:val="28"/>
          <w:szCs w:val="28"/>
        </w:rPr>
        <w:t xml:space="preserve"> (состояние – напряжённое);</w:t>
      </w:r>
    </w:p>
    <w:p w:rsidR="004426FE" w:rsidRDefault="007944E3" w:rsidP="0097786B">
      <w:pPr>
        <w:pStyle w:val="a3"/>
        <w:tabs>
          <w:tab w:val="left" w:pos="284"/>
        </w:tabs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 w:rsidRPr="001449E6">
        <w:rPr>
          <w:rFonts w:ascii="Times New Roman" w:hAnsi="Times New Roman" w:cs="Times New Roman"/>
          <w:sz w:val="28"/>
          <w:szCs w:val="28"/>
        </w:rPr>
        <w:t>В сравнении с 2017 годом наблюдается улучшение одного показателя и тот же уровень по некоторым критериям наркоситуации.</w:t>
      </w:r>
      <w:r w:rsidR="0017622F">
        <w:rPr>
          <w:rFonts w:ascii="Times New Roman" w:hAnsi="Times New Roman" w:cs="Times New Roman"/>
          <w:sz w:val="28"/>
          <w:szCs w:val="28"/>
        </w:rPr>
        <w:tab/>
      </w:r>
      <w:r w:rsidR="0097786B">
        <w:rPr>
          <w:rFonts w:ascii="Times New Roman" w:hAnsi="Times New Roman" w:cs="Times New Roman"/>
          <w:sz w:val="28"/>
          <w:szCs w:val="28"/>
        </w:rPr>
        <w:tab/>
      </w:r>
      <w:r w:rsidR="0097786B">
        <w:rPr>
          <w:rFonts w:ascii="Times New Roman" w:hAnsi="Times New Roman" w:cs="Times New Roman"/>
          <w:sz w:val="28"/>
          <w:szCs w:val="28"/>
        </w:rPr>
        <w:tab/>
      </w:r>
      <w:r w:rsidR="0097786B">
        <w:rPr>
          <w:rFonts w:ascii="Times New Roman" w:hAnsi="Times New Roman" w:cs="Times New Roman"/>
          <w:sz w:val="28"/>
          <w:szCs w:val="28"/>
        </w:rPr>
        <w:tab/>
      </w:r>
      <w:r w:rsidR="0097786B">
        <w:rPr>
          <w:rFonts w:ascii="Times New Roman" w:hAnsi="Times New Roman" w:cs="Times New Roman"/>
          <w:sz w:val="28"/>
          <w:szCs w:val="28"/>
        </w:rPr>
        <w:tab/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В МО «Севский муниципальный район» расходы на реализацию 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антинаркотической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профилакт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ики предусмотрены муниципальной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мой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«Реализация полномочий высшего исполнительного орга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на местного самоуправления (2019-2021 годы)», утверждённой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ции муниципального района от 29.12.2018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 xml:space="preserve"> 972,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мероприятием «Противодействие злоупотреблению наркот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 xml:space="preserve">иками и их незаконному обороту» и муниципальной программой «Реализация полномочий Севского городского поселения (2019-2021 годы), 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утвержд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ённой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ции муниципального района от 29.12.2018г. № 969, мероприятиями «Совершенствование системы профилактики правонарушений и усиление борьбы с преступностью», «Противодействие злоупотреблению наркотиками и их незаконному обороту».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В рамках мероприятий «Противодействие злоупотреблению нарко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тиками и их незаконному обороту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»  в 2019 году на антинаркотическую профилактику было предусмотрено 11 500 рублей</w:t>
      </w:r>
      <w:r w:rsidR="004426FE">
        <w:rPr>
          <w:rFonts w:ascii="Times New Roman" w:eastAsia="Calibri" w:hAnsi="Times New Roman" w:cs="Times New Roman"/>
          <w:bCs/>
          <w:sz w:val="28"/>
          <w:szCs w:val="28"/>
        </w:rPr>
        <w:t xml:space="preserve">, которые были израсходованы </w:t>
      </w:r>
      <w:r w:rsidR="004426FE" w:rsidRPr="004426FE">
        <w:rPr>
          <w:rFonts w:ascii="Times New Roman" w:eastAsia="Calibri" w:hAnsi="Times New Roman" w:cs="Times New Roman"/>
          <w:bCs/>
          <w:sz w:val="28"/>
          <w:szCs w:val="28"/>
        </w:rPr>
        <w:t>на приобретение призов</w:t>
      </w:r>
      <w:r w:rsidR="0097786B" w:rsidRPr="004426FE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</w:t>
      </w:r>
      <w:r w:rsidR="00830429" w:rsidRPr="004426FE">
        <w:rPr>
          <w:rFonts w:ascii="Times New Roman" w:eastAsia="Calibri" w:hAnsi="Times New Roman" w:cs="Times New Roman"/>
          <w:bCs/>
          <w:sz w:val="28"/>
          <w:szCs w:val="28"/>
        </w:rPr>
        <w:t xml:space="preserve">антинаркотических </w:t>
      </w:r>
      <w:r w:rsidR="004426FE">
        <w:rPr>
          <w:rFonts w:ascii="Times New Roman" w:eastAsia="Calibri" w:hAnsi="Times New Roman" w:cs="Times New Roman"/>
          <w:bCs/>
          <w:sz w:val="28"/>
          <w:szCs w:val="28"/>
        </w:rPr>
        <w:t>профилактических мероприятий.</w:t>
      </w:r>
    </w:p>
    <w:p w:rsidR="0097786B" w:rsidRPr="0097786B" w:rsidRDefault="004426FE" w:rsidP="0097786B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 w:rsidR="0097786B" w:rsidRPr="004426F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рамках мероприятия 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«Противодействие злоупотреблению наркотиками и их незаконному обороту»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предусмотрено 2 000 рублей, которые были израсходованы на приобретение сувениров для проведения районных конкурсов антинаркотической направленности в рамках 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Брянского антинаркотического месячника «Брянщина жизнь без наркотиков».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мероприятия «Совершенствование системы профилактики правонарушений и усиление борьбы с преступностью» предусмотрено 2 500 рублей, которые были израсходованы при проведении районных мероприятий в рамках 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Брянского антинаркотического месячника «Брянщина жизнь без наркотиков».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Данные мероприятия направлены на улучшение информированности подростков о факторах риска, создаваемых наркоманией для здоровья и для личности в целом, формирование положительного отношения к здоровому образу жизни как к личному и общественному приоритету.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6633CE">
        <w:rPr>
          <w:rFonts w:ascii="Times New Roman" w:eastAsia="Calibri" w:hAnsi="Times New Roman" w:cs="Times New Roman"/>
          <w:bCs/>
          <w:sz w:val="28"/>
          <w:szCs w:val="28"/>
        </w:rPr>
        <w:t>Подводя итоги вышеизложенного, необходимо отметить, что совместная согласованная работа различных субъектов профилактики наркомании способствует реализации государственной антинаркотической  политики, формированию негативного отношения к проблеме немедицинского потребления наркотиков, в первую очередь среди подростков и молодёжи.</w:t>
      </w:r>
      <w:r w:rsidR="0097786B" w:rsidRPr="006633C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6633C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B073E9">
        <w:rPr>
          <w:rFonts w:ascii="Times New Roman" w:eastAsia="Calibri" w:hAnsi="Times New Roman" w:cs="Times New Roman"/>
          <w:bCs/>
          <w:sz w:val="28"/>
          <w:szCs w:val="28"/>
        </w:rPr>
        <w:t xml:space="preserve">Проанализировав эффективность реализации мероприятий, касающихся правового побуждения наркопотребителей к лечению от наркомании, а также работы, направленной на профилактику правонарушений и антиобщественных действий несовершеннолетних, связанных с немедицинским потреблением наркотических средств, ситуацию можно назвать удовлетворительной. </w:t>
      </w:r>
    </w:p>
    <w:p w:rsidR="00D13491" w:rsidRPr="00D13491" w:rsidRDefault="00D13491" w:rsidP="00D13491">
      <w:pPr>
        <w:pStyle w:val="a3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D13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ГБУЗ  «Навлинская ЦРБ</w:t>
      </w:r>
      <w:r w:rsidRPr="00D1349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конец 2019 года на «Д» учете состоит 47 больных</w:t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них с «диагнозом наркомания» 22 человека (6 – с диагнозом «опийная наркомания», 4 – с диагнозом «каннабиноидная наркомания», 12 – «полинаркомания») и 25 человек с диагнозом «злоупотребление наркотическими веществами» (23 злоупотребляющие – «каннабиноидами», 1- злоупотребляющие «несколькими веществами», 1- «опиатами»).  Подростков на учете нет.</w:t>
      </w:r>
    </w:p>
    <w:p w:rsidR="00D13491" w:rsidRDefault="00D13491" w:rsidP="00D13491">
      <w:pPr>
        <w:pStyle w:val="a3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Для профилактики развития наркологических расстройств среди молодёжи врачом-наркологом проводится просветительская работа: публикуются статьи в газету на антинаркотические темы, прочитаны лекции для учащихся техникума о вреде наркотиков (в частности о спайсах), во все школы района розданы методические рекомендации на магнитных носителях по профилактике алкоголизма, наркомании и токсикомании. </w:t>
      </w:r>
    </w:p>
    <w:p w:rsidR="00D13491" w:rsidRDefault="00D13491" w:rsidP="00D13491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врачу - наркологу ГБУЗ «Навлинская</w:t>
      </w:r>
      <w:r w:rsidRPr="005F54F1">
        <w:rPr>
          <w:rFonts w:ascii="Times New Roman" w:hAnsi="Times New Roman" w:cs="Times New Roman"/>
          <w:sz w:val="28"/>
          <w:szCs w:val="28"/>
        </w:rPr>
        <w:t xml:space="preserve"> ЦРБ» за медицинской помощью в поликлинику чаще всего обращаются больные</w:t>
      </w:r>
      <w:r w:rsidR="004426FE">
        <w:rPr>
          <w:rFonts w:ascii="Times New Roman" w:hAnsi="Times New Roman" w:cs="Times New Roman"/>
          <w:sz w:val="28"/>
          <w:szCs w:val="28"/>
        </w:rPr>
        <w:t>,</w:t>
      </w:r>
      <w:r w:rsidRPr="005F54F1">
        <w:rPr>
          <w:rFonts w:ascii="Times New Roman" w:hAnsi="Times New Roman" w:cs="Times New Roman"/>
          <w:sz w:val="28"/>
          <w:szCs w:val="28"/>
        </w:rPr>
        <w:t xml:space="preserve"> эпизодически употребляющие наркотические вещества в немедицинских целях. Помимо лечебных мероприятий </w:t>
      </w:r>
      <w:r w:rsidRPr="005F54F1">
        <w:rPr>
          <w:rFonts w:ascii="Times New Roman" w:hAnsi="Times New Roman" w:cs="Times New Roman"/>
          <w:sz w:val="28"/>
          <w:szCs w:val="28"/>
        </w:rPr>
        <w:lastRenderedPageBreak/>
        <w:t>с ними ведется большая работа по формированию мотивации на ведение трезвого образа жизни (проводятся многочисленные беседы о наличии проблемы, о необходимости  изменения своего поведения, закрепление достигнутых результатов). При обращении в стационар - оказывается неотложная медицинская помощь, после нормализации состояния проводится беседа о пагубных последствиях употребления наркотических веществ, даются рекомендации. С семьями, имеющими в своём составе больных, страдающих наркотической зависимостью, врач-нарколог проводит индивидуальную работу.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3491" w:rsidRPr="00651B69" w:rsidRDefault="00D13491" w:rsidP="00D13491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1B69"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18.10.2007 г. № 1374 «О дополнительных мерах по противодействию незаконному обороту наркотических средств, психотропных веществ и их прекурсоров» врачом наркологом ГБУЗ «</w:t>
      </w:r>
      <w:r w:rsidR="004426FE">
        <w:rPr>
          <w:rFonts w:ascii="Times New Roman" w:hAnsi="Times New Roman" w:cs="Times New Roman"/>
          <w:sz w:val="28"/>
          <w:szCs w:val="28"/>
        </w:rPr>
        <w:t>Навлинская</w:t>
      </w:r>
      <w:r w:rsidRPr="00651B69">
        <w:rPr>
          <w:rFonts w:ascii="Times New Roman" w:hAnsi="Times New Roman" w:cs="Times New Roman"/>
          <w:sz w:val="28"/>
          <w:szCs w:val="28"/>
        </w:rPr>
        <w:t xml:space="preserve"> ЦРБ» были проведены медицинские профилактические осмотры с тестированием на наркотические вещества подростков 13-18 лет, давших свое добровольное согласие на проведение осмотра.</w:t>
      </w:r>
    </w:p>
    <w:p w:rsidR="00D13491" w:rsidRPr="00651B69" w:rsidRDefault="00D13491" w:rsidP="00D13491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1B69">
        <w:rPr>
          <w:rFonts w:ascii="Times New Roman" w:hAnsi="Times New Roman" w:cs="Times New Roman"/>
          <w:sz w:val="28"/>
          <w:szCs w:val="28"/>
        </w:rPr>
        <w:t>Из 487 учащихся городских и сельских школ Севского района (12школ) дали добровольное согласие 486 человек (1 отказавшийся).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B69">
        <w:rPr>
          <w:rFonts w:ascii="Times New Roman" w:hAnsi="Times New Roman" w:cs="Times New Roman"/>
          <w:sz w:val="28"/>
          <w:szCs w:val="28"/>
        </w:rPr>
        <w:t>Было протестировано 477учащихся, что составляет 98% от всех подлежащих тестированию школьников.</w:t>
      </w:r>
    </w:p>
    <w:p w:rsidR="00D13491" w:rsidRPr="00651B69" w:rsidRDefault="00D13491" w:rsidP="00D13491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1B69">
        <w:rPr>
          <w:rFonts w:ascii="Times New Roman" w:hAnsi="Times New Roman" w:cs="Times New Roman"/>
          <w:sz w:val="28"/>
          <w:szCs w:val="28"/>
        </w:rPr>
        <w:t xml:space="preserve">Кроме того в рамках этой программы было осмотрено 27 студентов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651B69">
        <w:rPr>
          <w:rFonts w:ascii="Times New Roman" w:hAnsi="Times New Roman" w:cs="Times New Roman"/>
          <w:sz w:val="28"/>
          <w:szCs w:val="28"/>
        </w:rPr>
        <w:t xml:space="preserve">ГБПОУ </w:t>
      </w:r>
      <w:r>
        <w:rPr>
          <w:rFonts w:ascii="Times New Roman" w:hAnsi="Times New Roman" w:cs="Times New Roman"/>
          <w:sz w:val="28"/>
          <w:szCs w:val="28"/>
        </w:rPr>
        <w:t>«Трубчевский политехнический техникум».</w:t>
      </w:r>
    </w:p>
    <w:p w:rsidR="0017622F" w:rsidRPr="00D13491" w:rsidRDefault="00D13491" w:rsidP="00D13491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B69">
        <w:rPr>
          <w:rFonts w:ascii="Times New Roman" w:hAnsi="Times New Roman" w:cs="Times New Roman"/>
          <w:sz w:val="28"/>
          <w:szCs w:val="28"/>
        </w:rPr>
        <w:t xml:space="preserve">  </w:t>
      </w:r>
      <w:r w:rsidRPr="00651B69">
        <w:rPr>
          <w:rFonts w:ascii="Times New Roman" w:hAnsi="Times New Roman" w:cs="Times New Roman"/>
          <w:sz w:val="28"/>
          <w:szCs w:val="28"/>
        </w:rPr>
        <w:tab/>
        <w:t>Из 504 человек лиц, употребляющих наркотические средства, психотропные вещества и их прекурсоры</w:t>
      </w:r>
      <w:r w:rsidR="004426FE">
        <w:rPr>
          <w:rFonts w:ascii="Times New Roman" w:hAnsi="Times New Roman" w:cs="Times New Roman"/>
          <w:sz w:val="28"/>
          <w:szCs w:val="28"/>
        </w:rPr>
        <w:t>,</w:t>
      </w:r>
      <w:r w:rsidRPr="00651B69">
        <w:rPr>
          <w:rFonts w:ascii="Times New Roman" w:hAnsi="Times New Roman" w:cs="Times New Roman"/>
          <w:sz w:val="28"/>
          <w:szCs w:val="28"/>
        </w:rPr>
        <w:t xml:space="preserve"> выявлено не было.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622F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целью выявления и пресечения незаконного перемещения через таможенную границу таможенного союза наркотических средств и сильнодействующих веществ на таможенном посту </w:t>
      </w:r>
      <w:r w:rsidR="0017622F" w:rsidRPr="00D13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МАПП Троебортное</w:t>
      </w:r>
      <w:r w:rsidR="0017622F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применяется множество форм таможенного контроля к лицам и транспортным средствам</w:t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7622F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следующим через пункт пропуска, при этом используются технические средства таможенного контроля, в том числе инспекционно-досмотровой комплекс, а также служебные собаки кинологического отдела Брянской таможни.</w:t>
      </w:r>
    </w:p>
    <w:p w:rsidR="0017622F" w:rsidRPr="00D13491" w:rsidRDefault="0017622F" w:rsidP="00D13491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08D">
        <w:rPr>
          <w:rFonts w:ascii="Times New Roman" w:hAnsi="Times New Roman" w:cs="Times New Roman"/>
          <w:sz w:val="28"/>
          <w:szCs w:val="28"/>
        </w:rPr>
        <w:tab/>
      </w:r>
      <w:r w:rsidR="0021208D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2019 году постом выявлено 9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фактов незаконного перемещения через Таможенную границу Таможенного союза, сильнодействующих и психотропных веществ. По данным фактам отделом дознания таможни было возбуждено 3 уголовных дел</w:t>
      </w:r>
      <w:r w:rsidR="0021208D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 при</w:t>
      </w:r>
      <w:r w:rsidR="00592377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21208D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накам состава преступления предусмотренного ч.1 ст.226 УК РФ, одно уголовное дело по ч.1 ст.229.1 УК РФ, одно уголовное дело по ч.3 ст. 229.1 УК РФ</w:t>
      </w:r>
      <w:r w:rsidRPr="00D1349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уголовных</w:t>
      </w:r>
      <w:r w:rsidR="00592377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дела </w:t>
      </w:r>
      <w:r w:rsidR="00592377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возбуждено МО МВД России «Севский», 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1208D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фактам незаконного перемещения через таможенную границу в регионе деятельности поста наркотических и сильнодействующих веществ по ч.1 </w:t>
      </w:r>
      <w:r w:rsidR="0021208D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ст.226.1 УК РФ, одно уголовн</w:t>
      </w:r>
      <w:r w:rsidR="00592377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 дело по ч.1 ст. 229.1 УК РФ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5700F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95700F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95700F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95700F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95700F"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По двум фактам в возбуждении уголовного дела отказано.</w:t>
      </w:r>
    </w:p>
    <w:p w:rsidR="0017622F" w:rsidRPr="0095700F" w:rsidRDefault="0017622F" w:rsidP="0017622F">
      <w:pPr>
        <w:pStyle w:val="a3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Анализируя факты обнаружения незаконного перемещения через таможенную границу психотропных и сильнодействующих веществ, установлено, что как и прежде ввозились</w:t>
      </w:r>
      <w:r w:rsidR="0095700F" w:rsidRP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вывозились</w:t>
      </w:r>
      <w:r w:rsidRP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они для личного употребления и </w:t>
      </w:r>
      <w:r w:rsidR="0095700F" w:rsidRP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иностранными гражданами, следующими в Московский регион</w:t>
      </w:r>
      <w:r w:rsidRP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51B69" w:rsidRPr="00D13491" w:rsidRDefault="0017622F" w:rsidP="00D13491">
      <w:pPr>
        <w:pStyle w:val="a3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С целью профилактики правонарушений данной направленности, а также формирования состояния нетерпимости к употреблению наркотических средств, психотропных и сильнодействующих веществ, постом на постоянной основе проводится воспитательно-профилактическая работа с должностными лицами поста.</w:t>
      </w:r>
      <w:r w:rsid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957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2019 год на территории Севского муниципального района сотрудниками МО </w:t>
      </w:r>
      <w:r w:rsidR="0095700F" w:rsidRPr="009B71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МВД России «Севский» в сфере незаконного оборота наркотиков зарегистрировано 24 преступления</w:t>
      </w:r>
      <w:r w:rsidR="00217ABA" w:rsidRPr="009B71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том числе отделом внутреннего дознания – 14 преступлений, особо тяжких преступлений – 21. Раскрыто – 12 преступлений, из них – 10 преступлений</w:t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отделом внутреннего дознания. Нераскрытыми остаются – 6 преступлений.</w:t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Составлено 11 протоколов об административном правонарушении на территории Севского муниципального района по ст.6.9. КоАП РФ.</w:t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6C0FCF" w:rsidRP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предотвращения распространения на территории Севского района наркотических средств, психотропных веществ или их аналогов, </w:t>
      </w:r>
      <w:r w:rsidR="006C0FCF" w:rsidRPr="00217A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МО МВД России «Севский»</w:t>
      </w:r>
      <w:r w:rsidR="006C0FCF" w:rsidRPr="00217AB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C0FCF" w:rsidRPr="00217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проводилась операция «МАК», в ходе которой были определены группы, состоящие из сотрудников МО МВД России «Севский», основная задача которых являлась: выявление и уничтожение дикорастущих растений мака и конопли, выявление преступлений и правонарушений, предусмотренных данной операцией.</w:t>
      </w:r>
    </w:p>
    <w:p w:rsidR="00651B69" w:rsidRPr="005F54F1" w:rsidRDefault="00651B69" w:rsidP="00651B69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54F1">
        <w:rPr>
          <w:rFonts w:ascii="Times New Roman" w:hAnsi="Times New Roman" w:cs="Times New Roman"/>
          <w:sz w:val="28"/>
          <w:szCs w:val="28"/>
        </w:rPr>
        <w:t>Что касается мотивационной работы, то ежеквартально на заседаниях антинаркотической комиссии администрации Севского муниципального района рассматривается вопрос «О состоянии мотивационной работы с наркопотребителями и их родственниками».</w:t>
      </w:r>
    </w:p>
    <w:p w:rsidR="0017622F" w:rsidRPr="00D13491" w:rsidRDefault="00651B69" w:rsidP="00D13491">
      <w:pPr>
        <w:pStyle w:val="a3"/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F1">
        <w:rPr>
          <w:rFonts w:ascii="Times New Roman" w:hAnsi="Times New Roman" w:cs="Times New Roman"/>
          <w:sz w:val="28"/>
          <w:szCs w:val="28"/>
        </w:rPr>
        <w:t>Мотивационная работа с наркозависимыми и их семьями на территории района осуществляется на постоянной основе ГБУЗ «</w:t>
      </w:r>
      <w:r w:rsidR="00D13491">
        <w:rPr>
          <w:rFonts w:ascii="Times New Roman" w:hAnsi="Times New Roman" w:cs="Times New Roman"/>
          <w:sz w:val="28"/>
          <w:szCs w:val="28"/>
        </w:rPr>
        <w:t>Навлинская</w:t>
      </w:r>
      <w:r w:rsidRPr="005F54F1">
        <w:rPr>
          <w:rFonts w:ascii="Times New Roman" w:hAnsi="Times New Roman" w:cs="Times New Roman"/>
          <w:sz w:val="28"/>
          <w:szCs w:val="28"/>
        </w:rPr>
        <w:t xml:space="preserve"> ЦРБ», филиалом по Севскому району ФКУ УИИ УФСИН Р</w:t>
      </w:r>
      <w:r w:rsidR="00D13491">
        <w:rPr>
          <w:rFonts w:ascii="Times New Roman" w:hAnsi="Times New Roman" w:cs="Times New Roman"/>
          <w:sz w:val="28"/>
          <w:szCs w:val="28"/>
        </w:rPr>
        <w:t>оссии по Брянской области, КДН и</w:t>
      </w:r>
      <w:r w:rsidRPr="005F54F1">
        <w:rPr>
          <w:rFonts w:ascii="Times New Roman" w:hAnsi="Times New Roman" w:cs="Times New Roman"/>
          <w:sz w:val="28"/>
          <w:szCs w:val="28"/>
        </w:rPr>
        <w:t xml:space="preserve"> ЗП при администрации Севского муниципального района, ПДН МО МВД России «Севский». </w:t>
      </w:r>
    </w:p>
    <w:p w:rsidR="00CF3847" w:rsidRPr="00031300" w:rsidRDefault="00CF3847" w:rsidP="00031300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привлечения общественности к участию в противодействии незаконного оборота наркотиков и профилактики их немедицинского потребления  с 11 по 22 марта на территории Севского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прошла всероссийская антинаркотическая акция «Сообщи – где торгуют с</w:t>
      </w:r>
      <w:r w:rsidR="000313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ертью».</w:t>
      </w:r>
    </w:p>
    <w:p w:rsidR="007931CA" w:rsidRDefault="00CF3847" w:rsidP="007931CA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17 по 26</w:t>
      </w:r>
      <w:r w:rsidRPr="00BA65B2">
        <w:rPr>
          <w:rFonts w:ascii="Times New Roman" w:hAnsi="Times New Roman" w:cs="Times New Roman"/>
          <w:sz w:val="28"/>
          <w:szCs w:val="28"/>
        </w:rPr>
        <w:t xml:space="preserve"> </w:t>
      </w:r>
      <w:r w:rsidR="004426FE">
        <w:rPr>
          <w:rFonts w:ascii="Times New Roman" w:hAnsi="Times New Roman" w:cs="Times New Roman"/>
          <w:sz w:val="28"/>
          <w:szCs w:val="28"/>
        </w:rPr>
        <w:t>апреля 2019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Севского муниципального района </w:t>
      </w:r>
      <w:r w:rsidRPr="00BA65B2">
        <w:rPr>
          <w:rFonts w:ascii="Times New Roman" w:hAnsi="Times New Roman" w:cs="Times New Roman"/>
          <w:sz w:val="28"/>
          <w:szCs w:val="28"/>
        </w:rPr>
        <w:t>проходила межведомственн</w:t>
      </w:r>
      <w:r>
        <w:rPr>
          <w:rFonts w:ascii="Times New Roman" w:hAnsi="Times New Roman" w:cs="Times New Roman"/>
          <w:sz w:val="28"/>
          <w:szCs w:val="28"/>
        </w:rPr>
        <w:t>ая оперативно - профилактическая операция</w:t>
      </w:r>
      <w:r w:rsidRPr="00BA65B2">
        <w:rPr>
          <w:rFonts w:ascii="Times New Roman" w:hAnsi="Times New Roman" w:cs="Times New Roman"/>
          <w:sz w:val="28"/>
          <w:szCs w:val="28"/>
        </w:rPr>
        <w:t xml:space="preserve"> «Дети России</w:t>
      </w:r>
      <w:r>
        <w:rPr>
          <w:rFonts w:ascii="Times New Roman" w:hAnsi="Times New Roman" w:cs="Times New Roman"/>
          <w:sz w:val="28"/>
          <w:szCs w:val="28"/>
        </w:rPr>
        <w:t xml:space="preserve"> - 2019</w:t>
      </w:r>
      <w:r w:rsidRPr="00BA65B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5921" w:rsidRPr="00315921"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населения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 </w:t>
      </w:r>
      <w:r w:rsidR="00315921" w:rsidRPr="003159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5921" w:rsidRPr="00315921">
        <w:rPr>
          <w:rFonts w:ascii="Times New Roman" w:hAnsi="Times New Roman" w:cs="Times New Roman"/>
          <w:sz w:val="28"/>
          <w:szCs w:val="28"/>
        </w:rPr>
        <w:t xml:space="preserve"> период с 1 июня по 30 июня 2019 года на территории Севского муниципального района прошёл </w:t>
      </w:r>
      <w:r w:rsidR="00315921" w:rsidRPr="00315921">
        <w:rPr>
          <w:rFonts w:ascii="Times New Roman" w:hAnsi="Times New Roman" w:cs="Times New Roman"/>
          <w:bCs/>
          <w:sz w:val="28"/>
          <w:szCs w:val="28"/>
        </w:rPr>
        <w:t>месячник антинаркотической направленности и популяризации здорового образа жизни, приуроченный к Международному дню борьбы с наркоманией и незаконным оборотом наркотиков</w:t>
      </w:r>
      <w:r w:rsidR="00315921" w:rsidRPr="00315921">
        <w:rPr>
          <w:rFonts w:ascii="Times New Roman" w:hAnsi="Times New Roman" w:cs="Times New Roman"/>
          <w:sz w:val="28"/>
          <w:szCs w:val="28"/>
        </w:rPr>
        <w:t xml:space="preserve">. </w:t>
      </w:r>
      <w:r w:rsidR="00315921">
        <w:rPr>
          <w:rFonts w:ascii="Times New Roman" w:hAnsi="Times New Roman" w:cs="Times New Roman"/>
          <w:sz w:val="28"/>
          <w:szCs w:val="28"/>
        </w:rPr>
        <w:tab/>
      </w:r>
      <w:r w:rsidR="00315921">
        <w:rPr>
          <w:rFonts w:ascii="Times New Roman" w:hAnsi="Times New Roman" w:cs="Times New Roman"/>
          <w:sz w:val="28"/>
          <w:szCs w:val="28"/>
        </w:rPr>
        <w:tab/>
      </w:r>
      <w:r w:rsidR="00315921">
        <w:rPr>
          <w:rFonts w:ascii="Times New Roman" w:hAnsi="Times New Roman" w:cs="Times New Roman"/>
          <w:sz w:val="28"/>
          <w:szCs w:val="28"/>
        </w:rPr>
        <w:tab/>
      </w:r>
      <w:r w:rsidR="00315921">
        <w:rPr>
          <w:rFonts w:ascii="Times New Roman" w:hAnsi="Times New Roman" w:cs="Times New Roman"/>
          <w:sz w:val="28"/>
          <w:szCs w:val="28"/>
        </w:rPr>
        <w:tab/>
      </w:r>
      <w:r w:rsidR="00315921">
        <w:rPr>
          <w:rFonts w:ascii="Times New Roman" w:hAnsi="Times New Roman" w:cs="Times New Roman"/>
          <w:sz w:val="28"/>
          <w:szCs w:val="28"/>
        </w:rPr>
        <w:tab/>
      </w:r>
      <w:r w:rsidR="00315921">
        <w:rPr>
          <w:rFonts w:ascii="Times New Roman" w:hAnsi="Times New Roman" w:cs="Times New Roman"/>
          <w:sz w:val="28"/>
          <w:szCs w:val="28"/>
        </w:rPr>
        <w:tab/>
      </w:r>
      <w:r w:rsidR="00315921">
        <w:rPr>
          <w:rFonts w:ascii="Times New Roman" w:hAnsi="Times New Roman" w:cs="Times New Roman"/>
          <w:sz w:val="28"/>
          <w:szCs w:val="28"/>
        </w:rPr>
        <w:tab/>
      </w:r>
      <w:r w:rsidR="00315921" w:rsidRPr="0031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антинаркотического месячника был проведен ряд мероприятий, 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</w:t>
      </w:r>
      <w:r w:rsidR="0031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рофилактика наркомании).</w:t>
      </w:r>
      <w:r w:rsidR="0031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1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31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2175B" w:rsidRPr="00F2175B" w:rsidRDefault="008F1C89" w:rsidP="00F2175B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честь Всероссийского дня трезвости в МБОУ – СОШ №2 прошёл «Урок здоровья»,  в проведении которого учащиеся приняли активное участие. Много нового и познавательного было рассказано ребятам. Все вместе нарисовали «Забор трезвости». В конце мероприятия ребята получили сладкие призы.</w:t>
      </w:r>
      <w:r w:rsidR="00F2175B">
        <w:rPr>
          <w:rFonts w:ascii="Times New Roman" w:hAnsi="Times New Roman" w:cs="Times New Roman"/>
          <w:sz w:val="28"/>
          <w:szCs w:val="28"/>
        </w:rPr>
        <w:tab/>
      </w:r>
      <w:r w:rsidR="00F2175B">
        <w:rPr>
          <w:rFonts w:ascii="Times New Roman" w:hAnsi="Times New Roman" w:cs="Times New Roman"/>
          <w:sz w:val="28"/>
          <w:szCs w:val="28"/>
        </w:rPr>
        <w:tab/>
      </w:r>
      <w:r w:rsidR="00F2175B">
        <w:rPr>
          <w:rFonts w:ascii="Times New Roman" w:hAnsi="Times New Roman" w:cs="Times New Roman"/>
          <w:sz w:val="28"/>
          <w:szCs w:val="28"/>
        </w:rPr>
        <w:tab/>
        <w:t xml:space="preserve">С  </w:t>
      </w:r>
      <w:r w:rsidR="00F2175B" w:rsidRPr="00F2175B">
        <w:rPr>
          <w:rFonts w:ascii="Times New Roman" w:hAnsi="Times New Roman" w:cs="Times New Roman"/>
          <w:sz w:val="28"/>
          <w:szCs w:val="28"/>
        </w:rPr>
        <w:t xml:space="preserve">июня по ноябрь </w:t>
      </w:r>
      <w:r w:rsidR="00F2175B">
        <w:rPr>
          <w:rFonts w:ascii="Times New Roman" w:hAnsi="Times New Roman" w:cs="Times New Roman"/>
          <w:sz w:val="28"/>
          <w:szCs w:val="28"/>
        </w:rPr>
        <w:t>н</w:t>
      </w:r>
      <w:r w:rsidR="00F2175B" w:rsidRPr="007931CA">
        <w:rPr>
          <w:rFonts w:ascii="Times New Roman" w:hAnsi="Times New Roman" w:cs="Times New Roman"/>
          <w:sz w:val="28"/>
          <w:szCs w:val="28"/>
        </w:rPr>
        <w:t xml:space="preserve">а территории Севского района проводились рейдовые мероприятия с целью обследования территорий на предмет выявления и дальнейшего уничтожения очагов произрастания наркотикосодержащих растений. В ходе проведения мероприятий были выявлены факты произрастания дикорастущей конопли: с.Доброводье (общей площадью – 50м²), с. Шведчики (общей площадью - 30м²), п.Рабочий (общей площадью – 400м²), с.Марицкий Хутор (общей площадью – 20м²). Все растения были уничтожены путём сжигания. </w:t>
      </w:r>
      <w:r w:rsidR="00F2175B">
        <w:rPr>
          <w:rFonts w:ascii="Times New Roman" w:hAnsi="Times New Roman" w:cs="Times New Roman"/>
          <w:sz w:val="28"/>
          <w:szCs w:val="28"/>
        </w:rPr>
        <w:tab/>
      </w:r>
    </w:p>
    <w:p w:rsidR="009E2E39" w:rsidRPr="009E2E39" w:rsidRDefault="009E2E39" w:rsidP="00651B69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E39">
        <w:rPr>
          <w:rFonts w:ascii="Times New Roman" w:hAnsi="Times New Roman" w:cs="Times New Roman"/>
          <w:sz w:val="28"/>
          <w:szCs w:val="28"/>
        </w:rPr>
        <w:t>Во исполнение Плана мероприятий по улучшению наркоситуации на территории муниципального образования «Севский муниципальный район» на 2019 год, утвержденного решением антинаркотической комиссии администрации Севского муниципального района (протокол от 26.03.2019№ 1/4)</w:t>
      </w:r>
      <w:r w:rsidR="004426FE">
        <w:rPr>
          <w:rFonts w:ascii="Times New Roman" w:hAnsi="Times New Roman" w:cs="Times New Roman"/>
          <w:sz w:val="28"/>
          <w:szCs w:val="28"/>
        </w:rPr>
        <w:t xml:space="preserve">, </w:t>
      </w:r>
      <w:r w:rsidRPr="009E2E39">
        <w:rPr>
          <w:rFonts w:ascii="Times New Roman" w:hAnsi="Times New Roman" w:cs="Times New Roman"/>
          <w:sz w:val="28"/>
          <w:szCs w:val="28"/>
        </w:rPr>
        <w:t xml:space="preserve">в период с 16 по 22 сентября прошла акция по выявлению и устранению «стеновой рекламы» пронаркотического содержания «Чистый город». </w:t>
      </w:r>
    </w:p>
    <w:p w:rsidR="00031300" w:rsidRPr="00651B69" w:rsidRDefault="009E2E39" w:rsidP="00651B69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E39">
        <w:rPr>
          <w:rFonts w:ascii="Times New Roman" w:hAnsi="Times New Roman" w:cs="Times New Roman"/>
          <w:sz w:val="28"/>
          <w:szCs w:val="28"/>
        </w:rPr>
        <w:t xml:space="preserve">Все мероприятия акции были направлены на недопущение распространения рекламы с информацией о продаже курительных смесей, солей, спайсов и иных запрещенных наркотикосодержащих препаратов, нанесенных на фасады зданий и тротуары улиц, а также на формирование у жителей района </w:t>
      </w:r>
      <w:r w:rsidRPr="009E2E39">
        <w:rPr>
          <w:rFonts w:ascii="Times New Roman" w:hAnsi="Times New Roman" w:cs="Times New Roman"/>
          <w:sz w:val="28"/>
          <w:szCs w:val="28"/>
        </w:rPr>
        <w:lastRenderedPageBreak/>
        <w:t>отрицательного отношения к наркотикам.</w:t>
      </w:r>
      <w:r w:rsidR="00651B69">
        <w:rPr>
          <w:rFonts w:ascii="Times New Roman" w:hAnsi="Times New Roman" w:cs="Times New Roman"/>
          <w:sz w:val="28"/>
          <w:szCs w:val="28"/>
        </w:rPr>
        <w:tab/>
      </w:r>
      <w:r w:rsidR="00651B69">
        <w:rPr>
          <w:rFonts w:ascii="Times New Roman" w:hAnsi="Times New Roman" w:cs="Times New Roman"/>
          <w:sz w:val="28"/>
          <w:szCs w:val="28"/>
        </w:rPr>
        <w:tab/>
      </w:r>
      <w:r w:rsidR="00651B69">
        <w:rPr>
          <w:rFonts w:ascii="Times New Roman" w:hAnsi="Times New Roman" w:cs="Times New Roman"/>
          <w:sz w:val="28"/>
          <w:szCs w:val="28"/>
        </w:rPr>
        <w:tab/>
      </w:r>
      <w:r w:rsidR="00651B69">
        <w:rPr>
          <w:rFonts w:ascii="Times New Roman" w:hAnsi="Times New Roman" w:cs="Times New Roman"/>
          <w:sz w:val="28"/>
          <w:szCs w:val="28"/>
        </w:rPr>
        <w:tab/>
      </w:r>
      <w:r w:rsidR="00651B69">
        <w:rPr>
          <w:rFonts w:ascii="Times New Roman" w:hAnsi="Times New Roman" w:cs="Times New Roman"/>
          <w:sz w:val="28"/>
          <w:szCs w:val="28"/>
        </w:rPr>
        <w:tab/>
      </w:r>
      <w:r w:rsidR="00651B69">
        <w:rPr>
          <w:rFonts w:ascii="Times New Roman" w:hAnsi="Times New Roman" w:cs="Times New Roman"/>
          <w:sz w:val="28"/>
          <w:szCs w:val="28"/>
        </w:rPr>
        <w:tab/>
      </w:r>
      <w:r w:rsidR="00651B69">
        <w:rPr>
          <w:rFonts w:ascii="Times New Roman" w:hAnsi="Times New Roman" w:cs="Times New Roman"/>
          <w:sz w:val="28"/>
          <w:szCs w:val="28"/>
        </w:rPr>
        <w:tab/>
      </w:r>
      <w:r w:rsidR="00031300" w:rsidRPr="00651B69">
        <w:rPr>
          <w:rFonts w:ascii="Times New Roman" w:hAnsi="Times New Roman" w:cs="Times New Roman"/>
          <w:sz w:val="28"/>
          <w:szCs w:val="28"/>
        </w:rPr>
        <w:tab/>
      </w:r>
      <w:r w:rsidRPr="00651B69"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населения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 в период с 22 октября по 22 ноября 2019 года на территории Севского района прошёл </w:t>
      </w:r>
      <w:r w:rsidRPr="00651B6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51B69">
        <w:rPr>
          <w:rFonts w:ascii="Times New Roman" w:hAnsi="Times New Roman" w:cs="Times New Roman"/>
          <w:sz w:val="28"/>
          <w:szCs w:val="28"/>
        </w:rPr>
        <w:t xml:space="preserve"> Брянский антинаркотический месячник «Брянщина – жизнь без наркотиков». </w:t>
      </w:r>
    </w:p>
    <w:p w:rsidR="009E2E39" w:rsidRPr="00031300" w:rsidRDefault="00031300" w:rsidP="00031300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E39" w:rsidRPr="009E2E39">
        <w:rPr>
          <w:rFonts w:ascii="Times New Roman" w:hAnsi="Times New Roman" w:cs="Times New Roman"/>
          <w:sz w:val="28"/>
          <w:szCs w:val="28"/>
        </w:rPr>
        <w:t>В процессе работы в рамках месячника особое внимание было уделено позитивной профилактике, развитию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</w:p>
    <w:p w:rsidR="0017622F" w:rsidRPr="00F2175B" w:rsidRDefault="007931CA" w:rsidP="00F2175B">
      <w:pPr>
        <w:pStyle w:val="a3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17622F" w:rsidRPr="00F2175B">
        <w:rPr>
          <w:rFonts w:ascii="Times New Roman" w:hAnsi="Times New Roman" w:cs="Times New Roman"/>
          <w:sz w:val="28"/>
          <w:szCs w:val="28"/>
        </w:rPr>
        <w:t>В целях формирования негативного отношения в обществе к немедицинскому потреблению наркотиков проводятся профилактические и информационно – пропагандистские мероприятия, направленные на различные целевые аудитории, пропаганду нравственных ценностей, здорового образа жизни.</w:t>
      </w:r>
    </w:p>
    <w:p w:rsidR="0017622F" w:rsidRPr="00F2175B" w:rsidRDefault="0017622F" w:rsidP="0017622F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175B">
        <w:rPr>
          <w:rFonts w:ascii="Times New Roman" w:hAnsi="Times New Roman" w:cs="Times New Roman"/>
          <w:sz w:val="28"/>
          <w:szCs w:val="28"/>
        </w:rPr>
        <w:tab/>
        <w:t>Районные мероприятия спортивного характера всегда отмечаются высокой активностью участников.</w:t>
      </w:r>
    </w:p>
    <w:p w:rsidR="0017622F" w:rsidRPr="00F2175B" w:rsidRDefault="00F2175B" w:rsidP="0017622F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175B">
        <w:rPr>
          <w:rFonts w:ascii="Times New Roman" w:hAnsi="Times New Roman" w:cs="Times New Roman"/>
          <w:sz w:val="28"/>
          <w:szCs w:val="28"/>
        </w:rPr>
        <w:tab/>
        <w:t>В 2019</w:t>
      </w:r>
      <w:r w:rsidR="0017622F" w:rsidRPr="00F2175B">
        <w:rPr>
          <w:rFonts w:ascii="Times New Roman" w:hAnsi="Times New Roman" w:cs="Times New Roman"/>
          <w:sz w:val="28"/>
          <w:szCs w:val="28"/>
        </w:rPr>
        <w:t xml:space="preserve"> году отделом семьи, молодёжи и демографического развития Севского муницип</w:t>
      </w:r>
      <w:r w:rsidRPr="00F2175B">
        <w:rPr>
          <w:rFonts w:ascii="Times New Roman" w:hAnsi="Times New Roman" w:cs="Times New Roman"/>
          <w:sz w:val="28"/>
          <w:szCs w:val="28"/>
        </w:rPr>
        <w:t>ального района проведено более 9</w:t>
      </w:r>
      <w:r w:rsidR="0017622F" w:rsidRPr="00F2175B">
        <w:rPr>
          <w:rFonts w:ascii="Times New Roman" w:hAnsi="Times New Roman" w:cs="Times New Roman"/>
          <w:sz w:val="28"/>
          <w:szCs w:val="28"/>
        </w:rPr>
        <w:t>0 спортивных мероприятий различного уровня. Это соревнования по различным видам спорта (футбол и мини-футбол, волейбол, баскетбол, лыжи, лёгкая атлетика, хоккей, стрельба, гиревой спорт и др.), а также спартакиады, спортивные праздники, фестивали. Сборные команды района принимали участие в областных соревнованиях и межрайонных турнирах.</w:t>
      </w:r>
    </w:p>
    <w:p w:rsidR="004426FE" w:rsidRPr="004426FE" w:rsidRDefault="0017622F" w:rsidP="004426FE">
      <w:pPr>
        <w:pStyle w:val="a3"/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5B">
        <w:rPr>
          <w:rFonts w:ascii="Times New Roman" w:eastAsia="Calibri" w:hAnsi="Times New Roman" w:cs="Times New Roman"/>
          <w:bCs/>
          <w:sz w:val="28"/>
          <w:szCs w:val="28"/>
        </w:rPr>
        <w:t>Подводя итоги вышеизложенного, необходимо отметить, что совместная согласованная работа различных субъектов профилактики наркомании способствует реализации государственной антинаркотической  политики, формированию негативного отношения к проблеме немедицинского потребления наркотиков, в первую очередь среди подростков и молодёжи.</w:t>
      </w:r>
    </w:p>
    <w:p w:rsidR="004426FE" w:rsidRPr="00D81E20" w:rsidRDefault="004426FE" w:rsidP="004426FE">
      <w:pPr>
        <w:tabs>
          <w:tab w:val="left" w:pos="993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1E2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426FE" w:rsidRPr="00D81E20" w:rsidRDefault="004426FE" w:rsidP="004426FE">
      <w:pPr>
        <w:tabs>
          <w:tab w:val="left" w:pos="993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1E20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4426FE" w:rsidRDefault="004426FE" w:rsidP="004426FE">
      <w:pPr>
        <w:tabs>
          <w:tab w:val="left" w:pos="993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1E20">
        <w:rPr>
          <w:rFonts w:ascii="Times New Roman" w:hAnsi="Times New Roman" w:cs="Times New Roman"/>
          <w:sz w:val="28"/>
          <w:szCs w:val="28"/>
        </w:rPr>
        <w:t>председатель АНК</w:t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  <w:t xml:space="preserve">        А.Ф. Куракин</w:t>
      </w:r>
    </w:p>
    <w:p w:rsidR="004426FE" w:rsidRDefault="004426FE" w:rsidP="004426FE">
      <w:pPr>
        <w:tabs>
          <w:tab w:val="left" w:pos="993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26FE" w:rsidRPr="00CE0B80" w:rsidRDefault="004426FE" w:rsidP="004426FE">
      <w:pPr>
        <w:tabs>
          <w:tab w:val="left" w:pos="993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26FE" w:rsidRPr="00D81E20" w:rsidRDefault="004426FE" w:rsidP="004426FE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D81E20">
        <w:rPr>
          <w:rFonts w:ascii="Times New Roman" w:hAnsi="Times New Roman" w:cs="Times New Roman"/>
          <w:sz w:val="24"/>
          <w:szCs w:val="24"/>
        </w:rPr>
        <w:t>Исп. А.В. Сальникова</w:t>
      </w:r>
    </w:p>
    <w:p w:rsidR="00E13481" w:rsidRPr="0029112D" w:rsidRDefault="0029112D" w:rsidP="0029112D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9-70-65</w:t>
      </w:r>
    </w:p>
    <w:sectPr w:rsidR="00E13481" w:rsidRPr="0029112D" w:rsidSect="00E13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2BE" w:rsidRDefault="00CF12BE" w:rsidP="0097786B">
      <w:pPr>
        <w:spacing w:after="0" w:line="240" w:lineRule="auto"/>
      </w:pPr>
      <w:r>
        <w:separator/>
      </w:r>
    </w:p>
  </w:endnote>
  <w:endnote w:type="continuationSeparator" w:id="1">
    <w:p w:rsidR="00CF12BE" w:rsidRDefault="00CF12BE" w:rsidP="0097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6B" w:rsidRDefault="009778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190"/>
      <w:docPartObj>
        <w:docPartGallery w:val="Page Numbers (Bottom of Page)"/>
        <w:docPartUnique/>
      </w:docPartObj>
    </w:sdtPr>
    <w:sdtContent>
      <w:p w:rsidR="0097786B" w:rsidRDefault="00D2176A">
        <w:pPr>
          <w:pStyle w:val="a8"/>
          <w:jc w:val="right"/>
        </w:pPr>
        <w:fldSimple w:instr=" PAGE   \* MERGEFORMAT ">
          <w:r w:rsidR="0029112D">
            <w:rPr>
              <w:noProof/>
            </w:rPr>
            <w:t>7</w:t>
          </w:r>
        </w:fldSimple>
      </w:p>
    </w:sdtContent>
  </w:sdt>
  <w:p w:rsidR="0097786B" w:rsidRDefault="0097786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6B" w:rsidRDefault="009778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2BE" w:rsidRDefault="00CF12BE" w:rsidP="0097786B">
      <w:pPr>
        <w:spacing w:after="0" w:line="240" w:lineRule="auto"/>
      </w:pPr>
      <w:r>
        <w:separator/>
      </w:r>
    </w:p>
  </w:footnote>
  <w:footnote w:type="continuationSeparator" w:id="1">
    <w:p w:rsidR="00CF12BE" w:rsidRDefault="00CF12BE" w:rsidP="0097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6B" w:rsidRDefault="009778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6B" w:rsidRDefault="0097786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6B" w:rsidRDefault="009778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9E6"/>
    <w:rsid w:val="00031300"/>
    <w:rsid w:val="000967BA"/>
    <w:rsid w:val="000C676E"/>
    <w:rsid w:val="000D4D1D"/>
    <w:rsid w:val="00105783"/>
    <w:rsid w:val="001449E6"/>
    <w:rsid w:val="0016458D"/>
    <w:rsid w:val="0017622F"/>
    <w:rsid w:val="0021208D"/>
    <w:rsid w:val="00217ABA"/>
    <w:rsid w:val="0029112D"/>
    <w:rsid w:val="00312127"/>
    <w:rsid w:val="00315921"/>
    <w:rsid w:val="003D3DDA"/>
    <w:rsid w:val="004426FE"/>
    <w:rsid w:val="004E6902"/>
    <w:rsid w:val="0057140F"/>
    <w:rsid w:val="00592377"/>
    <w:rsid w:val="005C18EB"/>
    <w:rsid w:val="005E0C7F"/>
    <w:rsid w:val="00635D9A"/>
    <w:rsid w:val="00651B69"/>
    <w:rsid w:val="006A1C83"/>
    <w:rsid w:val="006B5A90"/>
    <w:rsid w:val="006C0FCF"/>
    <w:rsid w:val="00703232"/>
    <w:rsid w:val="007110AB"/>
    <w:rsid w:val="00765EAB"/>
    <w:rsid w:val="00771341"/>
    <w:rsid w:val="007931CA"/>
    <w:rsid w:val="007944E3"/>
    <w:rsid w:val="007C69E1"/>
    <w:rsid w:val="007E580A"/>
    <w:rsid w:val="00830429"/>
    <w:rsid w:val="008F1C89"/>
    <w:rsid w:val="00900D47"/>
    <w:rsid w:val="00926761"/>
    <w:rsid w:val="0095700F"/>
    <w:rsid w:val="0097786B"/>
    <w:rsid w:val="00991E07"/>
    <w:rsid w:val="009B7121"/>
    <w:rsid w:val="009E2E39"/>
    <w:rsid w:val="00BE13CA"/>
    <w:rsid w:val="00C720EA"/>
    <w:rsid w:val="00CF12BE"/>
    <w:rsid w:val="00CF3847"/>
    <w:rsid w:val="00D13491"/>
    <w:rsid w:val="00D2176A"/>
    <w:rsid w:val="00E13481"/>
    <w:rsid w:val="00EA48A4"/>
    <w:rsid w:val="00EF3D74"/>
    <w:rsid w:val="00F2175B"/>
    <w:rsid w:val="00F52E64"/>
    <w:rsid w:val="00F5688E"/>
    <w:rsid w:val="00FA1C77"/>
    <w:rsid w:val="00FE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E3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2E3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7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78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78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9E74-8C6C-466E-9E9B-70BF8BCB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28</cp:revision>
  <cp:lastPrinted>2019-12-20T12:15:00Z</cp:lastPrinted>
  <dcterms:created xsi:type="dcterms:W3CDTF">2019-12-10T08:52:00Z</dcterms:created>
  <dcterms:modified xsi:type="dcterms:W3CDTF">2019-12-23T06:51:00Z</dcterms:modified>
</cp:coreProperties>
</file>