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E6" w:rsidRDefault="001449E6" w:rsidP="00144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Справка-информация</w:t>
      </w:r>
    </w:p>
    <w:p w:rsidR="001449E6" w:rsidRDefault="001449E6" w:rsidP="00144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4426FE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антинаркотической комиссии </w:t>
      </w:r>
    </w:p>
    <w:p w:rsidR="001449E6" w:rsidRDefault="001449E6" w:rsidP="00144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Севского муниципального района</w:t>
      </w:r>
    </w:p>
    <w:p w:rsidR="001449E6" w:rsidRDefault="001449E6" w:rsidP="00144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11706A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449E6" w:rsidRDefault="0021208D" w:rsidP="001449E6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9E6">
        <w:rPr>
          <w:rFonts w:ascii="Times New Roman" w:hAnsi="Times New Roman" w:cs="Times New Roman"/>
          <w:sz w:val="28"/>
          <w:szCs w:val="28"/>
        </w:rPr>
        <w:t xml:space="preserve">Работа районной антинаркотической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(далее АНК) </w:t>
      </w:r>
      <w:r w:rsidR="001449E6">
        <w:rPr>
          <w:rFonts w:ascii="Times New Roman" w:hAnsi="Times New Roman" w:cs="Times New Roman"/>
          <w:sz w:val="28"/>
          <w:szCs w:val="28"/>
        </w:rPr>
        <w:t>осуществляется в соответствии с планом реализации Стратегии государственной антинаркотической политики на территории Севского муниципального района.</w:t>
      </w:r>
    </w:p>
    <w:p w:rsidR="007944E3" w:rsidRDefault="007944E3" w:rsidP="001449E6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388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 года подготовлено и проведено </w:t>
      </w:r>
      <w:r w:rsidR="0011706A">
        <w:rPr>
          <w:rFonts w:ascii="Times New Roman" w:hAnsi="Times New Roman" w:cs="Times New Roman"/>
          <w:sz w:val="28"/>
          <w:szCs w:val="28"/>
        </w:rPr>
        <w:t>5</w:t>
      </w:r>
      <w:r w:rsidRPr="007C438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1706A">
        <w:rPr>
          <w:rFonts w:ascii="Times New Roman" w:hAnsi="Times New Roman" w:cs="Times New Roman"/>
          <w:sz w:val="28"/>
          <w:szCs w:val="28"/>
        </w:rPr>
        <w:t>й</w:t>
      </w:r>
      <w:r w:rsidRPr="007C4388">
        <w:rPr>
          <w:rFonts w:ascii="Times New Roman" w:hAnsi="Times New Roman" w:cs="Times New Roman"/>
          <w:sz w:val="28"/>
          <w:szCs w:val="28"/>
        </w:rPr>
        <w:t>, на которых было рассмотрено 1</w:t>
      </w:r>
      <w:r w:rsidR="0011706A">
        <w:rPr>
          <w:rFonts w:ascii="Times New Roman" w:hAnsi="Times New Roman" w:cs="Times New Roman"/>
          <w:sz w:val="28"/>
          <w:szCs w:val="28"/>
        </w:rPr>
        <w:t>5</w:t>
      </w:r>
      <w:r w:rsidRPr="007C4388">
        <w:rPr>
          <w:rFonts w:ascii="Times New Roman" w:hAnsi="Times New Roman" w:cs="Times New Roman"/>
          <w:sz w:val="28"/>
          <w:szCs w:val="28"/>
        </w:rPr>
        <w:t xml:space="preserve"> вопросов. </w:t>
      </w:r>
    </w:p>
    <w:p w:rsidR="007944E3" w:rsidRDefault="007944E3" w:rsidP="009E2EF7">
      <w:pPr>
        <w:pStyle w:val="a3"/>
        <w:tabs>
          <w:tab w:val="left" w:pos="284"/>
        </w:tabs>
        <w:spacing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03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участия в заседаниях АНК </w:t>
      </w:r>
      <w:r w:rsidRPr="00041038">
        <w:rPr>
          <w:rFonts w:ascii="Times New Roman" w:hAnsi="Times New Roman" w:cs="Times New Roman"/>
          <w:sz w:val="28"/>
          <w:szCs w:val="28"/>
        </w:rPr>
        <w:t>привлекались специалисты органов и учреждений, имеющие непосредственное отношение к рассматриваемым вопросам.</w:t>
      </w:r>
    </w:p>
    <w:p w:rsidR="007944E3" w:rsidRPr="00041038" w:rsidRDefault="007944E3" w:rsidP="009E2EF7">
      <w:pPr>
        <w:pStyle w:val="a3"/>
        <w:tabs>
          <w:tab w:val="left" w:pos="284"/>
        </w:tabs>
        <w:spacing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038">
        <w:rPr>
          <w:rFonts w:ascii="Times New Roman" w:hAnsi="Times New Roman" w:cs="Times New Roman"/>
          <w:sz w:val="28"/>
          <w:szCs w:val="28"/>
        </w:rPr>
        <w:t xml:space="preserve">Решения АНК своевременно направлялись в органы и учреждения, ответственные за их исполнение. В установленные комиссией сроки предоставлялась информация о ходе исполнения решений. </w:t>
      </w:r>
    </w:p>
    <w:p w:rsidR="007944E3" w:rsidRPr="00041038" w:rsidRDefault="007944E3" w:rsidP="009E2EF7">
      <w:pPr>
        <w:pStyle w:val="a3"/>
        <w:tabs>
          <w:tab w:val="left" w:pos="284"/>
        </w:tabs>
        <w:spacing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038">
        <w:rPr>
          <w:rFonts w:ascii="Times New Roman" w:hAnsi="Times New Roman" w:cs="Times New Roman"/>
          <w:sz w:val="28"/>
          <w:szCs w:val="28"/>
        </w:rPr>
        <w:t>Решения областной антинаркотической комиссии в части, касающейся деятельности АНК администрации Севского муниципального района</w:t>
      </w:r>
      <w:r w:rsidR="004426FE">
        <w:rPr>
          <w:rFonts w:ascii="Times New Roman" w:hAnsi="Times New Roman" w:cs="Times New Roman"/>
          <w:sz w:val="28"/>
          <w:szCs w:val="28"/>
        </w:rPr>
        <w:t>,</w:t>
      </w:r>
      <w:r w:rsidRPr="00041038">
        <w:rPr>
          <w:rFonts w:ascii="Times New Roman" w:hAnsi="Times New Roman" w:cs="Times New Roman"/>
          <w:sz w:val="28"/>
          <w:szCs w:val="28"/>
        </w:rPr>
        <w:t xml:space="preserve"> выполнялись в установленны</w:t>
      </w:r>
      <w:r w:rsidR="009E2EF7">
        <w:rPr>
          <w:rFonts w:ascii="Times New Roman" w:hAnsi="Times New Roman" w:cs="Times New Roman"/>
          <w:sz w:val="28"/>
          <w:szCs w:val="28"/>
        </w:rPr>
        <w:t>е по протоколу сроки. Информация</w:t>
      </w:r>
      <w:r w:rsidRPr="00041038">
        <w:rPr>
          <w:rFonts w:ascii="Times New Roman" w:hAnsi="Times New Roman" w:cs="Times New Roman"/>
          <w:sz w:val="28"/>
          <w:szCs w:val="28"/>
        </w:rPr>
        <w:t xml:space="preserve"> о ходе исполнения протокольных решений направлялась в аппарат областной антинаркотической комиссии своевременно.</w:t>
      </w:r>
    </w:p>
    <w:p w:rsidR="0011706A" w:rsidRPr="0037055D" w:rsidRDefault="007944E3" w:rsidP="009E2EF7">
      <w:pPr>
        <w:pStyle w:val="a3"/>
        <w:tabs>
          <w:tab w:val="left" w:pos="284"/>
        </w:tabs>
        <w:spacing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038">
        <w:rPr>
          <w:rFonts w:ascii="Times New Roman" w:hAnsi="Times New Roman" w:cs="Times New Roman"/>
          <w:sz w:val="28"/>
          <w:szCs w:val="28"/>
        </w:rPr>
        <w:t>В течение года рассмотрены все вопросы по плану и один внеплановый «</w:t>
      </w:r>
      <w:r w:rsidRPr="007944E3">
        <w:rPr>
          <w:rFonts w:ascii="Times New Roman" w:hAnsi="Times New Roman" w:cs="Times New Roman"/>
          <w:sz w:val="28"/>
          <w:szCs w:val="28"/>
        </w:rPr>
        <w:t>Анализ сведений об оценке состояния наркосит</w:t>
      </w:r>
      <w:r w:rsidR="0011706A">
        <w:rPr>
          <w:rFonts w:ascii="Times New Roman" w:hAnsi="Times New Roman" w:cs="Times New Roman"/>
          <w:sz w:val="28"/>
          <w:szCs w:val="28"/>
        </w:rPr>
        <w:t>уации в Брянской области за 2019</w:t>
      </w:r>
      <w:r w:rsidRPr="007944E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10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449E6" w:rsidRPr="007944E3">
        <w:rPr>
          <w:rFonts w:ascii="Times New Roman" w:hAnsi="Times New Roman" w:cs="Times New Roman"/>
          <w:sz w:val="28"/>
          <w:szCs w:val="28"/>
        </w:rPr>
        <w:t>ленами комиссии были</w:t>
      </w:r>
      <w:r w:rsidR="00765EAB">
        <w:rPr>
          <w:rFonts w:ascii="Times New Roman" w:hAnsi="Times New Roman" w:cs="Times New Roman"/>
          <w:sz w:val="28"/>
          <w:szCs w:val="28"/>
        </w:rPr>
        <w:t xml:space="preserve"> </w:t>
      </w:r>
      <w:r w:rsidR="001449E6" w:rsidRPr="00765EAB">
        <w:rPr>
          <w:rFonts w:ascii="Times New Roman" w:hAnsi="Times New Roman" w:cs="Times New Roman"/>
          <w:sz w:val="28"/>
          <w:szCs w:val="28"/>
        </w:rPr>
        <w:t>рассмотрены и прокомментированы следующие критерии состояния наркоситуации по Севскому району, а именно:</w:t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1706A" w:rsidRPr="0037055D">
        <w:rPr>
          <w:rFonts w:ascii="Times New Roman" w:hAnsi="Times New Roman" w:cs="Times New Roman"/>
          <w:sz w:val="28"/>
          <w:szCs w:val="28"/>
        </w:rPr>
        <w:t>Удельный вес наркопреступлений в общем количестве зареги</w:t>
      </w:r>
      <w:r w:rsidR="0011706A">
        <w:rPr>
          <w:rFonts w:ascii="Times New Roman" w:hAnsi="Times New Roman" w:cs="Times New Roman"/>
          <w:sz w:val="28"/>
          <w:szCs w:val="28"/>
        </w:rPr>
        <w:t xml:space="preserve">стрированных преступных деяний - </w:t>
      </w:r>
      <w:r w:rsidR="0011706A" w:rsidRPr="0037055D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11706A">
        <w:rPr>
          <w:rFonts w:ascii="Times New Roman" w:hAnsi="Times New Roman" w:cs="Times New Roman"/>
          <w:sz w:val="28"/>
          <w:szCs w:val="28"/>
        </w:rPr>
        <w:t>предкризисное (</w:t>
      </w:r>
      <w:r w:rsidR="0011706A" w:rsidRPr="0037055D">
        <w:rPr>
          <w:rFonts w:ascii="Times New Roman" w:hAnsi="Times New Roman" w:cs="Times New Roman"/>
          <w:sz w:val="28"/>
          <w:szCs w:val="28"/>
        </w:rPr>
        <w:t>в 201</w:t>
      </w:r>
      <w:r w:rsidR="0011706A">
        <w:rPr>
          <w:rFonts w:ascii="Times New Roman" w:hAnsi="Times New Roman" w:cs="Times New Roman"/>
          <w:sz w:val="28"/>
          <w:szCs w:val="28"/>
        </w:rPr>
        <w:t>8</w:t>
      </w:r>
      <w:r w:rsidR="0011706A" w:rsidRPr="0037055D">
        <w:rPr>
          <w:rFonts w:ascii="Times New Roman" w:hAnsi="Times New Roman" w:cs="Times New Roman"/>
          <w:sz w:val="28"/>
          <w:szCs w:val="28"/>
        </w:rPr>
        <w:t xml:space="preserve"> году т</w:t>
      </w:r>
      <w:r w:rsidR="0011706A">
        <w:rPr>
          <w:rFonts w:ascii="Times New Roman" w:hAnsi="Times New Roman" w:cs="Times New Roman"/>
          <w:sz w:val="28"/>
          <w:szCs w:val="28"/>
        </w:rPr>
        <w:t>яжелое</w:t>
      </w:r>
      <w:r w:rsidR="0011706A" w:rsidRPr="0037055D">
        <w:rPr>
          <w:rFonts w:ascii="Times New Roman" w:hAnsi="Times New Roman" w:cs="Times New Roman"/>
          <w:sz w:val="28"/>
          <w:szCs w:val="28"/>
        </w:rPr>
        <w:t>);</w:t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1706A" w:rsidRPr="0037055D">
        <w:rPr>
          <w:rFonts w:ascii="Times New Roman" w:hAnsi="Times New Roman" w:cs="Times New Roman"/>
          <w:sz w:val="28"/>
          <w:szCs w:val="28"/>
        </w:rPr>
        <w:t xml:space="preserve">Вовлеченность наркопотребителей </w:t>
      </w:r>
      <w:r w:rsidR="0011706A">
        <w:rPr>
          <w:rFonts w:ascii="Times New Roman" w:hAnsi="Times New Roman" w:cs="Times New Roman"/>
          <w:sz w:val="28"/>
          <w:szCs w:val="28"/>
        </w:rPr>
        <w:t xml:space="preserve">в незаконный оборот наркотиков  </w:t>
      </w:r>
      <w:r w:rsidR="009E2EF7">
        <w:rPr>
          <w:rFonts w:ascii="Times New Roman" w:hAnsi="Times New Roman" w:cs="Times New Roman"/>
          <w:sz w:val="28"/>
          <w:szCs w:val="28"/>
        </w:rPr>
        <w:t>состояние</w:t>
      </w:r>
      <w:r w:rsidR="0011706A">
        <w:rPr>
          <w:rFonts w:ascii="Times New Roman" w:hAnsi="Times New Roman" w:cs="Times New Roman"/>
          <w:sz w:val="28"/>
          <w:szCs w:val="28"/>
        </w:rPr>
        <w:t xml:space="preserve"> кризисное (в 2018</w:t>
      </w:r>
      <w:r w:rsidR="0011706A" w:rsidRPr="0037055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1706A">
        <w:rPr>
          <w:rFonts w:ascii="Times New Roman" w:hAnsi="Times New Roman" w:cs="Times New Roman"/>
          <w:sz w:val="28"/>
          <w:szCs w:val="28"/>
        </w:rPr>
        <w:t>удовлетворительное</w:t>
      </w:r>
      <w:r w:rsidR="0011706A" w:rsidRPr="0037055D">
        <w:rPr>
          <w:rFonts w:ascii="Times New Roman" w:hAnsi="Times New Roman" w:cs="Times New Roman"/>
          <w:sz w:val="28"/>
          <w:szCs w:val="28"/>
        </w:rPr>
        <w:t>);</w:t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1706A" w:rsidRPr="0037055D">
        <w:rPr>
          <w:rFonts w:ascii="Times New Roman" w:hAnsi="Times New Roman" w:cs="Times New Roman"/>
          <w:sz w:val="28"/>
          <w:szCs w:val="28"/>
        </w:rPr>
        <w:t>Криминогенность наркомании (влияние наркотизаци</w:t>
      </w:r>
      <w:r w:rsidR="0011706A">
        <w:rPr>
          <w:rFonts w:ascii="Times New Roman" w:hAnsi="Times New Roman" w:cs="Times New Roman"/>
          <w:sz w:val="28"/>
          <w:szCs w:val="28"/>
        </w:rPr>
        <w:t>и на криминогенную обстановку)</w:t>
      </w:r>
      <w:r w:rsidR="009E2EF7">
        <w:rPr>
          <w:rFonts w:ascii="Times New Roman" w:hAnsi="Times New Roman" w:cs="Times New Roman"/>
          <w:sz w:val="28"/>
          <w:szCs w:val="28"/>
        </w:rPr>
        <w:t xml:space="preserve"> - </w:t>
      </w:r>
      <w:r w:rsidR="0011706A">
        <w:rPr>
          <w:rFonts w:ascii="Times New Roman" w:hAnsi="Times New Roman" w:cs="Times New Roman"/>
          <w:sz w:val="28"/>
          <w:szCs w:val="28"/>
        </w:rPr>
        <w:t xml:space="preserve"> </w:t>
      </w:r>
      <w:r w:rsidR="0011706A" w:rsidRPr="0037055D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11706A">
        <w:rPr>
          <w:rFonts w:ascii="Times New Roman" w:hAnsi="Times New Roman" w:cs="Times New Roman"/>
          <w:sz w:val="28"/>
          <w:szCs w:val="28"/>
        </w:rPr>
        <w:t>удовлетворительное (в 2018</w:t>
      </w:r>
      <w:r w:rsidR="0011706A" w:rsidRPr="0037055D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11706A">
        <w:rPr>
          <w:rFonts w:ascii="Times New Roman" w:hAnsi="Times New Roman" w:cs="Times New Roman"/>
          <w:sz w:val="28"/>
          <w:szCs w:val="28"/>
        </w:rPr>
        <w:t>тяжелое</w:t>
      </w:r>
      <w:r w:rsidR="0011706A" w:rsidRPr="0037055D">
        <w:rPr>
          <w:rFonts w:ascii="Times New Roman" w:hAnsi="Times New Roman" w:cs="Times New Roman"/>
          <w:sz w:val="28"/>
          <w:szCs w:val="28"/>
        </w:rPr>
        <w:t>);</w:t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1706A" w:rsidRPr="0037055D">
        <w:rPr>
          <w:rFonts w:ascii="Times New Roman" w:hAnsi="Times New Roman" w:cs="Times New Roman"/>
          <w:sz w:val="28"/>
          <w:szCs w:val="28"/>
        </w:rPr>
        <w:t xml:space="preserve">Удельный вес лиц, осужденных за совершение наркопреступлений, в общем числе осужденных </w:t>
      </w:r>
      <w:r w:rsidR="0011706A">
        <w:rPr>
          <w:rFonts w:ascii="Times New Roman" w:hAnsi="Times New Roman" w:cs="Times New Roman"/>
          <w:sz w:val="28"/>
          <w:szCs w:val="28"/>
        </w:rPr>
        <w:t xml:space="preserve">лиц </w:t>
      </w:r>
      <w:r w:rsidR="009E2EF7">
        <w:rPr>
          <w:rFonts w:ascii="Times New Roman" w:hAnsi="Times New Roman" w:cs="Times New Roman"/>
          <w:sz w:val="28"/>
          <w:szCs w:val="28"/>
        </w:rPr>
        <w:t xml:space="preserve">- </w:t>
      </w:r>
      <w:r w:rsidR="0011706A">
        <w:rPr>
          <w:rFonts w:ascii="Times New Roman" w:hAnsi="Times New Roman" w:cs="Times New Roman"/>
          <w:sz w:val="28"/>
          <w:szCs w:val="28"/>
        </w:rPr>
        <w:t xml:space="preserve">в целом по области </w:t>
      </w:r>
      <w:r w:rsidR="0011706A" w:rsidRPr="007054A0">
        <w:rPr>
          <w:rFonts w:ascii="Times New Roman" w:hAnsi="Times New Roman" w:cs="Times New Roman"/>
          <w:sz w:val="28"/>
          <w:szCs w:val="28"/>
        </w:rPr>
        <w:t xml:space="preserve">состояние – напряжённое </w:t>
      </w:r>
      <w:r w:rsidR="0011706A">
        <w:rPr>
          <w:rFonts w:ascii="Times New Roman" w:hAnsi="Times New Roman" w:cs="Times New Roman"/>
          <w:sz w:val="28"/>
          <w:szCs w:val="28"/>
        </w:rPr>
        <w:t>(</w:t>
      </w:r>
      <w:r w:rsidR="0011706A" w:rsidRPr="007054A0">
        <w:rPr>
          <w:rFonts w:ascii="Times New Roman" w:hAnsi="Times New Roman" w:cs="Times New Roman"/>
          <w:sz w:val="28"/>
          <w:szCs w:val="28"/>
        </w:rPr>
        <w:t>в 2018 году - тяжелое);</w:t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1706A" w:rsidRPr="0037055D">
        <w:rPr>
          <w:rFonts w:ascii="Times New Roman" w:hAnsi="Times New Roman" w:cs="Times New Roman"/>
          <w:sz w:val="28"/>
          <w:szCs w:val="28"/>
        </w:rPr>
        <w:t>Удельный вес молодёжи в общем числе лиц, осужденных за совершение наркопреступлений</w:t>
      </w:r>
      <w:r w:rsidR="0011706A" w:rsidRPr="009E2EF7">
        <w:rPr>
          <w:rFonts w:ascii="Times New Roman" w:hAnsi="Times New Roman" w:cs="Times New Roman"/>
          <w:sz w:val="28"/>
          <w:szCs w:val="28"/>
        </w:rPr>
        <w:t xml:space="preserve"> в целом по области состояние – тяжелое (в 2018</w:t>
      </w:r>
      <w:r w:rsidR="0011706A" w:rsidRPr="00D92D8E">
        <w:rPr>
          <w:rFonts w:ascii="Times New Roman" w:hAnsi="Times New Roman" w:cs="Times New Roman"/>
          <w:sz w:val="28"/>
          <w:szCs w:val="28"/>
        </w:rPr>
        <w:t xml:space="preserve"> году также);</w:t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1706A" w:rsidRPr="0037055D">
        <w:rPr>
          <w:rFonts w:ascii="Times New Roman" w:hAnsi="Times New Roman" w:cs="Times New Roman"/>
          <w:sz w:val="28"/>
          <w:szCs w:val="28"/>
        </w:rPr>
        <w:t>Оценочная распространённость употребления наркотиков (по данным социологических исследований)</w:t>
      </w:r>
      <w:r w:rsidR="00117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706A" w:rsidRPr="009E2EF7">
        <w:rPr>
          <w:rFonts w:ascii="Times New Roman" w:hAnsi="Times New Roman" w:cs="Times New Roman"/>
          <w:sz w:val="28"/>
          <w:szCs w:val="28"/>
        </w:rPr>
        <w:t>в целом по области состояние – напряжённое</w:t>
      </w:r>
      <w:r w:rsidR="00117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706A" w:rsidRPr="00D92D8E">
        <w:rPr>
          <w:rFonts w:ascii="Times New Roman" w:hAnsi="Times New Roman" w:cs="Times New Roman"/>
          <w:sz w:val="28"/>
          <w:szCs w:val="28"/>
        </w:rPr>
        <w:t>(в 2018 году также);</w:t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</w:r>
      <w:r w:rsidR="009E2EF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1706A" w:rsidRPr="0037055D">
        <w:rPr>
          <w:rFonts w:ascii="Times New Roman" w:hAnsi="Times New Roman" w:cs="Times New Roman"/>
          <w:sz w:val="28"/>
          <w:szCs w:val="28"/>
        </w:rPr>
        <w:t>Общая заболеваемость наркоманией и обращаемость лиц, употребляющих нар</w:t>
      </w:r>
      <w:r w:rsidR="009E2EF7">
        <w:rPr>
          <w:rFonts w:ascii="Times New Roman" w:hAnsi="Times New Roman" w:cs="Times New Roman"/>
          <w:sz w:val="28"/>
          <w:szCs w:val="28"/>
        </w:rPr>
        <w:t>котики с вредными последствиями</w:t>
      </w:r>
      <w:r w:rsidR="0011706A">
        <w:rPr>
          <w:rFonts w:ascii="Times New Roman" w:hAnsi="Times New Roman" w:cs="Times New Roman"/>
          <w:sz w:val="28"/>
          <w:szCs w:val="28"/>
        </w:rPr>
        <w:t xml:space="preserve"> - состояние напряженное (в 2018</w:t>
      </w:r>
      <w:r w:rsidR="0011706A" w:rsidRPr="0037055D">
        <w:rPr>
          <w:rFonts w:ascii="Times New Roman" w:hAnsi="Times New Roman" w:cs="Times New Roman"/>
          <w:sz w:val="28"/>
          <w:szCs w:val="28"/>
        </w:rPr>
        <w:t xml:space="preserve"> году также);</w:t>
      </w:r>
    </w:p>
    <w:p w:rsidR="0011706A" w:rsidRPr="0037055D" w:rsidRDefault="009E2EF7" w:rsidP="009E2EF7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11706A" w:rsidRPr="0037055D">
        <w:rPr>
          <w:rFonts w:ascii="Times New Roman" w:hAnsi="Times New Roman" w:cs="Times New Roman"/>
          <w:sz w:val="28"/>
          <w:szCs w:val="28"/>
        </w:rPr>
        <w:t>Первичная заболеваемост</w:t>
      </w:r>
      <w:r>
        <w:rPr>
          <w:rFonts w:ascii="Times New Roman" w:hAnsi="Times New Roman" w:cs="Times New Roman"/>
          <w:sz w:val="28"/>
          <w:szCs w:val="28"/>
        </w:rPr>
        <w:t>ь наркоманией</w:t>
      </w:r>
      <w:r w:rsidR="001170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06A" w:rsidRPr="0037055D">
        <w:rPr>
          <w:rFonts w:ascii="Times New Roman" w:hAnsi="Times New Roman" w:cs="Times New Roman"/>
          <w:sz w:val="28"/>
          <w:szCs w:val="28"/>
        </w:rPr>
        <w:t>сост</w:t>
      </w:r>
      <w:r w:rsidR="0011706A">
        <w:rPr>
          <w:rFonts w:ascii="Times New Roman" w:hAnsi="Times New Roman" w:cs="Times New Roman"/>
          <w:sz w:val="28"/>
          <w:szCs w:val="28"/>
        </w:rPr>
        <w:t>ояние  удовлетворительное (в 2018</w:t>
      </w:r>
      <w:r w:rsidR="0011706A" w:rsidRPr="0037055D">
        <w:rPr>
          <w:rFonts w:ascii="Times New Roman" w:hAnsi="Times New Roman" w:cs="Times New Roman"/>
          <w:sz w:val="28"/>
          <w:szCs w:val="28"/>
        </w:rPr>
        <w:t xml:space="preserve"> году также);</w:t>
      </w:r>
    </w:p>
    <w:p w:rsidR="0011706A" w:rsidRPr="0037055D" w:rsidRDefault="009E2EF7" w:rsidP="009E2EF7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06A" w:rsidRPr="0037055D">
        <w:rPr>
          <w:rFonts w:ascii="Times New Roman" w:hAnsi="Times New Roman" w:cs="Times New Roman"/>
          <w:sz w:val="28"/>
          <w:szCs w:val="28"/>
        </w:rPr>
        <w:t>Первичная обращаемость лиц, употребляющих нарко</w:t>
      </w:r>
      <w:r>
        <w:rPr>
          <w:rFonts w:ascii="Times New Roman" w:hAnsi="Times New Roman" w:cs="Times New Roman"/>
          <w:sz w:val="28"/>
          <w:szCs w:val="28"/>
        </w:rPr>
        <w:t>тики с вредными последствиями -</w:t>
      </w:r>
      <w:r w:rsidR="0011706A">
        <w:rPr>
          <w:rFonts w:ascii="Times New Roman" w:hAnsi="Times New Roman" w:cs="Times New Roman"/>
          <w:sz w:val="28"/>
          <w:szCs w:val="28"/>
        </w:rPr>
        <w:t xml:space="preserve"> </w:t>
      </w:r>
      <w:r w:rsidR="0011706A" w:rsidRPr="0037055D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11706A">
        <w:rPr>
          <w:rFonts w:ascii="Times New Roman" w:hAnsi="Times New Roman" w:cs="Times New Roman"/>
          <w:sz w:val="28"/>
          <w:szCs w:val="28"/>
        </w:rPr>
        <w:t xml:space="preserve"> кризисное (в 2018</w:t>
      </w:r>
      <w:r w:rsidR="0011706A" w:rsidRPr="0037055D">
        <w:rPr>
          <w:rFonts w:ascii="Times New Roman" w:hAnsi="Times New Roman" w:cs="Times New Roman"/>
          <w:sz w:val="28"/>
          <w:szCs w:val="28"/>
        </w:rPr>
        <w:t xml:space="preserve"> году т</w:t>
      </w:r>
      <w:r w:rsidR="0011706A">
        <w:rPr>
          <w:rFonts w:ascii="Times New Roman" w:hAnsi="Times New Roman" w:cs="Times New Roman"/>
          <w:sz w:val="28"/>
          <w:szCs w:val="28"/>
        </w:rPr>
        <w:t>яжелое</w:t>
      </w:r>
      <w:r w:rsidR="0011706A" w:rsidRPr="0037055D">
        <w:rPr>
          <w:rFonts w:ascii="Times New Roman" w:hAnsi="Times New Roman" w:cs="Times New Roman"/>
          <w:sz w:val="28"/>
          <w:szCs w:val="28"/>
        </w:rPr>
        <w:t>);</w:t>
      </w:r>
    </w:p>
    <w:p w:rsidR="0011706A" w:rsidRDefault="009E2EF7" w:rsidP="009E2EF7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06A" w:rsidRPr="0037055D">
        <w:rPr>
          <w:rFonts w:ascii="Times New Roman" w:hAnsi="Times New Roman" w:cs="Times New Roman"/>
          <w:sz w:val="28"/>
          <w:szCs w:val="28"/>
        </w:rPr>
        <w:t>Смертность, связанная с острым отравлением наркотиками, по данным судебно-медицинской э</w:t>
      </w:r>
      <w:r>
        <w:rPr>
          <w:rFonts w:ascii="Times New Roman" w:hAnsi="Times New Roman" w:cs="Times New Roman"/>
          <w:sz w:val="28"/>
          <w:szCs w:val="28"/>
        </w:rPr>
        <w:t>кспертизы -</w:t>
      </w:r>
      <w:r w:rsidR="0011706A" w:rsidRPr="0037055D">
        <w:rPr>
          <w:rFonts w:ascii="Times New Roman" w:hAnsi="Times New Roman" w:cs="Times New Roman"/>
          <w:sz w:val="28"/>
          <w:szCs w:val="28"/>
        </w:rPr>
        <w:t xml:space="preserve"> </w:t>
      </w:r>
      <w:r w:rsidR="0011706A" w:rsidRPr="009E2EF7">
        <w:rPr>
          <w:rFonts w:ascii="Times New Roman" w:hAnsi="Times New Roman" w:cs="Times New Roman"/>
          <w:sz w:val="28"/>
          <w:szCs w:val="28"/>
        </w:rPr>
        <w:t>в целом по области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06A">
        <w:rPr>
          <w:rFonts w:ascii="Times New Roman" w:hAnsi="Times New Roman" w:cs="Times New Roman"/>
          <w:sz w:val="28"/>
          <w:szCs w:val="28"/>
        </w:rPr>
        <w:t>тяжелое, в (2018 году - напряженное</w:t>
      </w:r>
      <w:r w:rsidR="0011706A" w:rsidRPr="0037055D">
        <w:rPr>
          <w:rFonts w:ascii="Times New Roman" w:hAnsi="Times New Roman" w:cs="Times New Roman"/>
          <w:sz w:val="28"/>
          <w:szCs w:val="28"/>
        </w:rPr>
        <w:t>);</w:t>
      </w:r>
    </w:p>
    <w:p w:rsidR="0011706A" w:rsidRDefault="0011706A" w:rsidP="009E2EF7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2018</w:t>
      </w:r>
      <w:r w:rsidRPr="00295A84">
        <w:rPr>
          <w:rFonts w:ascii="Times New Roman" w:hAnsi="Times New Roman" w:cs="Times New Roman"/>
          <w:sz w:val="28"/>
          <w:szCs w:val="28"/>
        </w:rPr>
        <w:t xml:space="preserve"> годом наблюдается </w:t>
      </w:r>
      <w:r w:rsidR="009E2EF7">
        <w:rPr>
          <w:rFonts w:ascii="Times New Roman" w:hAnsi="Times New Roman" w:cs="Times New Roman"/>
          <w:sz w:val="28"/>
          <w:szCs w:val="28"/>
        </w:rPr>
        <w:t>изменение</w:t>
      </w:r>
      <w:r w:rsidRPr="00295A84">
        <w:rPr>
          <w:rFonts w:ascii="Times New Roman" w:hAnsi="Times New Roman" w:cs="Times New Roman"/>
          <w:sz w:val="28"/>
          <w:szCs w:val="28"/>
        </w:rPr>
        <w:t xml:space="preserve"> ряда критериев наркоситуации</w:t>
      </w:r>
      <w:r w:rsidRPr="00D92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тот же уровень по некоторым критериям</w:t>
      </w:r>
      <w:r w:rsidRPr="00295A84">
        <w:rPr>
          <w:rFonts w:ascii="Times New Roman" w:hAnsi="Times New Roman" w:cs="Times New Roman"/>
          <w:sz w:val="28"/>
          <w:szCs w:val="28"/>
        </w:rPr>
        <w:t xml:space="preserve"> наркоситуации.</w:t>
      </w:r>
    </w:p>
    <w:p w:rsidR="004426FE" w:rsidRDefault="0011706A" w:rsidP="009E2EF7">
      <w:pPr>
        <w:pStyle w:val="a3"/>
        <w:tabs>
          <w:tab w:val="left" w:pos="-851"/>
        </w:tabs>
        <w:spacing w:line="240" w:lineRule="atLeast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 xml:space="preserve">В МО «Севский муниципальный район» расходы на реализацию 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>антинаркотической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 xml:space="preserve"> профилакт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>ики предусмотрены муниципальной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>мой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 xml:space="preserve"> «Реализация полномочий высшего исполнительного орга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местного самоуправления </w:t>
      </w:r>
      <w:r w:rsidRPr="00D10721">
        <w:rPr>
          <w:rFonts w:ascii="Times New Roman" w:eastAsia="Calibri" w:hAnsi="Times New Roman" w:cs="Times New Roman"/>
          <w:bCs/>
          <w:sz w:val="28"/>
          <w:szCs w:val="28"/>
        </w:rPr>
        <w:t>(2020</w:t>
      </w:r>
      <w:r w:rsidR="0097786B" w:rsidRPr="00D10721">
        <w:rPr>
          <w:rFonts w:ascii="Times New Roman" w:eastAsia="Calibri" w:hAnsi="Times New Roman" w:cs="Times New Roman"/>
          <w:bCs/>
          <w:sz w:val="28"/>
          <w:szCs w:val="28"/>
        </w:rPr>
        <w:t>-202</w:t>
      </w:r>
      <w:r w:rsidRPr="00D1072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97786B" w:rsidRPr="00D10721">
        <w:rPr>
          <w:rFonts w:ascii="Times New Roman" w:eastAsia="Calibri" w:hAnsi="Times New Roman" w:cs="Times New Roman"/>
          <w:bCs/>
          <w:sz w:val="28"/>
          <w:szCs w:val="28"/>
        </w:rPr>
        <w:t xml:space="preserve"> годы)», утверждённой постановлением администр</w:t>
      </w:r>
      <w:r w:rsidR="00D10721">
        <w:rPr>
          <w:rFonts w:ascii="Times New Roman" w:eastAsia="Calibri" w:hAnsi="Times New Roman" w:cs="Times New Roman"/>
          <w:bCs/>
          <w:sz w:val="28"/>
          <w:szCs w:val="28"/>
        </w:rPr>
        <w:t>ации муниципального района от 30.12.2019г. № 946</w:t>
      </w:r>
      <w:r w:rsidR="0097786B" w:rsidRPr="00D1072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97786B" w:rsidRPr="001170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7786B" w:rsidRPr="00D10721">
        <w:rPr>
          <w:rFonts w:ascii="Times New Roman" w:eastAsia="Calibri" w:hAnsi="Times New Roman" w:cs="Times New Roman"/>
          <w:bCs/>
          <w:sz w:val="28"/>
          <w:szCs w:val="28"/>
        </w:rPr>
        <w:t>мероприятием «Противодействие злоупотреблению наркотиками и их незаконному обороту» и муниципальной программой «Реализация полномочий Севского городского поселения (20</w:t>
      </w:r>
      <w:r w:rsidR="00D10721" w:rsidRPr="00D10721">
        <w:rPr>
          <w:rFonts w:ascii="Times New Roman" w:eastAsia="Calibri" w:hAnsi="Times New Roman" w:cs="Times New Roman"/>
          <w:bCs/>
          <w:sz w:val="28"/>
          <w:szCs w:val="28"/>
        </w:rPr>
        <w:t>20-2022</w:t>
      </w:r>
      <w:r w:rsidR="0097786B" w:rsidRPr="00D10721">
        <w:rPr>
          <w:rFonts w:ascii="Times New Roman" w:eastAsia="Calibri" w:hAnsi="Times New Roman" w:cs="Times New Roman"/>
          <w:bCs/>
          <w:sz w:val="28"/>
          <w:szCs w:val="28"/>
        </w:rPr>
        <w:t xml:space="preserve"> годы), утверждённой постановлением администр</w:t>
      </w:r>
      <w:r w:rsidR="00D10721" w:rsidRPr="00D10721">
        <w:rPr>
          <w:rFonts w:ascii="Times New Roman" w:eastAsia="Calibri" w:hAnsi="Times New Roman" w:cs="Times New Roman"/>
          <w:bCs/>
          <w:sz w:val="28"/>
          <w:szCs w:val="28"/>
        </w:rPr>
        <w:t>ации муниципального района от 30.12.2019г. № 94</w:t>
      </w:r>
      <w:r w:rsidR="0097786B" w:rsidRPr="00D10721">
        <w:rPr>
          <w:rFonts w:ascii="Times New Roman" w:eastAsia="Calibri" w:hAnsi="Times New Roman" w:cs="Times New Roman"/>
          <w:bCs/>
          <w:sz w:val="28"/>
          <w:szCs w:val="28"/>
        </w:rPr>
        <w:t>9, мероприяти</w:t>
      </w:r>
      <w:r w:rsidR="009E2EF7">
        <w:rPr>
          <w:rFonts w:ascii="Times New Roman" w:eastAsia="Calibri" w:hAnsi="Times New Roman" w:cs="Times New Roman"/>
          <w:bCs/>
          <w:sz w:val="28"/>
          <w:szCs w:val="28"/>
        </w:rPr>
        <w:t xml:space="preserve">ем </w:t>
      </w:r>
      <w:r w:rsidR="0097786B" w:rsidRPr="00D10721">
        <w:rPr>
          <w:rFonts w:ascii="Times New Roman" w:eastAsia="Calibri" w:hAnsi="Times New Roman" w:cs="Times New Roman"/>
          <w:bCs/>
          <w:sz w:val="28"/>
          <w:szCs w:val="28"/>
        </w:rPr>
        <w:t>«Противодействие злоупотреблению наркотиками и их незаконному обороту».</w:t>
      </w:r>
      <w:r w:rsidR="0097786B" w:rsidRPr="00D10721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10721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>В рамках мероприятий «Противодействие злоупотреблению нарко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>тиками и их незаконному обороту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>»  в 20</w:t>
      </w:r>
      <w:r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 xml:space="preserve"> году на антинаркотическую профилактику было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предусмотрено 2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>1 500 рублей</w:t>
      </w:r>
      <w:r w:rsidR="004426FE">
        <w:rPr>
          <w:rFonts w:ascii="Times New Roman" w:eastAsia="Calibri" w:hAnsi="Times New Roman" w:cs="Times New Roman"/>
          <w:bCs/>
          <w:sz w:val="28"/>
          <w:szCs w:val="28"/>
        </w:rPr>
        <w:t xml:space="preserve">, которые были израсходованы </w:t>
      </w:r>
      <w:r w:rsidR="004426FE" w:rsidRPr="004426FE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приобретение:  баннер</w:t>
      </w:r>
      <w:r w:rsidRPr="0011706A">
        <w:rPr>
          <w:rFonts w:ascii="Times New Roman" w:eastAsia="Calibri" w:hAnsi="Times New Roman" w:cs="Times New Roman"/>
          <w:bCs/>
          <w:sz w:val="28"/>
          <w:szCs w:val="28"/>
        </w:rPr>
        <w:t xml:space="preserve"> антинаркотической направленности и пропаганды здорового образа жизни </w:t>
      </w:r>
      <w:r>
        <w:rPr>
          <w:rFonts w:ascii="Times New Roman" w:eastAsia="Calibri" w:hAnsi="Times New Roman" w:cs="Times New Roman"/>
          <w:bCs/>
          <w:sz w:val="28"/>
          <w:szCs w:val="28"/>
        </w:rPr>
        <w:t>(4588 руб.), карманные календарики</w:t>
      </w:r>
      <w:r w:rsidR="009E2EF7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содержащие  антинаркотическ</w:t>
      </w:r>
      <w:r w:rsidR="00543CD6">
        <w:rPr>
          <w:rFonts w:ascii="Times New Roman" w:eastAsia="Calibri" w:hAnsi="Times New Roman" w:cs="Times New Roman"/>
          <w:bCs/>
          <w:sz w:val="28"/>
          <w:szCs w:val="28"/>
        </w:rPr>
        <w:t>ую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тематик</w:t>
      </w:r>
      <w:r w:rsidR="00543CD6">
        <w:rPr>
          <w:rFonts w:ascii="Times New Roman" w:eastAsia="Calibri" w:hAnsi="Times New Roman" w:cs="Times New Roman"/>
          <w:bCs/>
          <w:sz w:val="28"/>
          <w:szCs w:val="28"/>
        </w:rPr>
        <w:t>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пропаганд</w:t>
      </w:r>
      <w:r w:rsidR="00543CD6">
        <w:rPr>
          <w:rFonts w:ascii="Times New Roman" w:eastAsia="Calibri" w:hAnsi="Times New Roman" w:cs="Times New Roman"/>
          <w:bCs/>
          <w:sz w:val="28"/>
          <w:szCs w:val="28"/>
        </w:rPr>
        <w:t>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здорового образа жизни</w:t>
      </w:r>
      <w:r w:rsidR="00543CD6">
        <w:rPr>
          <w:rFonts w:ascii="Times New Roman" w:eastAsia="Calibri" w:hAnsi="Times New Roman" w:cs="Times New Roman"/>
          <w:bCs/>
          <w:sz w:val="28"/>
          <w:szCs w:val="28"/>
        </w:rPr>
        <w:t xml:space="preserve"> (1100руб.), приобретение канцелярских товаров для изготовления буклетов и листовок по профилактике незаконного потребления наркотических средств, продвижению здорового образа жизни среди детей, подростков и молодёжи (3912руб.), приобретение стенда для размещения информации по </w:t>
      </w:r>
      <w:r w:rsidR="00BF043E">
        <w:rPr>
          <w:rFonts w:ascii="Times New Roman" w:eastAsia="Calibri" w:hAnsi="Times New Roman" w:cs="Times New Roman"/>
          <w:bCs/>
          <w:sz w:val="28"/>
          <w:szCs w:val="28"/>
        </w:rPr>
        <w:t xml:space="preserve">профилактике наркомании </w:t>
      </w:r>
      <w:r w:rsidR="00543CD6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BF043E">
        <w:rPr>
          <w:rFonts w:ascii="Times New Roman" w:eastAsia="Calibri" w:hAnsi="Times New Roman" w:cs="Times New Roman"/>
          <w:bCs/>
          <w:sz w:val="28"/>
          <w:szCs w:val="28"/>
        </w:rPr>
        <w:t xml:space="preserve"> пропаганде </w:t>
      </w:r>
      <w:r w:rsidR="00543CD6">
        <w:rPr>
          <w:rFonts w:ascii="Times New Roman" w:eastAsia="Calibri" w:hAnsi="Times New Roman" w:cs="Times New Roman"/>
          <w:bCs/>
          <w:sz w:val="28"/>
          <w:szCs w:val="28"/>
        </w:rPr>
        <w:t xml:space="preserve"> здорового образа жизни</w:t>
      </w:r>
      <w:r w:rsidR="00BF043E">
        <w:rPr>
          <w:rFonts w:ascii="Times New Roman" w:eastAsia="Calibri" w:hAnsi="Times New Roman" w:cs="Times New Roman"/>
          <w:bCs/>
          <w:sz w:val="28"/>
          <w:szCs w:val="28"/>
        </w:rPr>
        <w:t xml:space="preserve"> (5900руб.), приобретение призов для участников онлайн – мероприятий (1900 руб.), приобретение ГСМ для выездных профилактических мероприятий.</w:t>
      </w:r>
    </w:p>
    <w:p w:rsidR="0097786B" w:rsidRPr="0097786B" w:rsidRDefault="004426FE" w:rsidP="0097786B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 w:rsidRPr="004426F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 xml:space="preserve">рамках мероприятия 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>«Противодействие злоупотреблению наркотиками и их незаконному обороту»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предусмотрено 2 000 рублей, которые были израсходованы на приобретение сувениров для проведения районных конкурсов антинаркотической направленности в рамках </w:t>
      </w:r>
      <w:r w:rsidR="00BF043E">
        <w:rPr>
          <w:rFonts w:ascii="Times New Roman" w:eastAsia="Calibri" w:hAnsi="Times New Roman" w:cs="Times New Roman"/>
          <w:bCs/>
          <w:sz w:val="28"/>
          <w:szCs w:val="28"/>
        </w:rPr>
        <w:t>антинаркотического месячника и популяризации здорового образа жизни, приуроченного к Международному дню борьбы с наркоманией, который ежегодно отмечается 26 июня</w:t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E2EF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E2EF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E2EF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E2EF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E2EF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 w:rsidRPr="00131B10">
        <w:rPr>
          <w:rFonts w:ascii="Times New Roman" w:eastAsia="Calibri" w:hAnsi="Times New Roman" w:cs="Times New Roman"/>
          <w:bCs/>
          <w:sz w:val="28"/>
          <w:szCs w:val="28"/>
        </w:rPr>
        <w:t>Данные мероприятия направлены на улучшение информированности подростков о факторах риска, создаваемых наркоманией для здоровья и для личности в целом, формирование положительного отношения к здоровому образу жизни как к личному и общественному приоритету.</w:t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7786B" w:rsidRPr="00B073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13491" w:rsidRPr="00D13491" w:rsidRDefault="00D13491" w:rsidP="00D13491">
      <w:pPr>
        <w:pStyle w:val="a3"/>
        <w:tabs>
          <w:tab w:val="left" w:pos="284"/>
        </w:tabs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D134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ГБУЗ  «Навлинская ЦРБ</w:t>
      </w:r>
      <w:r w:rsidRPr="00D1349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конец 20</w:t>
      </w:r>
      <w:r w:rsidR="00BF0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 года на «Д» учете состоит 46</w:t>
      </w: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больных</w:t>
      </w:r>
      <w:r w:rsidR="00442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</w:t>
      </w:r>
      <w:r w:rsidR="009E2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них с </w:t>
      </w:r>
      <w:r w:rsidR="00BF0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диагнозом </w:t>
      </w:r>
      <w:r w:rsidR="009E2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BF0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наркомания» 21 человек </w:t>
      </w: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(6 – с диагнозом «опийная </w:t>
      </w: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наркомания», 4 – с диагнозом</w:t>
      </w:r>
      <w:r w:rsidR="00BF0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«каннабиноидная наркомания», 11</w:t>
      </w: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«полинаркомания») и 25 человек с диагнозом «злоупотребление наркотическими веществами» (23 злоупотребляющие – «каннаб</w:t>
      </w:r>
      <w:r w:rsidR="009E2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иноидами», 1- злоупотребляющие </w:t>
      </w: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несколькими вещес</w:t>
      </w:r>
      <w:r w:rsidR="009E2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твами</w:t>
      </w: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1- «опиатами»).  Подростков на учете нет.</w:t>
      </w:r>
    </w:p>
    <w:p w:rsidR="00D13491" w:rsidRDefault="00D13491" w:rsidP="00D13491">
      <w:pPr>
        <w:pStyle w:val="a3"/>
        <w:tabs>
          <w:tab w:val="left" w:pos="284"/>
        </w:tabs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Для профилактики развития наркологических расстройств среди молодёжи врачом-наркологом проводится просветительская раб</w:t>
      </w:r>
      <w:r w:rsidR="009E2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ота: публикуются статьи в газете</w:t>
      </w: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антинаркотические темы, прочитаны лекции для учащихся техникума о вреде на</w:t>
      </w:r>
      <w:r w:rsidR="00D107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ркотиков</w:t>
      </w:r>
      <w:r w:rsidRPr="00D13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во все школы района розданы методические рекомендации на магнитных носителях по профилактике алкоголизма, наркомании и токсикомании. </w:t>
      </w:r>
      <w:r w:rsidR="00BF0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F0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F0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F0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F0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F0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F0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F0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F0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F0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F0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F0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F0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D34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Остаётся актуальным</w:t>
      </w:r>
      <w:r w:rsidR="00BF04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вопрос по формированию у потребителей наркотиков мотивации к отказу от наркопотребления и прохождению программ</w:t>
      </w:r>
      <w:r w:rsidR="00E132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комплексной реабилитации и ресоциализации.</w:t>
      </w:r>
    </w:p>
    <w:p w:rsidR="00D13491" w:rsidRDefault="00D13491" w:rsidP="00D13491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врачу - наркологу ГБУЗ «Навлинская</w:t>
      </w:r>
      <w:r w:rsidRPr="005F54F1">
        <w:rPr>
          <w:rFonts w:ascii="Times New Roman" w:hAnsi="Times New Roman" w:cs="Times New Roman"/>
          <w:sz w:val="28"/>
          <w:szCs w:val="28"/>
        </w:rPr>
        <w:t xml:space="preserve"> ЦРБ» за медицинской помощью в поликлинику чаще всего обращаются больные</w:t>
      </w:r>
      <w:r w:rsidR="004426FE">
        <w:rPr>
          <w:rFonts w:ascii="Times New Roman" w:hAnsi="Times New Roman" w:cs="Times New Roman"/>
          <w:sz w:val="28"/>
          <w:szCs w:val="28"/>
        </w:rPr>
        <w:t>,</w:t>
      </w:r>
      <w:r w:rsidRPr="005F54F1">
        <w:rPr>
          <w:rFonts w:ascii="Times New Roman" w:hAnsi="Times New Roman" w:cs="Times New Roman"/>
          <w:sz w:val="28"/>
          <w:szCs w:val="28"/>
        </w:rPr>
        <w:t xml:space="preserve"> эпизодически употребляющие наркотические вещества в немедицинских целях. Помимо лечебных мероприятий с ними ведется большая работа по формированию мотивации на ведение трезвого образа жизни (проводятся многочисленные беседы о наличии проблемы, о необходимости  изменения своего поведения, закрепление достигнутых результатов). При обращении в стационар - оказывается неотложная медицинская помощь, после нормализации состояния проводится беседа о пагубных последствиях употребления наркотических веществ, даются рекомендации. С семьями, имеющими в своём составе больных, страдающих наркотической зависимостью, врач-нарколог проводит индивидуальную работу.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3491" w:rsidRPr="0008164F" w:rsidRDefault="00D13491" w:rsidP="00D13491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164F">
        <w:rPr>
          <w:rFonts w:ascii="Times New Roman" w:hAnsi="Times New Roman" w:cs="Times New Roman"/>
          <w:sz w:val="28"/>
          <w:szCs w:val="28"/>
        </w:rPr>
        <w:t xml:space="preserve">В </w:t>
      </w:r>
      <w:r w:rsidR="0008164F">
        <w:rPr>
          <w:rFonts w:ascii="Times New Roman" w:hAnsi="Times New Roman" w:cs="Times New Roman"/>
          <w:sz w:val="28"/>
          <w:szCs w:val="28"/>
        </w:rPr>
        <w:t>целях реализации приказа департамента здравоохранения Брянской области «О проведении профилактических медицинских осмотров обучающихся образовательных организаций Брянской области по раннему выявлению незаконного употребления наркотических средств и психотропных веществ»</w:t>
      </w:r>
      <w:r w:rsidR="00686CD5">
        <w:rPr>
          <w:rFonts w:ascii="Times New Roman" w:hAnsi="Times New Roman" w:cs="Times New Roman"/>
          <w:sz w:val="28"/>
          <w:szCs w:val="28"/>
        </w:rPr>
        <w:t xml:space="preserve"> врачом наркологом было осмотрено и протестировано 291 учащихся. Из них: 97 студентов ГБПОУ «Трубчевский политехнический </w:t>
      </w:r>
      <w:r w:rsidR="0008164F">
        <w:rPr>
          <w:rFonts w:ascii="Times New Roman" w:hAnsi="Times New Roman" w:cs="Times New Roman"/>
          <w:sz w:val="28"/>
          <w:szCs w:val="28"/>
        </w:rPr>
        <w:t xml:space="preserve"> </w:t>
      </w:r>
      <w:r w:rsidR="00686CD5">
        <w:rPr>
          <w:rFonts w:ascii="Times New Roman" w:hAnsi="Times New Roman" w:cs="Times New Roman"/>
          <w:sz w:val="28"/>
          <w:szCs w:val="28"/>
        </w:rPr>
        <w:t>техникум» и 194 учащихся МБОУ СОШ №1 и МБОУ СОШ №2. Выявлено 48 положительных тестов на котинины (продукты распада никотина).</w:t>
      </w:r>
    </w:p>
    <w:p w:rsidR="000E18BB" w:rsidRDefault="00D13491" w:rsidP="00686CD5">
      <w:pPr>
        <w:pStyle w:val="a3"/>
        <w:tabs>
          <w:tab w:val="left" w:pos="-851"/>
        </w:tabs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700F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20</w:t>
      </w:r>
      <w:r w:rsidR="00E132AF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 </w:t>
      </w:r>
      <w:r w:rsidR="0095700F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год на территории Севского муниципального района сотрудниками </w:t>
      </w:r>
      <w:r w:rsidR="00E132AF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ГКОН </w:t>
      </w:r>
      <w:r w:rsidR="0095700F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 МВД России «Севский» </w:t>
      </w:r>
      <w:r w:rsidR="00E132AF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выявлено 9 преступлений</w:t>
      </w:r>
      <w:r w:rsidR="009E2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132AF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связанных с незаконным оборотом наркотических средств на территории Севского района</w:t>
      </w:r>
      <w:r w:rsidR="00217ABA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E132AF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них три преступления по ст. 232 УК РФ (содержание наркопритона для потребления наркотических средств</w:t>
      </w:r>
      <w:r w:rsidR="000E30F1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четыре преступления по ст.228 УК РФ (хранение наркотических средств), и два преступления по ст.228.1 УК РФ (сбыт наркотических средств).</w:t>
      </w:r>
      <w:r w:rsidR="000E30F1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ab/>
        <w:t>Составлено пять  административных протоколов. Из них: 2 протокола по ст.6.9 КоАП РФ, 2 протокола по ст.6.9.1 КоАП РФ</w:t>
      </w:r>
      <w:r w:rsidR="000E18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 </w:t>
      </w:r>
      <w:r w:rsidR="000E18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протокол</w:t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ст.6.8 ч.2 КоАП РФ.</w:t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Всего на территории Севского муниципального района было изъято 2653 грамма наркотического средства марихуана.</w:t>
      </w:r>
      <w:r w:rsidR="000E30F1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E30F1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</w:t>
      </w:r>
      <w:r w:rsidR="009E2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E30F1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уклонившихся от исполнения обязанностей пройти лечение и реабилитацию в соответствии со ст.6.9.1 КоАП РФ на территории Севс</w:t>
      </w:r>
      <w:r w:rsidR="00CF3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кого района выявлено 2 человека, на которых со</w:t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ставлены протоколы административного правонарушения по ст.6.9.1. КоАП РФ.</w:t>
      </w:r>
      <w:r w:rsidR="000E30F1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587A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0E18BB" w:rsidRDefault="00587A20" w:rsidP="00686CD5">
      <w:pPr>
        <w:pStyle w:val="a3"/>
        <w:tabs>
          <w:tab w:val="left" w:pos="-851"/>
        </w:tabs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E18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течение года проводилась межкомплексная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E18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оперативно-профилактическая операция «Мак-2020», которая проводилась в четыре этапа: первый этап проходил с 6 по 10 июля 2020 года,  второй этап с 27 по 31 июля 2020 года, третий этап с 17 по 21 августа 2020 года, четвёртый этап с 7 по 11 сентября 2020 года.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E18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ходе проведения данной операции на территории Севского муниципального района было выявлено и уничтожено 8 очагов произрастаний дикорастущих растений конопли (530 растений).</w:t>
      </w:r>
      <w:r w:rsidR="000E18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E18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E18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E18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E18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E18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E18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Также на территории Севского района проводилась акция «Сообщи, где торгуют смертью», которая проводилась в два этапа: первый этап с 16 по 27 марта 2020 года, второй этап</w:t>
      </w:r>
      <w:r w:rsidR="00BB0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19 по 30 октября 2020 года, в ходе которой было выявлено три факта содержания наркопритона по ст.232 УК РФ.</w:t>
      </w:r>
      <w:r w:rsidR="00BB0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B0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B0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B0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В целях организации и проведения мероприятий, направленных на профилактику незаконного оборота и потребления наркотических средств среди лиц, достигших призывного возраста на территории Севского муниципального района в два этапа проводилась общероссийская акция «Призывник». Первый этап проходил с 1 апреля по 15 июля 2020 года, второй этап с 1 октября по 15 декабря.</w:t>
      </w:r>
      <w:r w:rsidR="00BB0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B0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B0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B0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BB0E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E30F1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E30F1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E30F1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E30F1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E30F1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E30F1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E30F1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E30F1" w:rsidRPr="00686C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6B6084" w:rsidRPr="00215DA1" w:rsidRDefault="00651B69" w:rsidP="00215DA1">
      <w:pPr>
        <w:pStyle w:val="a3"/>
        <w:tabs>
          <w:tab w:val="left" w:pos="284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F1">
        <w:rPr>
          <w:rFonts w:ascii="Times New Roman" w:hAnsi="Times New Roman" w:cs="Times New Roman"/>
          <w:sz w:val="28"/>
          <w:szCs w:val="28"/>
        </w:rPr>
        <w:t>Мотивационная работа с наркозависимыми и их семьями на территории района осуществляется на постоянной основе ГБУЗ «</w:t>
      </w:r>
      <w:r w:rsidR="00D13491">
        <w:rPr>
          <w:rFonts w:ascii="Times New Roman" w:hAnsi="Times New Roman" w:cs="Times New Roman"/>
          <w:sz w:val="28"/>
          <w:szCs w:val="28"/>
        </w:rPr>
        <w:t>Навлинская</w:t>
      </w:r>
      <w:r w:rsidRPr="005F54F1">
        <w:rPr>
          <w:rFonts w:ascii="Times New Roman" w:hAnsi="Times New Roman" w:cs="Times New Roman"/>
          <w:sz w:val="28"/>
          <w:szCs w:val="28"/>
        </w:rPr>
        <w:t xml:space="preserve"> ЦРБ», филиалом по Севскому району ФКУ УИИ УФСИН Р</w:t>
      </w:r>
      <w:r w:rsidR="00D13491">
        <w:rPr>
          <w:rFonts w:ascii="Times New Roman" w:hAnsi="Times New Roman" w:cs="Times New Roman"/>
          <w:sz w:val="28"/>
          <w:szCs w:val="28"/>
        </w:rPr>
        <w:t>оссии по Брянской области, КДН и</w:t>
      </w:r>
      <w:r w:rsidRPr="005F54F1">
        <w:rPr>
          <w:rFonts w:ascii="Times New Roman" w:hAnsi="Times New Roman" w:cs="Times New Roman"/>
          <w:sz w:val="28"/>
          <w:szCs w:val="28"/>
        </w:rPr>
        <w:t xml:space="preserve"> ЗП при администрации Севского муниципального района, ПДН МО МВД России «Севский». </w:t>
      </w:r>
      <w:r w:rsidR="006B6084">
        <w:rPr>
          <w:rFonts w:ascii="Times New Roman" w:hAnsi="Times New Roman" w:cs="Times New Roman"/>
          <w:sz w:val="28"/>
          <w:szCs w:val="28"/>
        </w:rPr>
        <w:tab/>
      </w:r>
      <w:r w:rsidR="006B6084">
        <w:rPr>
          <w:rFonts w:ascii="Times New Roman" w:hAnsi="Times New Roman" w:cs="Times New Roman"/>
          <w:sz w:val="28"/>
          <w:szCs w:val="28"/>
        </w:rPr>
        <w:tab/>
      </w:r>
      <w:r w:rsidR="006B6084">
        <w:rPr>
          <w:rFonts w:ascii="Times New Roman" w:hAnsi="Times New Roman" w:cs="Times New Roman"/>
          <w:sz w:val="28"/>
          <w:szCs w:val="28"/>
        </w:rPr>
        <w:tab/>
      </w:r>
      <w:r w:rsidR="006B6084">
        <w:rPr>
          <w:rFonts w:ascii="Times New Roman" w:hAnsi="Times New Roman" w:cs="Times New Roman"/>
          <w:sz w:val="28"/>
          <w:szCs w:val="28"/>
        </w:rPr>
        <w:tab/>
      </w:r>
      <w:r w:rsidR="006B6084">
        <w:rPr>
          <w:rFonts w:ascii="Times New Roman" w:hAnsi="Times New Roman" w:cs="Times New Roman"/>
          <w:sz w:val="28"/>
          <w:szCs w:val="28"/>
        </w:rPr>
        <w:tab/>
      </w:r>
      <w:r w:rsidR="006B6084">
        <w:rPr>
          <w:rFonts w:ascii="Times New Roman" w:hAnsi="Times New Roman" w:cs="Times New Roman"/>
          <w:sz w:val="28"/>
          <w:szCs w:val="28"/>
        </w:rPr>
        <w:tab/>
      </w:r>
      <w:r w:rsidR="006B6084">
        <w:rPr>
          <w:rFonts w:ascii="Times New Roman" w:hAnsi="Times New Roman" w:cs="Times New Roman"/>
          <w:sz w:val="28"/>
          <w:szCs w:val="28"/>
        </w:rPr>
        <w:tab/>
      </w:r>
    </w:p>
    <w:p w:rsidR="00CF3847" w:rsidRPr="00F91333" w:rsidRDefault="00215DA1" w:rsidP="00F91333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1487" w:rsidRPr="00315921">
        <w:rPr>
          <w:rFonts w:ascii="Times New Roman" w:hAnsi="Times New Roman" w:cs="Times New Roman"/>
          <w:sz w:val="28"/>
          <w:szCs w:val="28"/>
        </w:rPr>
        <w:t xml:space="preserve">С целью привлечения внимания населения к проблемам наркомании, формирования негативного отношения к потреблению наркотиков, профилактики правонарушений и преступлений в сфере незаконного оборота наркотиков </w:t>
      </w:r>
      <w:r w:rsidR="00741487" w:rsidRPr="003159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41487" w:rsidRPr="00315921">
        <w:rPr>
          <w:rFonts w:ascii="Times New Roman" w:hAnsi="Times New Roman" w:cs="Times New Roman"/>
          <w:sz w:val="28"/>
          <w:szCs w:val="28"/>
        </w:rPr>
        <w:t xml:space="preserve"> период с 1 июня по 30 июня 20</w:t>
      </w:r>
      <w:r w:rsidR="00741487">
        <w:rPr>
          <w:rFonts w:ascii="Times New Roman" w:hAnsi="Times New Roman" w:cs="Times New Roman"/>
          <w:sz w:val="28"/>
          <w:szCs w:val="28"/>
        </w:rPr>
        <w:t>20</w:t>
      </w:r>
      <w:r w:rsidR="00741487" w:rsidRPr="00315921">
        <w:rPr>
          <w:rFonts w:ascii="Times New Roman" w:hAnsi="Times New Roman" w:cs="Times New Roman"/>
          <w:sz w:val="28"/>
          <w:szCs w:val="28"/>
        </w:rPr>
        <w:t xml:space="preserve"> года на территории Севского муниципального района прошёл </w:t>
      </w:r>
      <w:r w:rsidR="00741487" w:rsidRPr="00315921">
        <w:rPr>
          <w:rFonts w:ascii="Times New Roman" w:hAnsi="Times New Roman" w:cs="Times New Roman"/>
          <w:bCs/>
          <w:sz w:val="28"/>
          <w:szCs w:val="28"/>
        </w:rPr>
        <w:t>месячник антинаркотической направленности и популяризации здорового образа жизни, приуроченный к Международному дню борьбы с наркоманией и незаконным оборотом наркотиков</w:t>
      </w:r>
      <w:r w:rsidR="00741487" w:rsidRPr="00315921">
        <w:rPr>
          <w:rFonts w:ascii="Times New Roman" w:hAnsi="Times New Roman" w:cs="Times New Roman"/>
          <w:sz w:val="28"/>
          <w:szCs w:val="28"/>
        </w:rPr>
        <w:t xml:space="preserve">. </w:t>
      </w:r>
      <w:r w:rsidR="00741487">
        <w:rPr>
          <w:rFonts w:ascii="Times New Roman" w:hAnsi="Times New Roman" w:cs="Times New Roman"/>
          <w:sz w:val="28"/>
          <w:szCs w:val="28"/>
        </w:rPr>
        <w:tab/>
      </w:r>
      <w:r w:rsidR="00741487">
        <w:rPr>
          <w:rFonts w:ascii="Times New Roman" w:hAnsi="Times New Roman" w:cs="Times New Roman"/>
          <w:sz w:val="28"/>
          <w:szCs w:val="28"/>
        </w:rPr>
        <w:tab/>
      </w:r>
      <w:r w:rsidR="00741487">
        <w:rPr>
          <w:rFonts w:ascii="Times New Roman" w:hAnsi="Times New Roman" w:cs="Times New Roman"/>
          <w:sz w:val="28"/>
          <w:szCs w:val="28"/>
        </w:rPr>
        <w:tab/>
      </w:r>
      <w:r w:rsidR="00741487">
        <w:rPr>
          <w:rFonts w:ascii="Times New Roman" w:hAnsi="Times New Roman" w:cs="Times New Roman"/>
          <w:sz w:val="28"/>
          <w:szCs w:val="28"/>
        </w:rPr>
        <w:tab/>
      </w:r>
      <w:r w:rsidR="00741487">
        <w:rPr>
          <w:rFonts w:ascii="Times New Roman" w:hAnsi="Times New Roman" w:cs="Times New Roman"/>
          <w:sz w:val="28"/>
          <w:szCs w:val="28"/>
        </w:rPr>
        <w:tab/>
      </w:r>
      <w:r w:rsidR="00741487">
        <w:rPr>
          <w:rFonts w:ascii="Times New Roman" w:hAnsi="Times New Roman" w:cs="Times New Roman"/>
          <w:sz w:val="28"/>
          <w:szCs w:val="28"/>
        </w:rPr>
        <w:tab/>
      </w:r>
      <w:r w:rsidR="00741487">
        <w:rPr>
          <w:rFonts w:ascii="Times New Roman" w:hAnsi="Times New Roman" w:cs="Times New Roman"/>
          <w:sz w:val="28"/>
          <w:szCs w:val="28"/>
        </w:rPr>
        <w:tab/>
      </w:r>
      <w:r w:rsidR="00741487" w:rsidRPr="00315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антинаркотического месячника был проведен ряд мероприятий, </w:t>
      </w:r>
      <w:r w:rsidR="00741487" w:rsidRPr="00315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направленных на обеспечение активного участия граждан в проведении антинаркотического месячника, на сокращение предложения наркотиков, на сокращение спроса на наркотики и предупреждение правонарушений в сфере их незаконного оборота (п</w:t>
      </w:r>
      <w:r w:rsidR="0074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рофилактика наркомании).</w:t>
      </w:r>
      <w:r w:rsidR="0074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41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91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91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91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215DA1" w:rsidRDefault="00F2175B" w:rsidP="00EB3FCE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91333">
        <w:rPr>
          <w:rFonts w:ascii="Times New Roman" w:hAnsi="Times New Roman" w:cs="Times New Roman"/>
          <w:sz w:val="28"/>
          <w:szCs w:val="28"/>
        </w:rPr>
        <w:tab/>
      </w:r>
      <w:r w:rsidR="00DE0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</w:t>
      </w:r>
      <w:r w:rsidR="00DE0B8E" w:rsidRPr="00F91333">
        <w:rPr>
          <w:rFonts w:ascii="Times New Roman" w:hAnsi="Times New Roman" w:cs="Times New Roman"/>
          <w:sz w:val="28"/>
          <w:szCs w:val="28"/>
        </w:rPr>
        <w:t xml:space="preserve">привлечения общественности к участию в противодействии незаконного оборота наркотиков и профилактики их </w:t>
      </w:r>
      <w:r w:rsidR="00DE0B8E">
        <w:rPr>
          <w:rFonts w:ascii="Times New Roman" w:hAnsi="Times New Roman" w:cs="Times New Roman"/>
          <w:sz w:val="28"/>
          <w:szCs w:val="28"/>
        </w:rPr>
        <w:t xml:space="preserve">немедицинского потребления  с 16 октября </w:t>
      </w:r>
      <w:r w:rsidR="00DE0B8E" w:rsidRPr="00F91333">
        <w:rPr>
          <w:rFonts w:ascii="Times New Roman" w:hAnsi="Times New Roman" w:cs="Times New Roman"/>
          <w:sz w:val="28"/>
          <w:szCs w:val="28"/>
        </w:rPr>
        <w:t xml:space="preserve"> по </w:t>
      </w:r>
      <w:r w:rsidR="00DE0B8E">
        <w:rPr>
          <w:rFonts w:ascii="Times New Roman" w:hAnsi="Times New Roman" w:cs="Times New Roman"/>
          <w:sz w:val="28"/>
          <w:szCs w:val="28"/>
        </w:rPr>
        <w:t>30 октября</w:t>
      </w:r>
      <w:r w:rsidR="00DE0B8E" w:rsidRPr="00F91333">
        <w:rPr>
          <w:rFonts w:ascii="Times New Roman" w:hAnsi="Times New Roman" w:cs="Times New Roman"/>
          <w:sz w:val="28"/>
          <w:szCs w:val="28"/>
        </w:rPr>
        <w:t xml:space="preserve"> на территории Севского муниципального района прошла всероссийская антинаркотическая акция «Сообщи – где торгуют смертью».</w:t>
      </w:r>
      <w:r w:rsidR="00DE0B8E">
        <w:rPr>
          <w:rFonts w:ascii="Times New Roman" w:hAnsi="Times New Roman" w:cs="Times New Roman"/>
          <w:sz w:val="28"/>
          <w:szCs w:val="28"/>
        </w:rPr>
        <w:tab/>
      </w:r>
      <w:r w:rsidR="00DE0B8E">
        <w:rPr>
          <w:rFonts w:ascii="Times New Roman" w:hAnsi="Times New Roman" w:cs="Times New Roman"/>
          <w:sz w:val="28"/>
          <w:szCs w:val="28"/>
        </w:rPr>
        <w:tab/>
      </w:r>
      <w:r w:rsidR="00DE0B8E">
        <w:rPr>
          <w:rFonts w:ascii="Times New Roman" w:hAnsi="Times New Roman" w:cs="Times New Roman"/>
          <w:sz w:val="28"/>
          <w:szCs w:val="28"/>
        </w:rPr>
        <w:tab/>
      </w:r>
      <w:r w:rsidR="00DE0B8E">
        <w:rPr>
          <w:rFonts w:ascii="Times New Roman" w:hAnsi="Times New Roman" w:cs="Times New Roman"/>
          <w:sz w:val="28"/>
          <w:szCs w:val="28"/>
        </w:rPr>
        <w:tab/>
      </w:r>
      <w:r w:rsidR="00DE0B8E">
        <w:rPr>
          <w:rFonts w:ascii="Times New Roman" w:hAnsi="Times New Roman" w:cs="Times New Roman"/>
          <w:sz w:val="28"/>
          <w:szCs w:val="28"/>
        </w:rPr>
        <w:tab/>
      </w:r>
      <w:r w:rsidR="00DE0B8E">
        <w:rPr>
          <w:rFonts w:ascii="Times New Roman" w:hAnsi="Times New Roman" w:cs="Times New Roman"/>
          <w:sz w:val="28"/>
          <w:szCs w:val="28"/>
        </w:rPr>
        <w:tab/>
      </w:r>
      <w:r w:rsidR="00DE0B8E">
        <w:rPr>
          <w:rFonts w:ascii="Times New Roman" w:hAnsi="Times New Roman" w:cs="Times New Roman"/>
          <w:sz w:val="28"/>
          <w:szCs w:val="28"/>
        </w:rPr>
        <w:tab/>
      </w:r>
      <w:r w:rsidR="00DE0B8E">
        <w:rPr>
          <w:rFonts w:ascii="Times New Roman" w:hAnsi="Times New Roman" w:cs="Times New Roman"/>
          <w:sz w:val="28"/>
          <w:szCs w:val="28"/>
        </w:rPr>
        <w:tab/>
      </w:r>
      <w:r w:rsidR="00DE0B8E">
        <w:rPr>
          <w:rFonts w:ascii="Times New Roman" w:hAnsi="Times New Roman" w:cs="Times New Roman"/>
          <w:sz w:val="28"/>
          <w:szCs w:val="28"/>
        </w:rPr>
        <w:tab/>
        <w:t xml:space="preserve">В октябре – ноябре во всех общеобразовательных организациях </w:t>
      </w:r>
      <w:r w:rsidR="009E2EF7">
        <w:rPr>
          <w:rFonts w:ascii="Times New Roman" w:hAnsi="Times New Roman" w:cs="Times New Roman"/>
          <w:sz w:val="28"/>
          <w:szCs w:val="28"/>
        </w:rPr>
        <w:t xml:space="preserve"> в режиме онлайн </w:t>
      </w:r>
      <w:r w:rsidR="00DE0B8E">
        <w:rPr>
          <w:rFonts w:ascii="Times New Roman" w:hAnsi="Times New Roman" w:cs="Times New Roman"/>
          <w:sz w:val="28"/>
          <w:szCs w:val="28"/>
        </w:rPr>
        <w:t>было проведено социально – психологическое тестирование обучающихся 7 – 11 классов (438 чел.), направленное на раннее выявление немедицинского потребления наркотических средств и психотропных веществ.</w:t>
      </w:r>
      <w:r w:rsidR="00DE0B8E">
        <w:rPr>
          <w:rFonts w:ascii="Times New Roman" w:hAnsi="Times New Roman" w:cs="Times New Roman"/>
          <w:sz w:val="28"/>
          <w:szCs w:val="28"/>
        </w:rPr>
        <w:tab/>
      </w:r>
    </w:p>
    <w:p w:rsidR="00DE0B8E" w:rsidRDefault="00215DA1" w:rsidP="00EB3FCE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всех общеобразовательных организациях района разработан и утверждён план работы по профилактике наркомании, токсикомании, алкоголизма и пропаганде здорового образа жизни.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переходом обучения в дистанционный формат проведение профилактических мероприятий проходило с использованием сети – Интернет.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вечернее время отделом образования администрации Севского муниципального района проводились профилактические рейды с целью профилактики правонарушений и вредных привычек. Ведётся систематический контроль за успеваемостью и посещаемостью занятий обучающихся. В каникулярное время осуществлялось обеспечение занятости обучающихся.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5DA1" w:rsidRDefault="00DE0B8E" w:rsidP="00EB3FCE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B3FCE" w:rsidRPr="003C3229">
        <w:rPr>
          <w:rFonts w:ascii="Times New Roman" w:eastAsia="Times New Roman" w:hAnsi="Times New Roman" w:cs="Times New Roman"/>
          <w:sz w:val="28"/>
          <w:szCs w:val="28"/>
        </w:rPr>
        <w:t>Во исполнение пункта 2.2.3 решения заседания антинаркотической комиссии Брянской области от 28.09.2020, в целях повышения эффективности антинаркотической работы в 4 квартале (октябрь-ноябрь) текущего года</w:t>
      </w:r>
      <w:r w:rsidR="00EB3FCE" w:rsidRPr="00B55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FCE">
        <w:rPr>
          <w:rFonts w:ascii="Times New Roman" w:eastAsia="Times New Roman" w:hAnsi="Times New Roman" w:cs="Times New Roman"/>
          <w:sz w:val="28"/>
          <w:szCs w:val="28"/>
        </w:rPr>
        <w:t xml:space="preserve">в период со 2 ноября по 8 ноября прошла </w:t>
      </w:r>
      <w:r w:rsidR="00EB3FCE" w:rsidRPr="0093069D">
        <w:rPr>
          <w:rFonts w:ascii="Times New Roman" w:eastAsia="Times New Roman" w:hAnsi="Times New Roman" w:cs="Times New Roman"/>
          <w:sz w:val="28"/>
          <w:szCs w:val="28"/>
        </w:rPr>
        <w:t>акци</w:t>
      </w:r>
      <w:r w:rsidR="00EB3FC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B3FCE" w:rsidRPr="0093069D">
        <w:rPr>
          <w:rFonts w:ascii="Times New Roman" w:eastAsia="Times New Roman" w:hAnsi="Times New Roman" w:cs="Times New Roman"/>
          <w:sz w:val="28"/>
          <w:szCs w:val="28"/>
        </w:rPr>
        <w:t xml:space="preserve"> «Чистый город»</w:t>
      </w:r>
      <w:r w:rsidR="00EB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FCE" w:rsidRPr="0093069D">
        <w:rPr>
          <w:rFonts w:ascii="Times New Roman" w:eastAsia="Times New Roman" w:hAnsi="Times New Roman" w:cs="Times New Roman"/>
          <w:sz w:val="28"/>
          <w:szCs w:val="28"/>
        </w:rPr>
        <w:t xml:space="preserve">по выявлению и устранению «стеновой рекламы» пронаркотического содержания. </w:t>
      </w:r>
      <w:r w:rsidR="00EB3FCE">
        <w:rPr>
          <w:rFonts w:ascii="Times New Roman" w:eastAsia="Times New Roman" w:hAnsi="Times New Roman" w:cs="Times New Roman"/>
          <w:sz w:val="28"/>
          <w:szCs w:val="28"/>
        </w:rPr>
        <w:tab/>
      </w:r>
      <w:r w:rsidR="00EB3FCE">
        <w:rPr>
          <w:rFonts w:ascii="Times New Roman" w:eastAsia="Times New Roman" w:hAnsi="Times New Roman" w:cs="Times New Roman"/>
          <w:sz w:val="28"/>
          <w:szCs w:val="28"/>
        </w:rPr>
        <w:tab/>
      </w:r>
      <w:r w:rsidR="00EB3FCE">
        <w:rPr>
          <w:rFonts w:ascii="Times New Roman" w:eastAsia="Times New Roman" w:hAnsi="Times New Roman" w:cs="Times New Roman"/>
          <w:sz w:val="28"/>
          <w:szCs w:val="28"/>
        </w:rPr>
        <w:tab/>
      </w:r>
      <w:r w:rsidR="00EB3FCE">
        <w:rPr>
          <w:rFonts w:ascii="Times New Roman" w:eastAsia="Times New Roman" w:hAnsi="Times New Roman" w:cs="Times New Roman"/>
          <w:sz w:val="28"/>
          <w:szCs w:val="28"/>
        </w:rPr>
        <w:tab/>
      </w:r>
      <w:r w:rsidR="009E2E39" w:rsidRPr="00EB3FCE">
        <w:rPr>
          <w:rFonts w:ascii="Times New Roman" w:hAnsi="Times New Roman" w:cs="Times New Roman"/>
          <w:sz w:val="28"/>
          <w:szCs w:val="28"/>
        </w:rPr>
        <w:t>Все мероприятия акции были направлены на недопущение распространения рекламы с информацией о продаже курительных смесей, солей, спайсов и иных запрещенных наркосодержащих препаратов, нанесенных на фасады зданий и тротуары улиц, а также на формирование у жителей района отрицательного отношения к наркотикам.</w:t>
      </w:r>
      <w:r w:rsidR="00651B69" w:rsidRPr="00EB3F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период с 26 ноября по 1 декабря учащиеся, их родители и педагоги всех общеобразовательных организаций принимали участие в ежегодной Всероссийской акции «СТОП ВИЧ/СПИД», приуроченный к Всемирному дню борьбы со СПИДом. Классными руководителями было организовано проведение классных часов по данной </w:t>
      </w:r>
      <w:r w:rsidR="00D606E1">
        <w:rPr>
          <w:rFonts w:ascii="Times New Roman" w:hAnsi="Times New Roman" w:cs="Times New Roman"/>
          <w:sz w:val="28"/>
          <w:szCs w:val="28"/>
        </w:rPr>
        <w:t xml:space="preserve">тематике. Учащиеся, их родители и педагоги приняли участие в онлайн – вебинарах по вопросам профилактики распространения ВИЧ - </w:t>
      </w:r>
      <w:r w:rsidR="00D606E1">
        <w:rPr>
          <w:rFonts w:ascii="Times New Roman" w:hAnsi="Times New Roman" w:cs="Times New Roman"/>
          <w:sz w:val="28"/>
          <w:szCs w:val="28"/>
        </w:rPr>
        <w:lastRenderedPageBreak/>
        <w:t>инфекции.</w:t>
      </w:r>
      <w:r w:rsidR="00651B69" w:rsidRPr="00EB3FCE">
        <w:rPr>
          <w:rFonts w:ascii="Times New Roman" w:hAnsi="Times New Roman" w:cs="Times New Roman"/>
          <w:sz w:val="28"/>
          <w:szCs w:val="28"/>
        </w:rPr>
        <w:tab/>
      </w:r>
      <w:r w:rsidR="00215DA1">
        <w:rPr>
          <w:rFonts w:ascii="Times New Roman" w:hAnsi="Times New Roman" w:cs="Times New Roman"/>
          <w:sz w:val="28"/>
          <w:szCs w:val="28"/>
        </w:rPr>
        <w:tab/>
      </w:r>
      <w:r w:rsidR="00215DA1">
        <w:rPr>
          <w:rFonts w:ascii="Times New Roman" w:hAnsi="Times New Roman" w:cs="Times New Roman"/>
          <w:sz w:val="28"/>
          <w:szCs w:val="28"/>
        </w:rPr>
        <w:tab/>
      </w:r>
      <w:r w:rsidR="00215DA1">
        <w:rPr>
          <w:rFonts w:ascii="Times New Roman" w:hAnsi="Times New Roman" w:cs="Times New Roman"/>
          <w:sz w:val="28"/>
          <w:szCs w:val="28"/>
        </w:rPr>
        <w:tab/>
      </w:r>
      <w:r w:rsidR="00215DA1">
        <w:rPr>
          <w:rFonts w:ascii="Times New Roman" w:hAnsi="Times New Roman" w:cs="Times New Roman"/>
          <w:sz w:val="28"/>
          <w:szCs w:val="28"/>
        </w:rPr>
        <w:tab/>
      </w:r>
      <w:r w:rsidR="00215DA1">
        <w:rPr>
          <w:rFonts w:ascii="Times New Roman" w:hAnsi="Times New Roman" w:cs="Times New Roman"/>
          <w:sz w:val="28"/>
          <w:szCs w:val="28"/>
        </w:rPr>
        <w:tab/>
      </w:r>
      <w:r w:rsidR="00215DA1">
        <w:rPr>
          <w:rFonts w:ascii="Times New Roman" w:hAnsi="Times New Roman" w:cs="Times New Roman"/>
          <w:sz w:val="28"/>
          <w:szCs w:val="28"/>
        </w:rPr>
        <w:tab/>
      </w:r>
      <w:r w:rsidR="00215DA1">
        <w:rPr>
          <w:rFonts w:ascii="Times New Roman" w:hAnsi="Times New Roman" w:cs="Times New Roman"/>
          <w:sz w:val="28"/>
          <w:szCs w:val="28"/>
        </w:rPr>
        <w:tab/>
      </w:r>
      <w:r w:rsidR="00215DA1">
        <w:rPr>
          <w:rFonts w:ascii="Times New Roman" w:hAnsi="Times New Roman" w:cs="Times New Roman"/>
          <w:sz w:val="28"/>
          <w:szCs w:val="28"/>
        </w:rPr>
        <w:tab/>
      </w:r>
      <w:r w:rsidR="00215DA1">
        <w:rPr>
          <w:rFonts w:ascii="Times New Roman" w:hAnsi="Times New Roman" w:cs="Times New Roman"/>
          <w:sz w:val="28"/>
          <w:szCs w:val="28"/>
        </w:rPr>
        <w:tab/>
      </w:r>
      <w:r w:rsidR="00215DA1">
        <w:rPr>
          <w:rFonts w:ascii="Times New Roman" w:hAnsi="Times New Roman" w:cs="Times New Roman"/>
          <w:sz w:val="28"/>
          <w:szCs w:val="28"/>
        </w:rPr>
        <w:tab/>
      </w:r>
      <w:r w:rsidR="00215DA1">
        <w:rPr>
          <w:rFonts w:ascii="Times New Roman" w:hAnsi="Times New Roman" w:cs="Times New Roman"/>
          <w:sz w:val="28"/>
          <w:szCs w:val="28"/>
        </w:rPr>
        <w:tab/>
      </w:r>
      <w:r w:rsidR="00215DA1">
        <w:rPr>
          <w:rFonts w:ascii="Times New Roman" w:hAnsi="Times New Roman" w:cs="Times New Roman"/>
          <w:sz w:val="28"/>
          <w:szCs w:val="28"/>
        </w:rPr>
        <w:tab/>
      </w:r>
      <w:r w:rsidR="00215DA1">
        <w:rPr>
          <w:rFonts w:ascii="Times New Roman" w:hAnsi="Times New Roman" w:cs="Times New Roman"/>
          <w:sz w:val="28"/>
          <w:szCs w:val="28"/>
        </w:rPr>
        <w:tab/>
        <w:t>В библиотеках Севского муниципального района в течение года оформлялись книжные выставки, информационно – иллюстрационные выставки, состоялись часы информации, проведены беседы, были разработаны и распространены буклеты по профилактике незаконного потребления наркотических средств, продвижению здорового образа жизни среди детей, подростков и молодёжи.</w:t>
      </w:r>
    </w:p>
    <w:p w:rsidR="0017622F" w:rsidRPr="00EB3FCE" w:rsidRDefault="00215DA1" w:rsidP="00EB3FCE">
      <w:pPr>
        <w:pStyle w:val="a3"/>
        <w:tabs>
          <w:tab w:val="left" w:pos="-851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Специалисты культурно – досугового центра и района ведут постоянно целенаправленную работу по привлечению детей в кружки и клубные формирования</w:t>
      </w:r>
      <w:r w:rsidR="004431A1">
        <w:rPr>
          <w:rFonts w:ascii="Times New Roman" w:hAnsi="Times New Roman" w:cs="Times New Roman"/>
          <w:sz w:val="28"/>
          <w:szCs w:val="28"/>
        </w:rPr>
        <w:t>.</w:t>
      </w:r>
      <w:r w:rsidR="00651B69" w:rsidRPr="00EB3FCE">
        <w:rPr>
          <w:rFonts w:ascii="Times New Roman" w:hAnsi="Times New Roman" w:cs="Times New Roman"/>
          <w:sz w:val="28"/>
          <w:szCs w:val="28"/>
        </w:rPr>
        <w:tab/>
      </w:r>
      <w:r w:rsidR="00651B69" w:rsidRPr="00EB3FCE">
        <w:rPr>
          <w:rFonts w:ascii="Times New Roman" w:hAnsi="Times New Roman" w:cs="Times New Roman"/>
          <w:sz w:val="28"/>
          <w:szCs w:val="28"/>
        </w:rPr>
        <w:tab/>
      </w:r>
      <w:r w:rsidR="00651B69" w:rsidRPr="00EB3FCE">
        <w:rPr>
          <w:rFonts w:ascii="Times New Roman" w:hAnsi="Times New Roman" w:cs="Times New Roman"/>
          <w:sz w:val="28"/>
          <w:szCs w:val="28"/>
        </w:rPr>
        <w:tab/>
      </w:r>
      <w:r w:rsidR="00651B69" w:rsidRPr="00EB3FCE">
        <w:rPr>
          <w:rFonts w:ascii="Times New Roman" w:hAnsi="Times New Roman" w:cs="Times New Roman"/>
          <w:sz w:val="28"/>
          <w:szCs w:val="28"/>
        </w:rPr>
        <w:tab/>
      </w:r>
      <w:r w:rsidR="00651B69" w:rsidRPr="00EB3FCE">
        <w:rPr>
          <w:rFonts w:ascii="Times New Roman" w:hAnsi="Times New Roman" w:cs="Times New Roman"/>
          <w:sz w:val="28"/>
          <w:szCs w:val="28"/>
        </w:rPr>
        <w:tab/>
      </w:r>
      <w:r w:rsidR="00031300" w:rsidRPr="00EB3FCE">
        <w:rPr>
          <w:rFonts w:ascii="Times New Roman" w:hAnsi="Times New Roman" w:cs="Times New Roman"/>
          <w:sz w:val="28"/>
          <w:szCs w:val="28"/>
        </w:rPr>
        <w:tab/>
      </w:r>
      <w:r w:rsidR="00EB3FCE">
        <w:rPr>
          <w:rFonts w:ascii="Times New Roman" w:hAnsi="Times New Roman" w:cs="Times New Roman"/>
          <w:sz w:val="28"/>
          <w:szCs w:val="28"/>
        </w:rPr>
        <w:tab/>
      </w:r>
      <w:r w:rsidR="00EB3FCE">
        <w:rPr>
          <w:rFonts w:ascii="Times New Roman" w:hAnsi="Times New Roman" w:cs="Times New Roman"/>
          <w:sz w:val="28"/>
          <w:szCs w:val="28"/>
        </w:rPr>
        <w:tab/>
      </w:r>
    </w:p>
    <w:p w:rsidR="0017622F" w:rsidRDefault="00DE0B8E" w:rsidP="0017622F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3FCE">
        <w:rPr>
          <w:rFonts w:ascii="Times New Roman" w:hAnsi="Times New Roman" w:cs="Times New Roman"/>
          <w:sz w:val="28"/>
          <w:szCs w:val="28"/>
        </w:rPr>
        <w:t xml:space="preserve">За 2020 год в районе </w:t>
      </w:r>
      <w:r w:rsidR="00215DA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B3FCE">
        <w:rPr>
          <w:rFonts w:ascii="Times New Roman" w:hAnsi="Times New Roman" w:cs="Times New Roman"/>
          <w:sz w:val="28"/>
          <w:szCs w:val="28"/>
        </w:rPr>
        <w:t xml:space="preserve">около 40 спортивных мероприятий. Это соревнования по различным видам спорта (футбол и мини </w:t>
      </w:r>
      <w:r w:rsidR="00C71725">
        <w:rPr>
          <w:rFonts w:ascii="Times New Roman" w:hAnsi="Times New Roman" w:cs="Times New Roman"/>
          <w:sz w:val="28"/>
          <w:szCs w:val="28"/>
        </w:rPr>
        <w:t>–</w:t>
      </w:r>
      <w:r w:rsidR="00EB3FCE">
        <w:rPr>
          <w:rFonts w:ascii="Times New Roman" w:hAnsi="Times New Roman" w:cs="Times New Roman"/>
          <w:sz w:val="28"/>
          <w:szCs w:val="28"/>
        </w:rPr>
        <w:t xml:space="preserve"> футбол</w:t>
      </w:r>
      <w:r w:rsidR="00C71725">
        <w:rPr>
          <w:rFonts w:ascii="Times New Roman" w:hAnsi="Times New Roman" w:cs="Times New Roman"/>
          <w:sz w:val="28"/>
          <w:szCs w:val="28"/>
        </w:rPr>
        <w:t>, волейбол, баскетбол, лёгкая атлетика, настольный теннис</w:t>
      </w:r>
      <w:r w:rsidR="009E2EF7">
        <w:rPr>
          <w:rFonts w:ascii="Times New Roman" w:hAnsi="Times New Roman" w:cs="Times New Roman"/>
          <w:sz w:val="28"/>
          <w:szCs w:val="28"/>
        </w:rPr>
        <w:t>,</w:t>
      </w:r>
      <w:r w:rsidR="00C71725">
        <w:rPr>
          <w:rFonts w:ascii="Times New Roman" w:hAnsi="Times New Roman" w:cs="Times New Roman"/>
          <w:sz w:val="28"/>
          <w:szCs w:val="28"/>
        </w:rPr>
        <w:t xml:space="preserve"> гиревой спорт, соревнования по русскому жиму и др.), а также спортивный праздник в День физкультурника, легкоатлетический кросс «Севская верста». Некоторые мероприятия прошли дистанционно, в режиме онлайн. В связи с ограничительными мерами, связанными с распространением коронавирусной инфекции и введением режима повышенной готовности, многие спортивные мероприятия в текущем году не удалось провести.</w:t>
      </w:r>
      <w:r w:rsidR="00C71725">
        <w:rPr>
          <w:rFonts w:ascii="Times New Roman" w:hAnsi="Times New Roman" w:cs="Times New Roman"/>
          <w:sz w:val="28"/>
          <w:szCs w:val="28"/>
        </w:rPr>
        <w:tab/>
      </w:r>
      <w:r w:rsidR="00C71725">
        <w:rPr>
          <w:rFonts w:ascii="Times New Roman" w:hAnsi="Times New Roman" w:cs="Times New Roman"/>
          <w:sz w:val="28"/>
          <w:szCs w:val="28"/>
        </w:rPr>
        <w:tab/>
      </w:r>
      <w:r w:rsidR="00C71725">
        <w:rPr>
          <w:rFonts w:ascii="Times New Roman" w:hAnsi="Times New Roman" w:cs="Times New Roman"/>
          <w:sz w:val="28"/>
          <w:szCs w:val="28"/>
        </w:rPr>
        <w:tab/>
      </w:r>
      <w:r w:rsidR="00C71725">
        <w:rPr>
          <w:rFonts w:ascii="Times New Roman" w:hAnsi="Times New Roman" w:cs="Times New Roman"/>
          <w:sz w:val="28"/>
          <w:szCs w:val="28"/>
        </w:rPr>
        <w:tab/>
      </w:r>
      <w:r w:rsidR="00C71725">
        <w:rPr>
          <w:rFonts w:ascii="Times New Roman" w:hAnsi="Times New Roman" w:cs="Times New Roman"/>
          <w:sz w:val="28"/>
          <w:szCs w:val="28"/>
        </w:rPr>
        <w:tab/>
      </w:r>
      <w:r w:rsidR="00C71725">
        <w:rPr>
          <w:rFonts w:ascii="Times New Roman" w:hAnsi="Times New Roman" w:cs="Times New Roman"/>
          <w:sz w:val="28"/>
          <w:szCs w:val="28"/>
        </w:rPr>
        <w:tab/>
      </w:r>
      <w:r w:rsidR="00C71725">
        <w:rPr>
          <w:rFonts w:ascii="Times New Roman" w:hAnsi="Times New Roman" w:cs="Times New Roman"/>
          <w:sz w:val="28"/>
          <w:szCs w:val="28"/>
        </w:rPr>
        <w:tab/>
      </w:r>
      <w:r w:rsidR="00C71725">
        <w:rPr>
          <w:rFonts w:ascii="Times New Roman" w:hAnsi="Times New Roman" w:cs="Times New Roman"/>
          <w:sz w:val="28"/>
          <w:szCs w:val="28"/>
        </w:rPr>
        <w:tab/>
      </w:r>
      <w:r w:rsidR="00C71725">
        <w:rPr>
          <w:rFonts w:ascii="Times New Roman" w:hAnsi="Times New Roman" w:cs="Times New Roman"/>
          <w:sz w:val="28"/>
          <w:szCs w:val="28"/>
        </w:rPr>
        <w:tab/>
      </w:r>
      <w:r w:rsidR="00C71725">
        <w:rPr>
          <w:rFonts w:ascii="Times New Roman" w:hAnsi="Times New Roman" w:cs="Times New Roman"/>
          <w:sz w:val="28"/>
          <w:szCs w:val="28"/>
        </w:rPr>
        <w:tab/>
      </w:r>
      <w:r w:rsidR="00C71725">
        <w:rPr>
          <w:rFonts w:ascii="Times New Roman" w:hAnsi="Times New Roman" w:cs="Times New Roman"/>
          <w:sz w:val="28"/>
          <w:szCs w:val="28"/>
        </w:rPr>
        <w:tab/>
      </w:r>
      <w:r w:rsidR="00C71725">
        <w:rPr>
          <w:rFonts w:ascii="Times New Roman" w:hAnsi="Times New Roman" w:cs="Times New Roman"/>
          <w:sz w:val="28"/>
          <w:szCs w:val="28"/>
        </w:rPr>
        <w:tab/>
        <w:t>Также проводилась  работа по продвижению ВФСК ГТО. В связи с ограничительными мерами, участие населения в выполнении нормативов комплекса ГТО не было массовым. В осенний период текущего года 12 человек приняли участие в тестировании ГТО.</w:t>
      </w:r>
    </w:p>
    <w:p w:rsidR="00215DA1" w:rsidRPr="00215DA1" w:rsidRDefault="00C71725" w:rsidP="00215DA1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дальнейшего развития физической культуры и спорта был приобретён спортивный инвентарь.</w:t>
      </w:r>
    </w:p>
    <w:p w:rsidR="00C71725" w:rsidRPr="00215DA1" w:rsidRDefault="006B6084" w:rsidP="00215DA1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073E9">
        <w:rPr>
          <w:rFonts w:ascii="Times New Roman" w:eastAsia="Calibri" w:hAnsi="Times New Roman" w:cs="Times New Roman"/>
          <w:bCs/>
          <w:sz w:val="28"/>
          <w:szCs w:val="28"/>
        </w:rPr>
        <w:t xml:space="preserve">Проанализировав эффективность реализации мероприятий, касающихся правового побуждения наркопотребителей к лечению от наркомании, а также работы, направленной на профилактику правонарушений и антиобщественных действий несовершеннолетних, связанных с немедицинским потреблением наркотических средств, ситуацию можно назвать удовлетворительной. </w:t>
      </w:r>
    </w:p>
    <w:p w:rsidR="004426FE" w:rsidRPr="004426FE" w:rsidRDefault="0017622F" w:rsidP="004426FE">
      <w:pPr>
        <w:pStyle w:val="a3"/>
        <w:tabs>
          <w:tab w:val="left" w:pos="284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5B">
        <w:rPr>
          <w:rFonts w:ascii="Times New Roman" w:eastAsia="Calibri" w:hAnsi="Times New Roman" w:cs="Times New Roman"/>
          <w:bCs/>
          <w:sz w:val="28"/>
          <w:szCs w:val="28"/>
        </w:rPr>
        <w:t>Подводя итоги вышеизложенного, необходимо отметить, что совместная согласованная работа различных субъектов профилактики наркомании способствует реализации государственной антинаркотической  политики, формированию негативного отношения к проблеме немедицинского потребления наркотиков, в первую очередь среди подростков и молодёжи.</w:t>
      </w:r>
    </w:p>
    <w:p w:rsidR="009E2EF7" w:rsidRDefault="009E2EF7" w:rsidP="004426FE">
      <w:pPr>
        <w:tabs>
          <w:tab w:val="left" w:pos="993"/>
        </w:tabs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426FE" w:rsidRPr="00D81E20" w:rsidRDefault="004426FE" w:rsidP="004426FE">
      <w:pPr>
        <w:tabs>
          <w:tab w:val="left" w:pos="993"/>
        </w:tabs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81E2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426FE" w:rsidRPr="00D81E20" w:rsidRDefault="004426FE" w:rsidP="004426FE">
      <w:pPr>
        <w:tabs>
          <w:tab w:val="left" w:pos="993"/>
        </w:tabs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81E20">
        <w:rPr>
          <w:rFonts w:ascii="Times New Roman" w:hAnsi="Times New Roman" w:cs="Times New Roman"/>
          <w:sz w:val="28"/>
          <w:szCs w:val="28"/>
        </w:rPr>
        <w:t>муниципального района,</w:t>
      </w:r>
    </w:p>
    <w:p w:rsidR="00E13481" w:rsidRPr="000D346D" w:rsidRDefault="004426FE" w:rsidP="000D346D">
      <w:pPr>
        <w:tabs>
          <w:tab w:val="left" w:pos="993"/>
        </w:tabs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81E20">
        <w:rPr>
          <w:rFonts w:ascii="Times New Roman" w:hAnsi="Times New Roman" w:cs="Times New Roman"/>
          <w:sz w:val="28"/>
          <w:szCs w:val="28"/>
        </w:rPr>
        <w:t>председатель АНК</w:t>
      </w:r>
      <w:r w:rsidRPr="00D81E20">
        <w:rPr>
          <w:rFonts w:ascii="Times New Roman" w:hAnsi="Times New Roman" w:cs="Times New Roman"/>
          <w:sz w:val="28"/>
          <w:szCs w:val="28"/>
        </w:rPr>
        <w:tab/>
      </w:r>
      <w:r w:rsidRPr="00D81E20">
        <w:rPr>
          <w:rFonts w:ascii="Times New Roman" w:hAnsi="Times New Roman" w:cs="Times New Roman"/>
          <w:sz w:val="28"/>
          <w:szCs w:val="28"/>
        </w:rPr>
        <w:tab/>
      </w:r>
      <w:r w:rsidRPr="00D81E20">
        <w:rPr>
          <w:rFonts w:ascii="Times New Roman" w:hAnsi="Times New Roman" w:cs="Times New Roman"/>
          <w:sz w:val="28"/>
          <w:szCs w:val="28"/>
        </w:rPr>
        <w:tab/>
      </w:r>
      <w:r w:rsidRPr="00D81E20">
        <w:rPr>
          <w:rFonts w:ascii="Times New Roman" w:hAnsi="Times New Roman" w:cs="Times New Roman"/>
          <w:sz w:val="28"/>
          <w:szCs w:val="28"/>
        </w:rPr>
        <w:tab/>
      </w:r>
      <w:r w:rsidRPr="00D81E20">
        <w:rPr>
          <w:rFonts w:ascii="Times New Roman" w:hAnsi="Times New Roman" w:cs="Times New Roman"/>
          <w:sz w:val="28"/>
          <w:szCs w:val="28"/>
        </w:rPr>
        <w:tab/>
      </w:r>
      <w:r w:rsidRPr="00D81E20">
        <w:rPr>
          <w:rFonts w:ascii="Times New Roman" w:hAnsi="Times New Roman" w:cs="Times New Roman"/>
          <w:sz w:val="28"/>
          <w:szCs w:val="28"/>
        </w:rPr>
        <w:tab/>
      </w:r>
      <w:r w:rsidRPr="00D81E20">
        <w:rPr>
          <w:rFonts w:ascii="Times New Roman" w:hAnsi="Times New Roman" w:cs="Times New Roman"/>
          <w:sz w:val="28"/>
          <w:szCs w:val="28"/>
        </w:rPr>
        <w:tab/>
        <w:t xml:space="preserve">        А.Ф. Куракин</w:t>
      </w:r>
    </w:p>
    <w:sectPr w:rsidR="00E13481" w:rsidRPr="000D346D" w:rsidSect="00E13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F3F" w:rsidRDefault="00D15F3F" w:rsidP="0097786B">
      <w:pPr>
        <w:spacing w:after="0" w:line="240" w:lineRule="auto"/>
      </w:pPr>
      <w:r>
        <w:separator/>
      </w:r>
    </w:p>
  </w:endnote>
  <w:endnote w:type="continuationSeparator" w:id="1">
    <w:p w:rsidR="00D15F3F" w:rsidRDefault="00D15F3F" w:rsidP="0097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A1" w:rsidRDefault="00215DA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3190"/>
      <w:docPartObj>
        <w:docPartGallery w:val="Page Numbers (Bottom of Page)"/>
        <w:docPartUnique/>
      </w:docPartObj>
    </w:sdtPr>
    <w:sdtContent>
      <w:p w:rsidR="00215DA1" w:rsidRDefault="007310F1">
        <w:pPr>
          <w:pStyle w:val="a8"/>
          <w:jc w:val="right"/>
        </w:pPr>
        <w:fldSimple w:instr=" PAGE   \* MERGEFORMAT ">
          <w:r w:rsidR="000D346D">
            <w:rPr>
              <w:noProof/>
            </w:rPr>
            <w:t>4</w:t>
          </w:r>
        </w:fldSimple>
      </w:p>
    </w:sdtContent>
  </w:sdt>
  <w:p w:rsidR="00215DA1" w:rsidRDefault="00215DA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A1" w:rsidRDefault="00215D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F3F" w:rsidRDefault="00D15F3F" w:rsidP="0097786B">
      <w:pPr>
        <w:spacing w:after="0" w:line="240" w:lineRule="auto"/>
      </w:pPr>
      <w:r>
        <w:separator/>
      </w:r>
    </w:p>
  </w:footnote>
  <w:footnote w:type="continuationSeparator" w:id="1">
    <w:p w:rsidR="00D15F3F" w:rsidRDefault="00D15F3F" w:rsidP="0097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A1" w:rsidRDefault="00215D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A1" w:rsidRDefault="00215DA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A1" w:rsidRDefault="00215DA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9E6"/>
    <w:rsid w:val="00031300"/>
    <w:rsid w:val="00061637"/>
    <w:rsid w:val="0008164F"/>
    <w:rsid w:val="000967BA"/>
    <w:rsid w:val="000C676E"/>
    <w:rsid w:val="000D346D"/>
    <w:rsid w:val="000D4D1D"/>
    <w:rsid w:val="000E18BB"/>
    <w:rsid w:val="000E30F1"/>
    <w:rsid w:val="00105783"/>
    <w:rsid w:val="0011706A"/>
    <w:rsid w:val="0014072E"/>
    <w:rsid w:val="001449E6"/>
    <w:rsid w:val="0016458D"/>
    <w:rsid w:val="0017622F"/>
    <w:rsid w:val="00197C53"/>
    <w:rsid w:val="001B67F1"/>
    <w:rsid w:val="001C4E87"/>
    <w:rsid w:val="0021208D"/>
    <w:rsid w:val="00215DA1"/>
    <w:rsid w:val="00217ABA"/>
    <w:rsid w:val="0029112D"/>
    <w:rsid w:val="003000FE"/>
    <w:rsid w:val="00312127"/>
    <w:rsid w:val="00315921"/>
    <w:rsid w:val="003D3DDA"/>
    <w:rsid w:val="004426FE"/>
    <w:rsid w:val="004431A1"/>
    <w:rsid w:val="004C401E"/>
    <w:rsid w:val="004D54C7"/>
    <w:rsid w:val="004D74B3"/>
    <w:rsid w:val="004E6902"/>
    <w:rsid w:val="00543CD6"/>
    <w:rsid w:val="00565C83"/>
    <w:rsid w:val="0057140F"/>
    <w:rsid w:val="00587A20"/>
    <w:rsid w:val="00592377"/>
    <w:rsid w:val="005C18EB"/>
    <w:rsid w:val="005E0C7F"/>
    <w:rsid w:val="00634FF1"/>
    <w:rsid w:val="00635D9A"/>
    <w:rsid w:val="00651B69"/>
    <w:rsid w:val="00686CD5"/>
    <w:rsid w:val="006A1C83"/>
    <w:rsid w:val="006B5A90"/>
    <w:rsid w:val="006B6084"/>
    <w:rsid w:val="006C0FCF"/>
    <w:rsid w:val="00703232"/>
    <w:rsid w:val="007110AB"/>
    <w:rsid w:val="007310F1"/>
    <w:rsid w:val="00741487"/>
    <w:rsid w:val="00765EAB"/>
    <w:rsid w:val="00771341"/>
    <w:rsid w:val="007931CA"/>
    <w:rsid w:val="007944E3"/>
    <w:rsid w:val="007C69E1"/>
    <w:rsid w:val="007E580A"/>
    <w:rsid w:val="00830429"/>
    <w:rsid w:val="00855007"/>
    <w:rsid w:val="008C44D3"/>
    <w:rsid w:val="008F1C89"/>
    <w:rsid w:val="00900D47"/>
    <w:rsid w:val="00926761"/>
    <w:rsid w:val="0095700F"/>
    <w:rsid w:val="0097786B"/>
    <w:rsid w:val="00991E07"/>
    <w:rsid w:val="009B7121"/>
    <w:rsid w:val="009E2E39"/>
    <w:rsid w:val="009E2EF7"/>
    <w:rsid w:val="00A475CC"/>
    <w:rsid w:val="00BB0E7C"/>
    <w:rsid w:val="00BE13CA"/>
    <w:rsid w:val="00BF043E"/>
    <w:rsid w:val="00C217BA"/>
    <w:rsid w:val="00C27AA2"/>
    <w:rsid w:val="00C71725"/>
    <w:rsid w:val="00C720EA"/>
    <w:rsid w:val="00CF12BE"/>
    <w:rsid w:val="00CF3078"/>
    <w:rsid w:val="00CF3847"/>
    <w:rsid w:val="00D10721"/>
    <w:rsid w:val="00D13491"/>
    <w:rsid w:val="00D15F3F"/>
    <w:rsid w:val="00D2176A"/>
    <w:rsid w:val="00D606E1"/>
    <w:rsid w:val="00DE0B8E"/>
    <w:rsid w:val="00E132AF"/>
    <w:rsid w:val="00E13481"/>
    <w:rsid w:val="00EA48A4"/>
    <w:rsid w:val="00EB3FCE"/>
    <w:rsid w:val="00EF3D74"/>
    <w:rsid w:val="00F2175B"/>
    <w:rsid w:val="00F52E64"/>
    <w:rsid w:val="00F5688E"/>
    <w:rsid w:val="00F833FC"/>
    <w:rsid w:val="00F91333"/>
    <w:rsid w:val="00FA1C77"/>
    <w:rsid w:val="00FE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2E3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E2E3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7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786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7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786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D9E74-8C6C-466E-9E9B-70BF8BCB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комп</cp:lastModifiedBy>
  <cp:revision>42</cp:revision>
  <cp:lastPrinted>2020-12-24T12:31:00Z</cp:lastPrinted>
  <dcterms:created xsi:type="dcterms:W3CDTF">2019-12-10T08:52:00Z</dcterms:created>
  <dcterms:modified xsi:type="dcterms:W3CDTF">2020-12-24T12:32:00Z</dcterms:modified>
</cp:coreProperties>
</file>