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44" w:rsidRDefault="009A7444" w:rsidP="009A7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9A7444" w:rsidRDefault="009A7444" w:rsidP="009A7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9A7444" w:rsidRDefault="009A7444" w:rsidP="009A7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28.03.2023 г.</w:t>
      </w: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О.В.Безбородова</w:t>
      </w:r>
      <w:proofErr w:type="spellEnd"/>
      <w:proofErr w:type="gramEnd"/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протоиерей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Приглашённые: </w:t>
      </w:r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Оперуполномоченный ГКОН МО МВД России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мл.лейтенант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Жалилов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Заведующая учебной частью филиала ГБПОУ «ТПТ»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Осипова; </w:t>
      </w:r>
    </w:p>
    <w:p w:rsidR="009A7444" w:rsidRDefault="009A7444" w:rsidP="009A744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9A7444" w:rsidRDefault="009A7444" w:rsidP="009A74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444" w:rsidRDefault="009A7444" w:rsidP="009A74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 А.Ф. Куракин зачитывает повестку заседания и регламент выступления.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Повестка утверждена единогласно.</w:t>
      </w:r>
    </w:p>
    <w:p w:rsidR="009A7444" w:rsidRDefault="009A7444" w:rsidP="009A744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в Севском муниципальном районе и мерах по противодействию распространения наркомании.</w:t>
      </w:r>
    </w:p>
    <w:p w:rsidR="009A7444" w:rsidRDefault="009A7444" w:rsidP="009A744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9A7444" w:rsidRDefault="009A7444" w:rsidP="009A74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полиции ГКОН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майора полиции – Банного Сергея Викторовича.</w:t>
      </w:r>
    </w:p>
    <w:p w:rsidR="009A7444" w:rsidRDefault="009A7444" w:rsidP="009A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три месяца 2023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выявлено 1 преступление, связанное с незаконным оборотом наркотических средств по ст.228 УК РФ (хранение наркотического средства), 1 преступление по ст. 232 УК РФ (предоставление помещения для потребления наркотических средств).</w:t>
      </w:r>
    </w:p>
    <w:p w:rsidR="009A7444" w:rsidRDefault="009A7444" w:rsidP="009A7444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</w:rPr>
        <w:t>Наркопреступления</w:t>
      </w:r>
      <w:proofErr w:type="spellEnd"/>
      <w:r>
        <w:rPr>
          <w:rFonts w:ascii="Times New Roman" w:hAnsi="Times New Roman"/>
          <w:sz w:val="28"/>
          <w:szCs w:val="28"/>
        </w:rPr>
        <w:t>, совершенные с использованием информационно-телекоммуникационных технологий и компьютерной информации сотрудниками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/>
          <w:sz w:val="28"/>
          <w:szCs w:val="28"/>
        </w:rPr>
        <w:t>» не выявлялось.</w:t>
      </w:r>
    </w:p>
    <w:p w:rsidR="009A7444" w:rsidRDefault="009A7444" w:rsidP="009A7444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первом квартале 2023 года выявлено 6 административных правонарушений, в том числе: по ст.6.9 КоАП РФ (потребление наркотических средств).</w:t>
      </w:r>
    </w:p>
    <w:p w:rsidR="009A7444" w:rsidRDefault="009A7444" w:rsidP="009A7444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9A7444" w:rsidRDefault="009A7444" w:rsidP="009A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-  Власовой Ольги Юрьевны.</w:t>
      </w:r>
    </w:p>
    <w:p w:rsidR="009A7444" w:rsidRDefault="009A7444" w:rsidP="009A7444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9A7444" w:rsidRDefault="009A7444" w:rsidP="009A7444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За первый квартал 2023 года были сняты с «Д» учёта 2 больных с диагнозом «злоупотребление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(один по ремиссии и один по смерти – суицид), таким образом на 30 марта 2023 года в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ГБУЗ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Навлинская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ЦРБ»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«Д» учете состоит 42 больных, из них с «диагнозом наркомания» 21 человек (5 – с диагнозом «опийная наркомания», 4 – с диагнозом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каннабиноидная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наркомания», 12 –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полинаркомания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  и  21 человек с диагнозом «злоупотребление наркотическими веществами» (20 злоупотребляющие –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1- «опиатами»).  Подростков на учете нет.</w:t>
      </w:r>
    </w:p>
    <w:p w:rsidR="009A7444" w:rsidRDefault="009A7444" w:rsidP="009A7444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(Справки выступающих прилагаются)</w:t>
      </w:r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 О реализации мероприятий программы «Противодействие злоупотреблению наркотиками и их незаконному обороту» в 2022 году.</w:t>
      </w:r>
    </w:p>
    <w:p w:rsidR="009A7444" w:rsidRDefault="009A7444" w:rsidP="009A74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Слушали информацию:</w:t>
      </w:r>
    </w:p>
    <w:p w:rsidR="009A7444" w:rsidRDefault="009A7444" w:rsidP="009A7444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Старшего инспектора сектора молодёжной политики и спорта отдела культуры, молодёжной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Сальниковой Анны Викторовны.</w:t>
      </w:r>
    </w:p>
    <w:p w:rsidR="009A7444" w:rsidRDefault="009A7444" w:rsidP="009A7444">
      <w:pPr>
        <w:pStyle w:val="a3"/>
        <w:tabs>
          <w:tab w:val="left" w:pos="-851"/>
        </w:tabs>
        <w:spacing w:line="240" w:lineRule="atLeast"/>
        <w:ind w:left="-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>В МО «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Севский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муниципальный район» расходы на реализацию антинаркотической профилактики предусмотрены муниципальной программой «Реализация полномочий высшего исполнительного органа местного самоуправления (2022-2024 годы)», утверждённой постановлением администрации муниципального района от 23.12.2021г. № 971,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мероприятием «Противодействие злоупотреблению наркотиками и их незаконному обороту» и муниципальной программой «Реализация полномочий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Севского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(2022-2024 годы), утверждённой постановлением администрации муниципального района от 27.12.2021г. № 978, мероприятием «Противодействие злоупотреблению наркотиками и их незаконному обороту».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</w:p>
    <w:p w:rsidR="009A7444" w:rsidRDefault="009A7444" w:rsidP="009A7444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(Справка выступающего прилагается)</w:t>
      </w:r>
    </w:p>
    <w:p w:rsidR="009A7444" w:rsidRDefault="009A7444" w:rsidP="009A7444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О состоянии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спортивной работы с подростками и молодёжью как ресурса антинаркотической деятельности.</w:t>
      </w:r>
    </w:p>
    <w:p w:rsidR="009A7444" w:rsidRDefault="009A7444" w:rsidP="009A744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Слушали информацию:</w:t>
      </w:r>
    </w:p>
    <w:p w:rsidR="009A7444" w:rsidRDefault="009A7444" w:rsidP="009A744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сектором молодёжной политики и спорта отдела культуры, молодёжной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Владимировны.</w:t>
      </w:r>
    </w:p>
    <w:p w:rsidR="009A7444" w:rsidRDefault="009A7444" w:rsidP="009A744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учебной частью филиала ГБПОУ «ТПТ»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Осиповой Галины Ивановны.</w:t>
      </w:r>
    </w:p>
    <w:p w:rsidR="009A7444" w:rsidRDefault="009A7444" w:rsidP="009A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Александровна.</w:t>
      </w:r>
    </w:p>
    <w:p w:rsidR="009A7444" w:rsidRDefault="009A7444" w:rsidP="009A744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этом направлении продолжается, в текущем году планируется большое количество профилактических мероприятий с различными возрастными группами. Данная работа в тесном взаимодействии со всеми службами профилактики способствует тому, что уровень наркомании в Севском районе не растёт. Детей и подростков, злоупотребляющих наркотическими средствами в районе, нет.</w:t>
      </w:r>
    </w:p>
    <w:p w:rsidR="009A7444" w:rsidRDefault="009A7444" w:rsidP="009A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выступающих прилагаются)</w:t>
      </w:r>
    </w:p>
    <w:p w:rsidR="009A7444" w:rsidRDefault="009A7444" w:rsidP="009A744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44" w:rsidRDefault="009A7444" w:rsidP="009A7444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А.Ф. Куракин</w:t>
      </w:r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А.В. Сальникова</w:t>
      </w:r>
    </w:p>
    <w:p w:rsidR="009A7444" w:rsidRDefault="009A7444" w:rsidP="009A7444"/>
    <w:p w:rsidR="00483BB7" w:rsidRDefault="00483BB7"/>
    <w:p w:rsidR="009A7444" w:rsidRDefault="009A7444"/>
    <w:p w:rsidR="009A7444" w:rsidRDefault="009A7444"/>
    <w:p w:rsidR="009A7444" w:rsidRDefault="009A7444"/>
    <w:p w:rsidR="009A7444" w:rsidRDefault="009A7444"/>
    <w:p w:rsidR="009A7444" w:rsidRDefault="009A7444"/>
    <w:p w:rsidR="009A7444" w:rsidRDefault="009A7444"/>
    <w:p w:rsidR="009A7444" w:rsidRDefault="009A7444"/>
    <w:tbl>
      <w:tblPr>
        <w:tblStyle w:val="a4"/>
        <w:tblW w:w="10270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9A7444" w:rsidTr="00125F59">
        <w:trPr>
          <w:trHeight w:val="2126"/>
        </w:trPr>
        <w:tc>
          <w:tcPr>
            <w:tcW w:w="10270" w:type="dxa"/>
          </w:tcPr>
          <w:p w:rsidR="009A7444" w:rsidRPr="002340D5" w:rsidRDefault="009A7444" w:rsidP="00125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9A7444" w:rsidRPr="002340D5" w:rsidRDefault="009A7444" w:rsidP="00125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9A7444" w:rsidRPr="002340D5" w:rsidRDefault="009A7444" w:rsidP="00125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9A7444" w:rsidRDefault="009A7444" w:rsidP="00125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9A7444" w:rsidRDefault="009A7444" w:rsidP="009A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 xml:space="preserve"> 1</w:t>
      </w:r>
      <w:r w:rsidRPr="002340D5">
        <w:rPr>
          <w:rFonts w:ascii="Times New Roman" w:hAnsi="Times New Roman" w:cs="Times New Roman"/>
          <w:b/>
          <w:sz w:val="36"/>
          <w:szCs w:val="28"/>
        </w:rPr>
        <w:t>/1</w:t>
      </w:r>
    </w:p>
    <w:p w:rsidR="009A7444" w:rsidRPr="002340D5" w:rsidRDefault="009A7444" w:rsidP="009A74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A744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28.03.2023г.</w:t>
      </w:r>
    </w:p>
    <w:p w:rsidR="009A744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>г. Севск</w:t>
      </w:r>
    </w:p>
    <w:p w:rsidR="009A7444" w:rsidRPr="0083147D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Севском муниципальном</w:t>
      </w: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 и мерах по противодействию</w:t>
      </w: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распространения наркомании</w:t>
      </w: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врача -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О. Ю. Власовой, </w:t>
      </w:r>
      <w:r w:rsidRPr="006A7322">
        <w:rPr>
          <w:rFonts w:ascii="Times New Roman" w:hAnsi="Times New Roman" w:cs="Times New Roman"/>
          <w:sz w:val="28"/>
          <w:szCs w:val="28"/>
        </w:rPr>
        <w:t>старшего оперуполномоченного ГКОН МО МВД России «</w:t>
      </w:r>
      <w:proofErr w:type="spellStart"/>
      <w:r w:rsidRPr="006A7322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6A7322">
        <w:rPr>
          <w:rFonts w:ascii="Times New Roman" w:hAnsi="Times New Roman" w:cs="Times New Roman"/>
          <w:sz w:val="28"/>
          <w:szCs w:val="28"/>
        </w:rPr>
        <w:t xml:space="preserve">», майора полиции С. В. Банного,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Севском муниципальном районе и мерах по противодействию распространения наркомании», антинаркотическая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A7444" w:rsidRPr="001322D5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18"/>
          <w:szCs w:val="28"/>
        </w:rPr>
      </w:pPr>
    </w:p>
    <w:p w:rsidR="009A7444" w:rsidRPr="00297003" w:rsidRDefault="009A7444" w:rsidP="009A7444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A7444" w:rsidRPr="00266A13" w:rsidRDefault="009A7444" w:rsidP="009A744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6A13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служб принять к сведению.</w:t>
      </w:r>
    </w:p>
    <w:p w:rsidR="009A7444" w:rsidRDefault="009A7444" w:rsidP="009A744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50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Рекомендовать МО МВД России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»: </w:t>
      </w:r>
    </w:p>
    <w:p w:rsidR="009A7444" w:rsidRPr="00551F6D" w:rsidRDefault="009A7444" w:rsidP="009A744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551F6D">
        <w:rPr>
          <w:rFonts w:ascii="Times New Roman" w:hAnsi="Times New Roman" w:cs="Times New Roman"/>
          <w:bCs/>
          <w:sz w:val="28"/>
          <w:szCs w:val="28"/>
        </w:rPr>
        <w:t>Продолжить проведение необ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ходимых оперативных мероприятий </w:t>
      </w:r>
      <w:r w:rsidRPr="00551F6D">
        <w:rPr>
          <w:rFonts w:ascii="Times New Roman" w:hAnsi="Times New Roman" w:cs="Times New Roman"/>
          <w:bCs/>
          <w:sz w:val="28"/>
          <w:szCs w:val="28"/>
        </w:rPr>
        <w:t>по установлению обстоятельств и условий, способствую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 выявлению и пресечению преступлений и правонарушений, связанных с распространением и употреблением наркотиков и иных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веществ, и профилактику наркомании.</w:t>
      </w:r>
    </w:p>
    <w:p w:rsidR="009A7444" w:rsidRPr="00180BB3" w:rsidRDefault="009A7444" w:rsidP="009A744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Постоянно.</w:t>
      </w:r>
    </w:p>
    <w:p w:rsidR="009A7444" w:rsidRPr="003A017E" w:rsidRDefault="009A7444" w:rsidP="009A7444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A5A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межведомственной комплексной оперативно-профилактической операции «Дети России – 2023» (проходящей в два этапа: с 3 по 12 апреля и с 12 по 22 ноября 2023 года) </w:t>
      </w:r>
      <w:r w:rsidRPr="004F613A">
        <w:rPr>
          <w:rFonts w:ascii="Times New Roman" w:hAnsi="Times New Roman" w:cs="Times New Roman"/>
          <w:bCs/>
          <w:sz w:val="28"/>
          <w:szCs w:val="28"/>
        </w:rPr>
        <w:t>организова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4F613A">
        <w:rPr>
          <w:rFonts w:ascii="Times New Roman" w:hAnsi="Times New Roman" w:cs="Times New Roman"/>
          <w:bCs/>
          <w:sz w:val="28"/>
          <w:szCs w:val="28"/>
        </w:rPr>
        <w:t xml:space="preserve"> рейдовые мероприятия по проверке мест массового скопления несовершеннолетних, развлекательных и досуговых учреждений с целью выявления лиц, вовлекающих несовершеннолетних в употребление наркотических средств и психотропных веществ, а также подростков, употребляющих вышеуказанные вещества без назначения врача.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Информацию о проделанной работе направить секретарю антинаркотической комиссии не позднее 24 декабря 2023 года.</w:t>
      </w:r>
    </w:p>
    <w:p w:rsidR="009A7444" w:rsidRPr="009F3A5A" w:rsidRDefault="009A7444" w:rsidP="009A7444">
      <w:pPr>
        <w:pStyle w:val="a3"/>
        <w:spacing w:after="0" w:line="240" w:lineRule="atLeast"/>
        <w:ind w:left="-567" w:firstLine="425"/>
        <w:jc w:val="both"/>
        <w:rPr>
          <w:rFonts w:ascii="Times New Roman" w:hAnsi="Times New Roman"/>
          <w:i/>
          <w:iCs/>
          <w:sz w:val="28"/>
          <w:szCs w:val="28"/>
        </w:rPr>
      </w:pPr>
      <w:r w:rsidRPr="009F3A5A">
        <w:rPr>
          <w:rFonts w:ascii="Times New Roman" w:hAnsi="Times New Roman"/>
          <w:i/>
          <w:iCs/>
          <w:sz w:val="28"/>
          <w:szCs w:val="28"/>
        </w:rPr>
        <w:lastRenderedPageBreak/>
        <w:t xml:space="preserve">Срок исполнения: </w:t>
      </w:r>
      <w:r>
        <w:rPr>
          <w:rFonts w:ascii="Times New Roman" w:hAnsi="Times New Roman"/>
          <w:i/>
          <w:iCs/>
          <w:sz w:val="28"/>
          <w:szCs w:val="28"/>
        </w:rPr>
        <w:t>в тексте.</w:t>
      </w:r>
    </w:p>
    <w:p w:rsidR="009A7444" w:rsidRDefault="009A7444" w:rsidP="009A7444">
      <w:pPr>
        <w:pStyle w:val="3"/>
        <w:tabs>
          <w:tab w:val="left" w:pos="1882"/>
        </w:tabs>
        <w:spacing w:after="0" w:line="276" w:lineRule="auto"/>
        <w:ind w:left="-567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D63231">
        <w:rPr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Рекомендовать ГБУЗ «</w:t>
      </w:r>
      <w:proofErr w:type="spellStart"/>
      <w:r>
        <w:rPr>
          <w:iCs/>
          <w:sz w:val="28"/>
          <w:szCs w:val="28"/>
        </w:rPr>
        <w:t>Навлинская</w:t>
      </w:r>
      <w:proofErr w:type="spellEnd"/>
      <w:r>
        <w:rPr>
          <w:iCs/>
          <w:sz w:val="28"/>
          <w:szCs w:val="28"/>
        </w:rPr>
        <w:t xml:space="preserve"> ЦРБ»:</w:t>
      </w:r>
    </w:p>
    <w:p w:rsidR="009A7444" w:rsidRDefault="009A7444" w:rsidP="009A7444">
      <w:pPr>
        <w:pStyle w:val="3"/>
        <w:tabs>
          <w:tab w:val="left" w:pos="1882"/>
        </w:tabs>
        <w:spacing w:after="0" w:line="276" w:lineRule="auto"/>
        <w:ind w:left="-567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 Разработать и реализовать дополнительные меры, направленные на:</w:t>
      </w:r>
    </w:p>
    <w:p w:rsidR="009A7444" w:rsidRDefault="009A7444" w:rsidP="009A7444">
      <w:pPr>
        <w:pStyle w:val="3"/>
        <w:tabs>
          <w:tab w:val="left" w:pos="1882"/>
        </w:tabs>
        <w:spacing w:after="0" w:line="276" w:lineRule="auto"/>
        <w:ind w:left="-567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выявление лиц, для которых приём наркотиков носит пока эпизодический характер, в целях предотвращения повторных употреблений;</w:t>
      </w:r>
    </w:p>
    <w:p w:rsidR="009A7444" w:rsidRDefault="009A7444" w:rsidP="009A7444">
      <w:pPr>
        <w:pStyle w:val="3"/>
        <w:tabs>
          <w:tab w:val="left" w:pos="1882"/>
        </w:tabs>
        <w:spacing w:after="0" w:line="276" w:lineRule="auto"/>
        <w:ind w:left="-567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организацию дополнительных мероприятий в сфере первичной профилактики наркомании;</w:t>
      </w:r>
    </w:p>
    <w:p w:rsidR="009A7444" w:rsidRDefault="009A7444" w:rsidP="009A7444">
      <w:pPr>
        <w:pStyle w:val="3"/>
        <w:tabs>
          <w:tab w:val="left" w:pos="1882"/>
        </w:tabs>
        <w:spacing w:after="0" w:line="276" w:lineRule="auto"/>
        <w:ind w:left="-567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повышение уровня осведомлённости населения о негативных последствиях немедицинского потребления наркотиков.</w:t>
      </w:r>
    </w:p>
    <w:p w:rsidR="009A7444" w:rsidRPr="00313586" w:rsidRDefault="009A7444" w:rsidP="009A7444">
      <w:pPr>
        <w:pStyle w:val="3"/>
        <w:spacing w:after="0" w:line="276" w:lineRule="auto"/>
        <w:ind w:left="-142"/>
        <w:jc w:val="both"/>
        <w:rPr>
          <w:iCs/>
          <w:sz w:val="28"/>
          <w:szCs w:val="28"/>
        </w:rPr>
      </w:pPr>
      <w:r w:rsidRPr="00F758D8">
        <w:rPr>
          <w:i/>
          <w:iCs/>
          <w:sz w:val="28"/>
          <w:szCs w:val="28"/>
        </w:rPr>
        <w:t xml:space="preserve">Срок исполнения: </w:t>
      </w:r>
      <w:r>
        <w:rPr>
          <w:i/>
          <w:iCs/>
          <w:sz w:val="28"/>
          <w:szCs w:val="28"/>
        </w:rPr>
        <w:t>до 16 июня 2023г.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   4</w:t>
      </w:r>
      <w:r w:rsidRPr="00632E3B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по исполнению настоящего решения возложить на заместителя главы </w:t>
      </w:r>
      <w:r w:rsidRPr="00266A13">
        <w:rPr>
          <w:sz w:val="28"/>
          <w:szCs w:val="28"/>
        </w:rPr>
        <w:t>админ</w:t>
      </w:r>
      <w:r>
        <w:rPr>
          <w:sz w:val="28"/>
          <w:szCs w:val="28"/>
        </w:rPr>
        <w:t>истрации муниципального района О.В. Безбородову</w:t>
      </w:r>
      <w:r w:rsidRPr="00266A13">
        <w:rPr>
          <w:sz w:val="28"/>
          <w:szCs w:val="28"/>
        </w:rPr>
        <w:t>.</w:t>
      </w: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Pr="00494BF3" w:rsidRDefault="009A7444" w:rsidP="009A744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135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9A7444" w:rsidTr="00125F59">
        <w:trPr>
          <w:trHeight w:val="2126"/>
        </w:trPr>
        <w:tc>
          <w:tcPr>
            <w:tcW w:w="10135" w:type="dxa"/>
          </w:tcPr>
          <w:p w:rsidR="009A7444" w:rsidRPr="002340D5" w:rsidRDefault="009A7444" w:rsidP="00125F59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  <w:p w:rsidR="009A7444" w:rsidRPr="002340D5" w:rsidRDefault="009A7444" w:rsidP="00125F59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9A7444" w:rsidRPr="002340D5" w:rsidRDefault="009A7444" w:rsidP="00125F59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9A7444" w:rsidRDefault="009A7444" w:rsidP="00125F59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9A7444" w:rsidRPr="00955E46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6"/>
          <w:szCs w:val="28"/>
        </w:rPr>
      </w:pPr>
    </w:p>
    <w:p w:rsidR="009A7444" w:rsidRPr="000609B8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A7444" w:rsidRPr="002340D5" w:rsidRDefault="009A7444" w:rsidP="009A74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№1/2</w:t>
      </w:r>
    </w:p>
    <w:p w:rsidR="009A7444" w:rsidRPr="0083147D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7444" w:rsidRPr="00E67E5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28.03.2023г.</w:t>
      </w:r>
    </w:p>
    <w:p w:rsidR="009A7444" w:rsidRPr="00E67E5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9A7444" w:rsidRPr="00E67E54" w:rsidRDefault="009A7444" w:rsidP="009A74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мероприятий программы </w:t>
      </w: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5747">
        <w:rPr>
          <w:rFonts w:ascii="Times New Roman" w:hAnsi="Times New Roman" w:cs="Times New Roman"/>
          <w:sz w:val="28"/>
          <w:szCs w:val="28"/>
        </w:rPr>
        <w:t xml:space="preserve">«Противодействие злоупотреблению </w:t>
      </w: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5747">
        <w:rPr>
          <w:rFonts w:ascii="Times New Roman" w:hAnsi="Times New Roman" w:cs="Times New Roman"/>
          <w:sz w:val="28"/>
          <w:szCs w:val="28"/>
        </w:rPr>
        <w:t xml:space="preserve">наркотиками и их незаконному обороту» </w:t>
      </w:r>
      <w:r>
        <w:rPr>
          <w:rFonts w:ascii="Times New Roman" w:hAnsi="Times New Roman" w:cs="Times New Roman"/>
          <w:sz w:val="28"/>
          <w:szCs w:val="28"/>
        </w:rPr>
        <w:t>в 2022 году.</w:t>
      </w: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старшего инспектора </w:t>
      </w:r>
      <w:r w:rsidRPr="00B04141">
        <w:rPr>
          <w:rFonts w:ascii="Times New Roman" w:hAnsi="Times New Roman" w:cs="Times New Roman"/>
          <w:sz w:val="28"/>
          <w:szCs w:val="28"/>
        </w:rPr>
        <w:t xml:space="preserve">отдела культуры, молодёжной политики и спорта </w:t>
      </w:r>
      <w:r>
        <w:rPr>
          <w:rFonts w:ascii="Times New Roman" w:hAnsi="Times New Roman" w:cs="Times New Roman"/>
          <w:sz w:val="28"/>
          <w:szCs w:val="28"/>
        </w:rPr>
        <w:t xml:space="preserve">А.В. Сальниковой по вопросу «О реализации мероприятий программы </w:t>
      </w:r>
      <w:r w:rsidRPr="007D5747">
        <w:rPr>
          <w:rFonts w:ascii="Times New Roman" w:hAnsi="Times New Roman" w:cs="Times New Roman"/>
          <w:sz w:val="28"/>
          <w:szCs w:val="28"/>
        </w:rPr>
        <w:t xml:space="preserve">«Противодействие злоупотреблению наркотиками и их незаконному обороту» </w:t>
      </w:r>
      <w:r>
        <w:rPr>
          <w:rFonts w:ascii="Times New Roman" w:hAnsi="Times New Roman" w:cs="Times New Roman"/>
          <w:sz w:val="28"/>
          <w:szCs w:val="28"/>
        </w:rPr>
        <w:t>в 2022 году,</w:t>
      </w:r>
      <w:r w:rsidRPr="00F4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антинаркотическая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A7444" w:rsidRPr="00363C97" w:rsidRDefault="009A7444" w:rsidP="009A7444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Pr="00761122" w:rsidRDefault="009A7444" w:rsidP="009A7444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A7444" w:rsidRPr="004364DB" w:rsidRDefault="009A7444" w:rsidP="009A74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9A7444" w:rsidRPr="00D63231" w:rsidRDefault="009A7444" w:rsidP="009A7444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Информацию о реализации мероприятий программы «О реализации мероприятий программы </w:t>
      </w:r>
      <w:r w:rsidRPr="007D5747">
        <w:rPr>
          <w:rFonts w:ascii="Times New Roman" w:hAnsi="Times New Roman" w:cs="Times New Roman"/>
          <w:sz w:val="28"/>
          <w:szCs w:val="28"/>
        </w:rPr>
        <w:t xml:space="preserve">«Противодействие злоупотреблению наркотиками и их незаконному обороту» </w:t>
      </w:r>
      <w:r>
        <w:rPr>
          <w:rFonts w:ascii="Times New Roman" w:hAnsi="Times New Roman" w:cs="Times New Roman"/>
          <w:sz w:val="28"/>
          <w:szCs w:val="28"/>
        </w:rPr>
        <w:t>в 2022 году, разместить на сайте а</w:t>
      </w:r>
      <w:r w:rsidRPr="00D632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632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A7444" w:rsidRDefault="009A7444" w:rsidP="009A7444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085C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решения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О.В. Безбородову.</w:t>
      </w: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Pr="00D00FAE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9A7444" w:rsidRDefault="009A7444" w:rsidP="009A7444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9A7444" w:rsidRDefault="009A7444" w:rsidP="009A744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A7444" w:rsidRDefault="009A7444" w:rsidP="009A744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9A7444" w:rsidRDefault="009A7444" w:rsidP="009A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444" w:rsidRPr="00A22612" w:rsidRDefault="009A7444" w:rsidP="009A744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0114" w:type="dxa"/>
        <w:tblInd w:w="-3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9A7444" w:rsidTr="00125F59">
        <w:trPr>
          <w:trHeight w:val="2126"/>
        </w:trPr>
        <w:tc>
          <w:tcPr>
            <w:tcW w:w="10114" w:type="dxa"/>
          </w:tcPr>
          <w:p w:rsidR="009A7444" w:rsidRPr="002340D5" w:rsidRDefault="009A7444" w:rsidP="00125F59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  <w:p w:rsidR="009A7444" w:rsidRPr="002340D5" w:rsidRDefault="009A7444" w:rsidP="00125F59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9A7444" w:rsidRPr="002340D5" w:rsidRDefault="009A7444" w:rsidP="00125F59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9A7444" w:rsidRDefault="009A7444" w:rsidP="00125F59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9A744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7444" w:rsidRPr="002340D5" w:rsidRDefault="009A7444" w:rsidP="009A74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№1/3</w:t>
      </w:r>
    </w:p>
    <w:p w:rsidR="009A744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28.03.2023г.</w:t>
      </w:r>
    </w:p>
    <w:p w:rsidR="009A744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9A744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65AE">
        <w:rPr>
          <w:rFonts w:ascii="Times New Roman" w:hAnsi="Times New Roman" w:cs="Times New Roman"/>
          <w:sz w:val="28"/>
          <w:szCs w:val="28"/>
        </w:rPr>
        <w:t>О со</w:t>
      </w:r>
      <w:r>
        <w:rPr>
          <w:rFonts w:ascii="Times New Roman" w:hAnsi="Times New Roman" w:cs="Times New Roman"/>
          <w:sz w:val="28"/>
          <w:szCs w:val="28"/>
        </w:rPr>
        <w:t>стоянии физкультурно-спортивной</w:t>
      </w:r>
    </w:p>
    <w:p w:rsidR="009A744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65AE">
        <w:rPr>
          <w:rFonts w:ascii="Times New Roman" w:hAnsi="Times New Roman" w:cs="Times New Roman"/>
          <w:sz w:val="28"/>
          <w:szCs w:val="28"/>
        </w:rPr>
        <w:t>работы с подростками и м</w:t>
      </w:r>
      <w:r>
        <w:rPr>
          <w:rFonts w:ascii="Times New Roman" w:hAnsi="Times New Roman" w:cs="Times New Roman"/>
          <w:sz w:val="28"/>
          <w:szCs w:val="28"/>
        </w:rPr>
        <w:t>олодежью как</w:t>
      </w:r>
    </w:p>
    <w:p w:rsidR="009A744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ресурса </w:t>
      </w:r>
      <w:r w:rsidRPr="00F365AE">
        <w:rPr>
          <w:rFonts w:ascii="Times New Roman" w:hAnsi="Times New Roman" w:cs="Times New Roman"/>
          <w:sz w:val="28"/>
          <w:szCs w:val="28"/>
        </w:rPr>
        <w:t>антинаркотической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444" w:rsidRDefault="009A7444" w:rsidP="009A74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7444" w:rsidRPr="00B04141" w:rsidRDefault="009A7444" w:rsidP="009A7444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1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отдела образования администрации </w:t>
      </w:r>
      <w:proofErr w:type="spellStart"/>
      <w:r w:rsidRPr="00B04141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B04141">
        <w:rPr>
          <w:rFonts w:ascii="Times New Roman" w:hAnsi="Times New Roman" w:cs="Times New Roman"/>
          <w:sz w:val="28"/>
          <w:szCs w:val="28"/>
        </w:rPr>
        <w:t xml:space="preserve"> муниципального района А.А. </w:t>
      </w:r>
      <w:proofErr w:type="spellStart"/>
      <w:r w:rsidRPr="00B04141">
        <w:rPr>
          <w:rFonts w:ascii="Times New Roman" w:hAnsi="Times New Roman" w:cs="Times New Roman"/>
          <w:sz w:val="28"/>
          <w:szCs w:val="28"/>
        </w:rPr>
        <w:t>Афанаскиной</w:t>
      </w:r>
      <w:proofErr w:type="spellEnd"/>
      <w:r w:rsidRPr="00B04141">
        <w:rPr>
          <w:rFonts w:ascii="Times New Roman" w:hAnsi="Times New Roman" w:cs="Times New Roman"/>
          <w:sz w:val="28"/>
          <w:szCs w:val="28"/>
        </w:rPr>
        <w:t xml:space="preserve">, заведующей сектором молодёжной политики и спорта С.В. </w:t>
      </w:r>
      <w:proofErr w:type="spellStart"/>
      <w:r w:rsidRPr="00B04141"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 w:rsidRPr="00B041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04141">
        <w:rPr>
          <w:rFonts w:ascii="Times New Roman" w:hAnsi="Times New Roman" w:cs="Times New Roman"/>
          <w:sz w:val="28"/>
          <w:szCs w:val="28"/>
        </w:rPr>
        <w:t xml:space="preserve">аведующей учебной частью филиала ГБПОУ «ТПТ» </w:t>
      </w:r>
      <w:proofErr w:type="spellStart"/>
      <w:r w:rsidRPr="00B04141"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 w:rsidRPr="00B04141">
        <w:rPr>
          <w:rFonts w:ascii="Times New Roman" w:hAnsi="Times New Roman" w:cs="Times New Roman"/>
          <w:sz w:val="28"/>
          <w:szCs w:val="28"/>
        </w:rPr>
        <w:t xml:space="preserve"> Г.И. Осиповой по вопросу «О состоянии </w:t>
      </w:r>
      <w:proofErr w:type="spellStart"/>
      <w:r w:rsidRPr="00B0414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04141">
        <w:rPr>
          <w:rFonts w:ascii="Times New Roman" w:hAnsi="Times New Roman" w:cs="Times New Roman"/>
          <w:sz w:val="28"/>
          <w:szCs w:val="28"/>
        </w:rPr>
        <w:t xml:space="preserve"> – спортивной работы с подростками и молодёжью как ресурса антинаркотической деятельности», антинаркотическая комиссия администрации </w:t>
      </w:r>
      <w:proofErr w:type="spellStart"/>
      <w:r w:rsidRPr="00B04141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B041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A7444" w:rsidRPr="009A18A7" w:rsidRDefault="009A7444" w:rsidP="009A7444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A7444" w:rsidRPr="008B204E" w:rsidRDefault="009A7444" w:rsidP="009A7444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B204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A7444" w:rsidRPr="006C71A6" w:rsidRDefault="009A7444" w:rsidP="009A7444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A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A7444" w:rsidRPr="000F4FBE" w:rsidRDefault="009A7444" w:rsidP="009A7444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9C5B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  <w:r w:rsidRPr="009C5B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.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Рекомендовать о</w:t>
      </w:r>
      <w:r w:rsidRPr="009C5B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тделу образования</w:t>
      </w:r>
      <w:r w:rsidRPr="009C5BCA">
        <w:rPr>
          <w:rFonts w:ascii="Times New Roman" w:hAnsi="Times New Roman" w:cs="Times New Roman"/>
          <w:sz w:val="28"/>
          <w:szCs w:val="28"/>
        </w:rPr>
        <w:t xml:space="preserve"> </w:t>
      </w:r>
      <w:r w:rsidRPr="00B04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04141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B041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35FF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информационную работу об участии</w:t>
      </w:r>
      <w:r w:rsidRPr="000F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0F4FBE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выполнение нормативов к</w:t>
      </w:r>
      <w:r w:rsidRPr="003B35F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омплекса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ВФСК </w:t>
      </w:r>
      <w:r w:rsidRPr="003B35F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Информацию о проделанной работе направить секретарю антинаркотической комиссии не позднее 1 июля 2023 года.</w:t>
      </w:r>
    </w:p>
    <w:p w:rsidR="009A7444" w:rsidRPr="000F4FBE" w:rsidRDefault="009A7444" w:rsidP="009A744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в тексте.</w:t>
      </w:r>
    </w:p>
    <w:p w:rsidR="009A7444" w:rsidRPr="006C71A6" w:rsidRDefault="009A7444" w:rsidP="009A7444">
      <w:pPr>
        <w:spacing w:after="0" w:line="240" w:lineRule="atLeast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3</w:t>
      </w:r>
      <w:r w:rsidRPr="006C71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.  </w:t>
      </w:r>
      <w:r w:rsidRPr="006C71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Отделу образования, отделу культуры, молодёжной политики и спорта, </w:t>
      </w:r>
      <w:r w:rsidRPr="006C71A6">
        <w:rPr>
          <w:rFonts w:ascii="Times New Roman" w:hAnsi="Times New Roman" w:cs="Times New Roman"/>
          <w:sz w:val="28"/>
          <w:szCs w:val="28"/>
        </w:rPr>
        <w:t>филиалу ГБПОУ «ТПТ» г. Севска</w:t>
      </w:r>
      <w:r w:rsidRPr="006C71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рекомендовать: </w:t>
      </w:r>
    </w:p>
    <w:p w:rsidR="009A7444" w:rsidRDefault="009A7444" w:rsidP="009A7444">
      <w:pPr>
        <w:spacing w:after="0" w:line="240" w:lineRule="atLeast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6C71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.1. Проводить целенаправленную работу по организации массовых спортивных мероприятий среди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детей и молодёжи, направленных на пропаганду здорового образа жизни.</w:t>
      </w:r>
    </w:p>
    <w:p w:rsidR="009A7444" w:rsidRPr="001E27E4" w:rsidRDefault="009A7444" w:rsidP="009A744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в течении года.</w:t>
      </w:r>
    </w:p>
    <w:p w:rsidR="009A7444" w:rsidRPr="001E27E4" w:rsidRDefault="009A7444" w:rsidP="009A7444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3.2</w:t>
      </w:r>
      <w:r w:rsidRPr="00DC108A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Провести спортивно-оздоровительные мероприятия</w:t>
      </w:r>
      <w:r w:rsidRPr="001E27E4">
        <w:rPr>
          <w:rFonts w:ascii="Times New Roman" w:hAnsi="Times New Roman" w:cs="Times New Roman"/>
          <w:iCs/>
          <w:sz w:val="28"/>
          <w:szCs w:val="28"/>
        </w:rPr>
        <w:t xml:space="preserve"> к Всемирному Дню здоровья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(7 апреля), о</w:t>
      </w:r>
      <w:r w:rsidRPr="00DC108A">
        <w:rPr>
          <w:rFonts w:ascii="Times New Roman" w:hAnsi="Times New Roman" w:cs="Times New Roman"/>
          <w:iCs/>
          <w:sz w:val="28"/>
          <w:szCs w:val="28"/>
        </w:rPr>
        <w:t>беспечить распространение информационно-пропагандистских материалов антинар</w:t>
      </w:r>
      <w:r>
        <w:rPr>
          <w:rFonts w:ascii="Times New Roman" w:hAnsi="Times New Roman" w:cs="Times New Roman"/>
          <w:iCs/>
          <w:sz w:val="28"/>
          <w:szCs w:val="28"/>
        </w:rPr>
        <w:t>котической направленности. Информацию о проделанной работе направить секретарю антинаркотической комиссии не позднее 10 апреля.</w:t>
      </w:r>
    </w:p>
    <w:p w:rsidR="009A7444" w:rsidRPr="003A017E" w:rsidRDefault="009A7444" w:rsidP="009A7444">
      <w:pPr>
        <w:spacing w:after="0" w:line="240" w:lineRule="atLeast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в тексте.</w:t>
      </w:r>
    </w:p>
    <w:p w:rsidR="009A7444" w:rsidRDefault="009A7444" w:rsidP="009A7444">
      <w:pPr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Контроль по исполнению настоящего решения возложить на заместителя главы администрации муниципального района О.В. Безбородову. </w:t>
      </w:r>
    </w:p>
    <w:p w:rsidR="009A7444" w:rsidRDefault="009A7444" w:rsidP="009A7444">
      <w:pPr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Pr="00BD6010" w:rsidRDefault="009A7444" w:rsidP="009A7444">
      <w:pPr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444" w:rsidRDefault="009A7444" w:rsidP="009A7444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9A7444" w:rsidRPr="00702AD3" w:rsidRDefault="009A7444" w:rsidP="009A7444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А.Ф. Куракин</w:t>
      </w:r>
    </w:p>
    <w:p w:rsidR="009A7444" w:rsidRDefault="009A7444">
      <w:bookmarkStart w:id="0" w:name="_GoBack"/>
      <w:bookmarkEnd w:id="0"/>
    </w:p>
    <w:sectPr w:rsidR="009A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CC6"/>
    <w:multiLevelType w:val="hybridMultilevel"/>
    <w:tmpl w:val="6072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44"/>
    <w:rsid w:val="00483BB7"/>
    <w:rsid w:val="009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7471"/>
  <w15:chartTrackingRefBased/>
  <w15:docId w15:val="{9BAB37EF-83C7-4650-958C-6700F505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4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44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9A74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rsid w:val="009A7444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2023-04-04T12:14:00Z</dcterms:created>
  <dcterms:modified xsi:type="dcterms:W3CDTF">2023-04-04T12:16:00Z</dcterms:modified>
</cp:coreProperties>
</file>