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AA" w:rsidRPr="00680B32" w:rsidRDefault="00143A5D" w:rsidP="00A562AA">
      <w:pPr>
        <w:jc w:val="right"/>
      </w:pPr>
      <w:r>
        <w:t xml:space="preserve"> </w:t>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9"/>
        <w:gridCol w:w="2444"/>
        <w:gridCol w:w="3191"/>
      </w:tblGrid>
      <w:tr w:rsidR="00A0540B" w:rsidRPr="00680B32" w:rsidTr="00B56456">
        <w:tc>
          <w:tcPr>
            <w:tcW w:w="9854" w:type="dxa"/>
            <w:gridSpan w:val="3"/>
          </w:tcPr>
          <w:p w:rsidR="00A0540B" w:rsidRPr="00680B32" w:rsidRDefault="00A0540B" w:rsidP="007C623F">
            <w:pPr>
              <w:jc w:val="center"/>
              <w:rPr>
                <w:sz w:val="28"/>
                <w:szCs w:val="28"/>
              </w:rPr>
            </w:pPr>
            <w:r w:rsidRPr="00680B32">
              <w:rPr>
                <w:sz w:val="28"/>
                <w:szCs w:val="28"/>
              </w:rPr>
              <w:t>РОССИЙСКАЯ ФЕДЕРАЦИЯ</w:t>
            </w:r>
            <w:r w:rsidRPr="00680B32">
              <w:rPr>
                <w:sz w:val="28"/>
                <w:szCs w:val="28"/>
              </w:rPr>
              <w:br/>
              <w:t>БРЯНСКАЯ ОБЛАСТЬ</w:t>
            </w:r>
          </w:p>
          <w:p w:rsidR="00A0540B" w:rsidRPr="00680B32" w:rsidRDefault="006E21BA" w:rsidP="007C623F">
            <w:pPr>
              <w:jc w:val="center"/>
              <w:rPr>
                <w:sz w:val="28"/>
                <w:szCs w:val="28"/>
              </w:rPr>
            </w:pPr>
            <w:r w:rsidRPr="00680B32">
              <w:rPr>
                <w:sz w:val="28"/>
                <w:szCs w:val="28"/>
              </w:rPr>
              <w:t>СЕВСКИЙ РАЙОННЫЙ СОВЕТ НАРОДНЫХ ДЕПУТАТОВ</w:t>
            </w:r>
          </w:p>
        </w:tc>
      </w:tr>
      <w:tr w:rsidR="00A0540B" w:rsidRPr="00680B32" w:rsidTr="00B56456">
        <w:tc>
          <w:tcPr>
            <w:tcW w:w="4219" w:type="dxa"/>
          </w:tcPr>
          <w:p w:rsidR="00A0540B" w:rsidRPr="00680B32" w:rsidRDefault="00A0540B" w:rsidP="007C623F">
            <w:pPr>
              <w:jc w:val="center"/>
              <w:rPr>
                <w:sz w:val="28"/>
                <w:szCs w:val="28"/>
              </w:rPr>
            </w:pPr>
          </w:p>
        </w:tc>
        <w:tc>
          <w:tcPr>
            <w:tcW w:w="2444" w:type="dxa"/>
          </w:tcPr>
          <w:p w:rsidR="00B56456" w:rsidRDefault="00A0540B" w:rsidP="00B56456">
            <w:pPr>
              <w:jc w:val="center"/>
              <w:rPr>
                <w:sz w:val="28"/>
                <w:szCs w:val="28"/>
              </w:rPr>
            </w:pPr>
            <w:r w:rsidRPr="00680B32">
              <w:rPr>
                <w:sz w:val="28"/>
                <w:szCs w:val="28"/>
              </w:rPr>
              <w:t xml:space="preserve"> </w:t>
            </w:r>
          </w:p>
          <w:p w:rsidR="00A0540B" w:rsidRDefault="00A0540B" w:rsidP="00B56456">
            <w:pPr>
              <w:rPr>
                <w:sz w:val="28"/>
                <w:szCs w:val="28"/>
              </w:rPr>
            </w:pPr>
            <w:proofErr w:type="gramStart"/>
            <w:r w:rsidRPr="00680B32">
              <w:rPr>
                <w:sz w:val="28"/>
                <w:szCs w:val="28"/>
              </w:rPr>
              <w:t>Р</w:t>
            </w:r>
            <w:proofErr w:type="gramEnd"/>
            <w:r w:rsidR="00B56456">
              <w:rPr>
                <w:sz w:val="28"/>
                <w:szCs w:val="28"/>
              </w:rPr>
              <w:t xml:space="preserve"> </w:t>
            </w:r>
            <w:r w:rsidRPr="00680B32">
              <w:rPr>
                <w:sz w:val="28"/>
                <w:szCs w:val="28"/>
              </w:rPr>
              <w:t>Е</w:t>
            </w:r>
            <w:r w:rsidR="00B56456">
              <w:rPr>
                <w:sz w:val="28"/>
                <w:szCs w:val="28"/>
              </w:rPr>
              <w:t xml:space="preserve"> </w:t>
            </w:r>
            <w:r w:rsidRPr="00680B32">
              <w:rPr>
                <w:sz w:val="28"/>
                <w:szCs w:val="28"/>
              </w:rPr>
              <w:t>Ш</w:t>
            </w:r>
            <w:r w:rsidR="00B56456">
              <w:rPr>
                <w:sz w:val="28"/>
                <w:szCs w:val="28"/>
              </w:rPr>
              <w:t xml:space="preserve"> </w:t>
            </w:r>
            <w:r w:rsidRPr="00680B32">
              <w:rPr>
                <w:sz w:val="28"/>
                <w:szCs w:val="28"/>
              </w:rPr>
              <w:t>Е</w:t>
            </w:r>
            <w:r w:rsidR="00B56456">
              <w:rPr>
                <w:sz w:val="28"/>
                <w:szCs w:val="28"/>
              </w:rPr>
              <w:t xml:space="preserve"> </w:t>
            </w:r>
            <w:r w:rsidRPr="00680B32">
              <w:rPr>
                <w:sz w:val="28"/>
                <w:szCs w:val="28"/>
              </w:rPr>
              <w:t>Н</w:t>
            </w:r>
            <w:r w:rsidR="00B56456">
              <w:rPr>
                <w:sz w:val="28"/>
                <w:szCs w:val="28"/>
              </w:rPr>
              <w:t xml:space="preserve"> </w:t>
            </w:r>
            <w:r w:rsidRPr="00680B32">
              <w:rPr>
                <w:sz w:val="28"/>
                <w:szCs w:val="28"/>
              </w:rPr>
              <w:t>И</w:t>
            </w:r>
            <w:r w:rsidR="00B56456">
              <w:rPr>
                <w:sz w:val="28"/>
                <w:szCs w:val="28"/>
              </w:rPr>
              <w:t xml:space="preserve"> </w:t>
            </w:r>
            <w:r w:rsidRPr="00680B32">
              <w:rPr>
                <w:sz w:val="28"/>
                <w:szCs w:val="28"/>
              </w:rPr>
              <w:t>Е</w:t>
            </w:r>
          </w:p>
          <w:p w:rsidR="00B56456" w:rsidRPr="00680B32" w:rsidRDefault="00B56456" w:rsidP="00B56456">
            <w:pPr>
              <w:rPr>
                <w:sz w:val="28"/>
                <w:szCs w:val="28"/>
              </w:rPr>
            </w:pPr>
          </w:p>
        </w:tc>
        <w:tc>
          <w:tcPr>
            <w:tcW w:w="3191" w:type="dxa"/>
          </w:tcPr>
          <w:p w:rsidR="00A0540B" w:rsidRPr="00680B32" w:rsidRDefault="00A562AA" w:rsidP="0003451B">
            <w:pPr>
              <w:jc w:val="right"/>
              <w:rPr>
                <w:sz w:val="28"/>
                <w:szCs w:val="28"/>
              </w:rPr>
            </w:pPr>
            <w:r w:rsidRPr="00680B32">
              <w:rPr>
                <w:sz w:val="28"/>
                <w:szCs w:val="28"/>
              </w:rPr>
              <w:t xml:space="preserve"> </w:t>
            </w:r>
          </w:p>
        </w:tc>
      </w:tr>
      <w:tr w:rsidR="00A0540B" w:rsidRPr="00680B32" w:rsidTr="00B56456">
        <w:tc>
          <w:tcPr>
            <w:tcW w:w="4219" w:type="dxa"/>
          </w:tcPr>
          <w:p w:rsidR="00A0540B" w:rsidRPr="00680B32" w:rsidRDefault="009D38EF" w:rsidP="00F95174">
            <w:pPr>
              <w:rPr>
                <w:sz w:val="28"/>
                <w:szCs w:val="28"/>
              </w:rPr>
            </w:pPr>
            <w:r w:rsidRPr="00680B32">
              <w:rPr>
                <w:sz w:val="28"/>
                <w:szCs w:val="28"/>
              </w:rPr>
              <w:t>о</w:t>
            </w:r>
            <w:r w:rsidR="00143A5D">
              <w:rPr>
                <w:sz w:val="28"/>
                <w:szCs w:val="28"/>
              </w:rPr>
              <w:t>т</w:t>
            </w:r>
            <w:r w:rsidR="00143A5D">
              <w:rPr>
                <w:sz w:val="28"/>
                <w:szCs w:val="28"/>
              </w:rPr>
              <w:softHyphen/>
            </w:r>
            <w:r w:rsidR="00143A5D">
              <w:rPr>
                <w:sz w:val="28"/>
                <w:szCs w:val="28"/>
              </w:rPr>
              <w:softHyphen/>
            </w:r>
            <w:r w:rsidR="00143A5D">
              <w:rPr>
                <w:sz w:val="28"/>
                <w:szCs w:val="28"/>
              </w:rPr>
              <w:softHyphen/>
              <w:t xml:space="preserve"> 27 июля </w:t>
            </w:r>
            <w:r w:rsidR="00A0540B" w:rsidRPr="00680B32">
              <w:rPr>
                <w:sz w:val="28"/>
                <w:szCs w:val="28"/>
              </w:rPr>
              <w:t>20</w:t>
            </w:r>
            <w:r w:rsidR="00F95174">
              <w:rPr>
                <w:sz w:val="28"/>
                <w:szCs w:val="28"/>
              </w:rPr>
              <w:t>20</w:t>
            </w:r>
            <w:r w:rsidR="00B56456">
              <w:rPr>
                <w:sz w:val="28"/>
                <w:szCs w:val="28"/>
              </w:rPr>
              <w:t xml:space="preserve"> </w:t>
            </w:r>
            <w:r w:rsidR="00263BD5" w:rsidRPr="00680B32">
              <w:rPr>
                <w:sz w:val="28"/>
                <w:szCs w:val="28"/>
              </w:rPr>
              <w:t>г.</w:t>
            </w:r>
            <w:r w:rsidR="00A562AA" w:rsidRPr="00680B32">
              <w:rPr>
                <w:sz w:val="28"/>
                <w:szCs w:val="28"/>
              </w:rPr>
              <w:t xml:space="preserve"> </w:t>
            </w:r>
            <w:r w:rsidR="00A0540B" w:rsidRPr="00680B32">
              <w:rPr>
                <w:sz w:val="28"/>
                <w:szCs w:val="28"/>
              </w:rPr>
              <w:t>№</w:t>
            </w:r>
            <w:r w:rsidR="00143A5D">
              <w:rPr>
                <w:sz w:val="28"/>
                <w:szCs w:val="28"/>
              </w:rPr>
              <w:t xml:space="preserve"> 114</w:t>
            </w:r>
          </w:p>
        </w:tc>
        <w:tc>
          <w:tcPr>
            <w:tcW w:w="2444" w:type="dxa"/>
          </w:tcPr>
          <w:p w:rsidR="00A0540B" w:rsidRPr="00680B32" w:rsidRDefault="00A0540B" w:rsidP="007C623F">
            <w:pPr>
              <w:rPr>
                <w:sz w:val="28"/>
                <w:szCs w:val="28"/>
              </w:rPr>
            </w:pPr>
          </w:p>
        </w:tc>
        <w:tc>
          <w:tcPr>
            <w:tcW w:w="3191" w:type="dxa"/>
          </w:tcPr>
          <w:p w:rsidR="00A0540B" w:rsidRPr="00680B32" w:rsidRDefault="00A0540B" w:rsidP="007C623F">
            <w:pPr>
              <w:rPr>
                <w:sz w:val="28"/>
                <w:szCs w:val="28"/>
              </w:rPr>
            </w:pPr>
          </w:p>
        </w:tc>
      </w:tr>
      <w:tr w:rsidR="00A0540B" w:rsidRPr="00680B32" w:rsidTr="00B56456">
        <w:tc>
          <w:tcPr>
            <w:tcW w:w="4219" w:type="dxa"/>
          </w:tcPr>
          <w:p w:rsidR="00A0540B" w:rsidRPr="00680B32" w:rsidRDefault="00346B4D" w:rsidP="00346B4D">
            <w:pPr>
              <w:rPr>
                <w:sz w:val="28"/>
                <w:szCs w:val="28"/>
              </w:rPr>
            </w:pPr>
            <w:r>
              <w:rPr>
                <w:sz w:val="28"/>
                <w:szCs w:val="28"/>
              </w:rPr>
              <w:t xml:space="preserve">                </w:t>
            </w:r>
            <w:r w:rsidR="00A0540B" w:rsidRPr="00680B32">
              <w:rPr>
                <w:sz w:val="28"/>
                <w:szCs w:val="28"/>
              </w:rPr>
              <w:t>г</w:t>
            </w:r>
            <w:proofErr w:type="gramStart"/>
            <w:r w:rsidR="00A0540B" w:rsidRPr="00680B32">
              <w:rPr>
                <w:sz w:val="28"/>
                <w:szCs w:val="28"/>
              </w:rPr>
              <w:t>.С</w:t>
            </w:r>
            <w:proofErr w:type="gramEnd"/>
            <w:r w:rsidR="00A0540B" w:rsidRPr="00680B32">
              <w:rPr>
                <w:sz w:val="28"/>
                <w:szCs w:val="28"/>
              </w:rPr>
              <w:t>евск</w:t>
            </w:r>
          </w:p>
        </w:tc>
        <w:tc>
          <w:tcPr>
            <w:tcW w:w="2444" w:type="dxa"/>
          </w:tcPr>
          <w:p w:rsidR="00A0540B" w:rsidRPr="00680B32" w:rsidRDefault="00A0540B" w:rsidP="007C623F">
            <w:pPr>
              <w:rPr>
                <w:sz w:val="28"/>
                <w:szCs w:val="28"/>
              </w:rPr>
            </w:pPr>
          </w:p>
        </w:tc>
        <w:tc>
          <w:tcPr>
            <w:tcW w:w="3191" w:type="dxa"/>
          </w:tcPr>
          <w:p w:rsidR="00A0540B" w:rsidRPr="00680B32" w:rsidRDefault="00A0540B" w:rsidP="007C623F">
            <w:pPr>
              <w:rPr>
                <w:sz w:val="28"/>
                <w:szCs w:val="28"/>
              </w:rPr>
            </w:pPr>
          </w:p>
        </w:tc>
      </w:tr>
      <w:tr w:rsidR="00A0540B" w:rsidRPr="00680B32" w:rsidTr="00B56456">
        <w:tc>
          <w:tcPr>
            <w:tcW w:w="4219" w:type="dxa"/>
          </w:tcPr>
          <w:p w:rsidR="00A0540B" w:rsidRPr="00680B32" w:rsidRDefault="00A0540B" w:rsidP="007C623F">
            <w:pPr>
              <w:rPr>
                <w:sz w:val="28"/>
                <w:szCs w:val="28"/>
              </w:rPr>
            </w:pPr>
          </w:p>
          <w:p w:rsidR="00870576" w:rsidRPr="00680B32" w:rsidRDefault="00870576" w:rsidP="00B56456">
            <w:pPr>
              <w:pStyle w:val="2"/>
              <w:shd w:val="clear" w:color="auto" w:fill="auto"/>
              <w:tabs>
                <w:tab w:val="left" w:pos="3153"/>
              </w:tabs>
              <w:spacing w:before="0" w:line="322" w:lineRule="exact"/>
              <w:ind w:right="80" w:firstLine="0"/>
              <w:rPr>
                <w:sz w:val="28"/>
                <w:szCs w:val="28"/>
              </w:rPr>
            </w:pPr>
            <w:r w:rsidRPr="00680B32">
              <w:rPr>
                <w:sz w:val="28"/>
                <w:szCs w:val="28"/>
              </w:rPr>
              <w:t>О</w:t>
            </w:r>
            <w:r w:rsidR="00C8095F" w:rsidRPr="00680B32">
              <w:rPr>
                <w:sz w:val="28"/>
                <w:szCs w:val="28"/>
              </w:rPr>
              <w:t xml:space="preserve">  </w:t>
            </w:r>
            <w:proofErr w:type="spellStart"/>
            <w:r w:rsidRPr="00680B32">
              <w:rPr>
                <w:sz w:val="28"/>
                <w:szCs w:val="28"/>
              </w:rPr>
              <w:t>муниципально-частном</w:t>
            </w:r>
            <w:proofErr w:type="spellEnd"/>
            <w:r w:rsidRPr="00680B32">
              <w:rPr>
                <w:sz w:val="28"/>
                <w:szCs w:val="28"/>
              </w:rPr>
              <w:t xml:space="preserve"> </w:t>
            </w:r>
            <w:r w:rsidR="00C8095F" w:rsidRPr="00680B32">
              <w:rPr>
                <w:sz w:val="28"/>
                <w:szCs w:val="28"/>
              </w:rPr>
              <w:t xml:space="preserve">  </w:t>
            </w:r>
            <w:r w:rsidRPr="00680B32">
              <w:rPr>
                <w:sz w:val="28"/>
                <w:szCs w:val="28"/>
              </w:rPr>
              <w:t xml:space="preserve">партнерстве </w:t>
            </w:r>
            <w:r w:rsidR="00C8095F" w:rsidRPr="00680B32">
              <w:rPr>
                <w:sz w:val="28"/>
                <w:szCs w:val="28"/>
              </w:rPr>
              <w:t xml:space="preserve">  </w:t>
            </w:r>
            <w:proofErr w:type="gramStart"/>
            <w:r w:rsidRPr="00680B32">
              <w:rPr>
                <w:sz w:val="28"/>
                <w:szCs w:val="28"/>
              </w:rPr>
              <w:t>в</w:t>
            </w:r>
            <w:proofErr w:type="gramEnd"/>
            <w:r w:rsidRPr="00680B32">
              <w:rPr>
                <w:sz w:val="28"/>
                <w:szCs w:val="28"/>
              </w:rPr>
              <w:t xml:space="preserve"> </w:t>
            </w:r>
            <w:proofErr w:type="gramStart"/>
            <w:r w:rsidRPr="00680B32">
              <w:rPr>
                <w:sz w:val="28"/>
                <w:szCs w:val="28"/>
              </w:rPr>
              <w:t>Севском</w:t>
            </w:r>
            <w:proofErr w:type="gramEnd"/>
            <w:r w:rsidRPr="00680B32">
              <w:rPr>
                <w:sz w:val="28"/>
                <w:szCs w:val="28"/>
              </w:rPr>
              <w:t xml:space="preserve"> муниципальном районе Брянской области</w:t>
            </w:r>
          </w:p>
          <w:p w:rsidR="00A0540B" w:rsidRPr="00680B32" w:rsidRDefault="00A0540B" w:rsidP="00870576">
            <w:pPr>
              <w:shd w:val="clear" w:color="auto" w:fill="FFFFFF"/>
              <w:ind w:right="-1"/>
              <w:jc w:val="both"/>
              <w:rPr>
                <w:sz w:val="28"/>
                <w:szCs w:val="28"/>
              </w:rPr>
            </w:pPr>
          </w:p>
        </w:tc>
        <w:tc>
          <w:tcPr>
            <w:tcW w:w="2444" w:type="dxa"/>
          </w:tcPr>
          <w:p w:rsidR="00A0540B" w:rsidRPr="00680B32" w:rsidRDefault="00A0540B" w:rsidP="007C623F">
            <w:pPr>
              <w:rPr>
                <w:sz w:val="28"/>
                <w:szCs w:val="28"/>
              </w:rPr>
            </w:pPr>
          </w:p>
          <w:p w:rsidR="00A0540B" w:rsidRPr="00680B32" w:rsidRDefault="00A0540B" w:rsidP="007C623F">
            <w:pPr>
              <w:rPr>
                <w:sz w:val="28"/>
                <w:szCs w:val="28"/>
              </w:rPr>
            </w:pPr>
          </w:p>
        </w:tc>
        <w:tc>
          <w:tcPr>
            <w:tcW w:w="3191" w:type="dxa"/>
          </w:tcPr>
          <w:p w:rsidR="00A0540B" w:rsidRPr="00680B32" w:rsidRDefault="00A0540B" w:rsidP="007C623F">
            <w:pPr>
              <w:rPr>
                <w:sz w:val="28"/>
                <w:szCs w:val="28"/>
              </w:rPr>
            </w:pPr>
          </w:p>
        </w:tc>
      </w:tr>
    </w:tbl>
    <w:p w:rsidR="00AB3CAD" w:rsidRPr="00680B32" w:rsidRDefault="00870576" w:rsidP="00B56456">
      <w:pPr>
        <w:pStyle w:val="2"/>
        <w:shd w:val="clear" w:color="auto" w:fill="auto"/>
        <w:spacing w:before="0" w:after="0" w:line="322" w:lineRule="exact"/>
        <w:ind w:right="20" w:firstLine="708"/>
        <w:jc w:val="both"/>
        <w:rPr>
          <w:color w:val="000000"/>
          <w:spacing w:val="-1"/>
          <w:sz w:val="28"/>
          <w:szCs w:val="28"/>
        </w:rPr>
      </w:pPr>
      <w:r w:rsidRPr="00680B32">
        <w:rPr>
          <w:sz w:val="28"/>
          <w:szCs w:val="28"/>
        </w:rPr>
        <w:t xml:space="preserve">Руководствуясь Федеральным законом от 06.10.2003 № 131-Ф3 «Об общих принципах организации местного самоуправления в Российской Федерации», Федеральным законом от 13.07.2015 № 224-ФЗ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 </w:t>
      </w:r>
      <w:proofErr w:type="spellStart"/>
      <w:r w:rsidR="00872CF5" w:rsidRPr="00680B32">
        <w:rPr>
          <w:sz w:val="28"/>
          <w:szCs w:val="28"/>
        </w:rPr>
        <w:t>С</w:t>
      </w:r>
      <w:r w:rsidR="00AB3CAD" w:rsidRPr="00680B32">
        <w:rPr>
          <w:color w:val="000000"/>
          <w:spacing w:val="6"/>
          <w:sz w:val="28"/>
          <w:szCs w:val="28"/>
        </w:rPr>
        <w:t>евский</w:t>
      </w:r>
      <w:proofErr w:type="spellEnd"/>
      <w:r w:rsidR="00AB3CAD" w:rsidRPr="00680B32">
        <w:rPr>
          <w:color w:val="000000"/>
          <w:spacing w:val="6"/>
          <w:sz w:val="28"/>
          <w:szCs w:val="28"/>
        </w:rPr>
        <w:t xml:space="preserve"> </w:t>
      </w:r>
      <w:r w:rsidR="00872CF5" w:rsidRPr="00680B32">
        <w:rPr>
          <w:color w:val="000000"/>
          <w:spacing w:val="6"/>
          <w:sz w:val="28"/>
          <w:szCs w:val="28"/>
        </w:rPr>
        <w:t xml:space="preserve"> </w:t>
      </w:r>
      <w:r w:rsidR="00AB3CAD" w:rsidRPr="00680B32">
        <w:rPr>
          <w:color w:val="000000"/>
          <w:spacing w:val="6"/>
          <w:sz w:val="28"/>
          <w:szCs w:val="28"/>
        </w:rPr>
        <w:t xml:space="preserve">районный  Совет   народных  </w:t>
      </w:r>
      <w:r w:rsidR="00AB3CAD" w:rsidRPr="00680B32">
        <w:rPr>
          <w:color w:val="000000"/>
          <w:spacing w:val="-1"/>
          <w:sz w:val="28"/>
          <w:szCs w:val="28"/>
        </w:rPr>
        <w:t xml:space="preserve">депутатов </w:t>
      </w:r>
    </w:p>
    <w:p w:rsidR="0037076A" w:rsidRPr="00680B32" w:rsidRDefault="00873C07" w:rsidP="00285BF5">
      <w:pPr>
        <w:pStyle w:val="a4"/>
        <w:jc w:val="left"/>
      </w:pPr>
      <w:r w:rsidRPr="00680B32">
        <w:br/>
      </w:r>
      <w:r w:rsidR="0037076A" w:rsidRPr="00680B32">
        <w:t>РЕШИЛ:</w:t>
      </w:r>
    </w:p>
    <w:p w:rsidR="00023C56" w:rsidRPr="00680B32" w:rsidRDefault="00023C56" w:rsidP="00285BF5">
      <w:pPr>
        <w:pStyle w:val="a4"/>
        <w:jc w:val="left"/>
      </w:pPr>
    </w:p>
    <w:p w:rsidR="004D1428" w:rsidRPr="00680B32" w:rsidRDefault="004D1428" w:rsidP="004D1428">
      <w:pPr>
        <w:pStyle w:val="2"/>
        <w:numPr>
          <w:ilvl w:val="0"/>
          <w:numId w:val="2"/>
        </w:numPr>
        <w:shd w:val="clear" w:color="auto" w:fill="auto"/>
        <w:tabs>
          <w:tab w:val="left" w:pos="1118"/>
        </w:tabs>
        <w:spacing w:before="0" w:after="0" w:line="322" w:lineRule="exact"/>
        <w:ind w:left="100" w:right="20" w:firstLine="600"/>
        <w:jc w:val="both"/>
        <w:rPr>
          <w:sz w:val="28"/>
          <w:szCs w:val="28"/>
        </w:rPr>
      </w:pPr>
      <w:r w:rsidRPr="00680B32">
        <w:rPr>
          <w:sz w:val="28"/>
          <w:szCs w:val="28"/>
        </w:rPr>
        <w:t xml:space="preserve">Утвердить Положение о </w:t>
      </w:r>
      <w:proofErr w:type="spellStart"/>
      <w:r w:rsidRPr="00680B32">
        <w:rPr>
          <w:sz w:val="28"/>
          <w:szCs w:val="28"/>
        </w:rPr>
        <w:t>муниципально-частном</w:t>
      </w:r>
      <w:proofErr w:type="spellEnd"/>
      <w:r w:rsidRPr="00680B32">
        <w:rPr>
          <w:sz w:val="28"/>
          <w:szCs w:val="28"/>
        </w:rPr>
        <w:t xml:space="preserve"> партнерстве </w:t>
      </w:r>
      <w:proofErr w:type="gramStart"/>
      <w:r w:rsidRPr="00680B32">
        <w:rPr>
          <w:sz w:val="28"/>
          <w:szCs w:val="28"/>
        </w:rPr>
        <w:t>в</w:t>
      </w:r>
      <w:proofErr w:type="gramEnd"/>
      <w:r w:rsidRPr="00680B32">
        <w:rPr>
          <w:sz w:val="28"/>
          <w:szCs w:val="28"/>
        </w:rPr>
        <w:t xml:space="preserve"> </w:t>
      </w:r>
      <w:proofErr w:type="gramStart"/>
      <w:r w:rsidRPr="00680B32">
        <w:rPr>
          <w:sz w:val="28"/>
          <w:szCs w:val="28"/>
        </w:rPr>
        <w:t>Севском</w:t>
      </w:r>
      <w:proofErr w:type="gramEnd"/>
      <w:r w:rsidRPr="00680B32">
        <w:rPr>
          <w:sz w:val="28"/>
          <w:szCs w:val="28"/>
        </w:rPr>
        <w:t xml:space="preserve"> муниципальном районе Брянской области (прилагается).</w:t>
      </w:r>
    </w:p>
    <w:p w:rsidR="004D1428" w:rsidRPr="00680B32" w:rsidRDefault="001E2DD4" w:rsidP="001E2DD4">
      <w:pPr>
        <w:pStyle w:val="2"/>
        <w:shd w:val="clear" w:color="auto" w:fill="auto"/>
        <w:spacing w:before="0" w:after="0" w:line="322" w:lineRule="exact"/>
        <w:ind w:left="142" w:right="20" w:firstLine="558"/>
        <w:jc w:val="both"/>
        <w:rPr>
          <w:sz w:val="28"/>
          <w:szCs w:val="28"/>
        </w:rPr>
      </w:pPr>
      <w:r w:rsidRPr="00680B32">
        <w:rPr>
          <w:sz w:val="28"/>
          <w:szCs w:val="28"/>
        </w:rPr>
        <w:t xml:space="preserve">2. </w:t>
      </w:r>
      <w:r w:rsidR="00F95174">
        <w:rPr>
          <w:sz w:val="28"/>
          <w:szCs w:val="28"/>
        </w:rPr>
        <w:t xml:space="preserve"> </w:t>
      </w:r>
      <w:r w:rsidR="004D1428" w:rsidRPr="00680B32">
        <w:rPr>
          <w:sz w:val="28"/>
          <w:szCs w:val="28"/>
        </w:rPr>
        <w:t xml:space="preserve">Уполномочить </w:t>
      </w:r>
      <w:r w:rsidRPr="00680B32">
        <w:rPr>
          <w:sz w:val="28"/>
          <w:szCs w:val="28"/>
        </w:rPr>
        <w:t>а</w:t>
      </w:r>
      <w:r w:rsidR="004D1428" w:rsidRPr="00680B32">
        <w:rPr>
          <w:sz w:val="28"/>
          <w:szCs w:val="28"/>
        </w:rPr>
        <w:t xml:space="preserve">дминистрацию </w:t>
      </w:r>
      <w:r w:rsidR="00E62A11" w:rsidRPr="00680B32">
        <w:rPr>
          <w:sz w:val="28"/>
          <w:szCs w:val="28"/>
        </w:rPr>
        <w:t xml:space="preserve">Севского </w:t>
      </w:r>
      <w:r w:rsidR="004D1428" w:rsidRPr="00680B32">
        <w:rPr>
          <w:sz w:val="28"/>
          <w:szCs w:val="28"/>
        </w:rPr>
        <w:t xml:space="preserve">муниципального района на принятие решения о реализации </w:t>
      </w:r>
      <w:proofErr w:type="spellStart"/>
      <w:r w:rsidR="004D1428" w:rsidRPr="00680B32">
        <w:rPr>
          <w:sz w:val="28"/>
          <w:szCs w:val="28"/>
        </w:rPr>
        <w:t>муниципально-частного</w:t>
      </w:r>
      <w:proofErr w:type="spellEnd"/>
      <w:r w:rsidR="004D1428" w:rsidRPr="00680B32">
        <w:rPr>
          <w:sz w:val="28"/>
          <w:szCs w:val="28"/>
        </w:rPr>
        <w:t xml:space="preserve"> партнерства на территории </w:t>
      </w:r>
      <w:r w:rsidR="00E62A11" w:rsidRPr="00680B32">
        <w:rPr>
          <w:sz w:val="28"/>
          <w:szCs w:val="28"/>
        </w:rPr>
        <w:t xml:space="preserve">Севского </w:t>
      </w:r>
      <w:r w:rsidR="004D1428" w:rsidRPr="00680B32">
        <w:rPr>
          <w:sz w:val="28"/>
          <w:szCs w:val="28"/>
        </w:rPr>
        <w:t xml:space="preserve">муниципального района </w:t>
      </w:r>
      <w:r w:rsidR="00E62A11" w:rsidRPr="00680B32">
        <w:rPr>
          <w:sz w:val="28"/>
          <w:szCs w:val="28"/>
        </w:rPr>
        <w:t>Брянской области</w:t>
      </w:r>
      <w:r w:rsidR="004D1428" w:rsidRPr="00680B32">
        <w:rPr>
          <w:sz w:val="28"/>
          <w:szCs w:val="28"/>
        </w:rPr>
        <w:t xml:space="preserve">, а также осуществление иных полномочий, предусмотренных Федеральным законом от 13.07.2015 № 224-ФЗ «О государственно-частном партнерстве, </w:t>
      </w:r>
      <w:proofErr w:type="spellStart"/>
      <w:r w:rsidR="004D1428" w:rsidRPr="00680B32">
        <w:rPr>
          <w:sz w:val="28"/>
          <w:szCs w:val="28"/>
        </w:rPr>
        <w:t>муниципально-частном</w:t>
      </w:r>
      <w:proofErr w:type="spellEnd"/>
      <w:r w:rsidR="004D1428" w:rsidRPr="00680B32">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023C56" w:rsidRPr="00680B32" w:rsidRDefault="003A4E9F" w:rsidP="003A4E9F">
      <w:pPr>
        <w:shd w:val="clear" w:color="auto" w:fill="FFFFFF"/>
        <w:rPr>
          <w:color w:val="000000"/>
          <w:sz w:val="28"/>
          <w:szCs w:val="28"/>
        </w:rPr>
      </w:pPr>
      <w:r w:rsidRPr="00680B32">
        <w:rPr>
          <w:sz w:val="28"/>
          <w:szCs w:val="28"/>
        </w:rPr>
        <w:t xml:space="preserve">         </w:t>
      </w:r>
      <w:r w:rsidR="00A815EB" w:rsidRPr="00680B32">
        <w:rPr>
          <w:sz w:val="28"/>
          <w:szCs w:val="28"/>
        </w:rPr>
        <w:t>3</w:t>
      </w:r>
      <w:r w:rsidR="00023C56" w:rsidRPr="00680B32">
        <w:rPr>
          <w:sz w:val="28"/>
          <w:szCs w:val="28"/>
        </w:rPr>
        <w:t>. Настоящее решение опубликовать в установленном порядке.</w:t>
      </w:r>
    </w:p>
    <w:p w:rsidR="00DD15E1" w:rsidRPr="00680B32" w:rsidRDefault="00DD15E1" w:rsidP="00023C56">
      <w:pPr>
        <w:pStyle w:val="a4"/>
        <w:jc w:val="left"/>
      </w:pPr>
    </w:p>
    <w:p w:rsidR="0037076A" w:rsidRPr="00680B32" w:rsidRDefault="0037076A" w:rsidP="0037076A">
      <w:pPr>
        <w:ind w:left="360"/>
        <w:rPr>
          <w:sz w:val="28"/>
          <w:szCs w:val="28"/>
        </w:rPr>
      </w:pPr>
    </w:p>
    <w:p w:rsidR="00023C56" w:rsidRPr="00680B32" w:rsidRDefault="00023C56" w:rsidP="0037076A">
      <w:pPr>
        <w:ind w:left="360"/>
        <w:rPr>
          <w:sz w:val="28"/>
          <w:szCs w:val="28"/>
        </w:rPr>
      </w:pPr>
    </w:p>
    <w:p w:rsidR="0037076A" w:rsidRPr="00680B32" w:rsidRDefault="0037076A" w:rsidP="0037076A">
      <w:pPr>
        <w:ind w:left="360"/>
        <w:rPr>
          <w:sz w:val="28"/>
          <w:szCs w:val="28"/>
        </w:rPr>
      </w:pPr>
    </w:p>
    <w:tbl>
      <w:tblPr>
        <w:tblStyle w:val="a3"/>
        <w:tblW w:w="156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3"/>
        <w:gridCol w:w="4119"/>
        <w:gridCol w:w="2083"/>
      </w:tblGrid>
      <w:tr w:rsidR="00A0540B" w:rsidRPr="00680B32" w:rsidTr="00023C56">
        <w:tc>
          <w:tcPr>
            <w:tcW w:w="9463" w:type="dxa"/>
          </w:tcPr>
          <w:p w:rsidR="00A0540B" w:rsidRPr="00680B32" w:rsidRDefault="00873C07" w:rsidP="005D26F0">
            <w:pPr>
              <w:pStyle w:val="a4"/>
              <w:ind w:right="-6203"/>
              <w:jc w:val="left"/>
            </w:pPr>
            <w:r w:rsidRPr="00680B32">
              <w:t>Глава</w:t>
            </w:r>
            <w:r w:rsidR="0041442F" w:rsidRPr="00680B32">
              <w:t xml:space="preserve"> </w:t>
            </w:r>
            <w:r w:rsidR="00023C56" w:rsidRPr="00680B32">
              <w:t xml:space="preserve">Севского </w:t>
            </w:r>
            <w:r w:rsidRPr="00680B32">
              <w:t>м</w:t>
            </w:r>
            <w:r w:rsidR="00023C56" w:rsidRPr="00680B32">
              <w:t xml:space="preserve">униципального района                                      </w:t>
            </w:r>
            <w:r w:rsidR="005D26F0">
              <w:t>И.Н. Егунова</w:t>
            </w:r>
          </w:p>
        </w:tc>
        <w:tc>
          <w:tcPr>
            <w:tcW w:w="4119" w:type="dxa"/>
          </w:tcPr>
          <w:p w:rsidR="00A0540B" w:rsidRPr="00680B32" w:rsidRDefault="00A0540B" w:rsidP="007C623F">
            <w:pPr>
              <w:pStyle w:val="a4"/>
            </w:pPr>
          </w:p>
        </w:tc>
        <w:tc>
          <w:tcPr>
            <w:tcW w:w="2083" w:type="dxa"/>
          </w:tcPr>
          <w:p w:rsidR="00A0540B" w:rsidRPr="00680B32" w:rsidRDefault="00A0540B" w:rsidP="00577F85">
            <w:pPr>
              <w:pStyle w:val="a4"/>
            </w:pPr>
            <w:r w:rsidRPr="00680B32">
              <w:br/>
            </w:r>
            <w:r w:rsidRPr="00680B32">
              <w:br/>
            </w:r>
          </w:p>
        </w:tc>
      </w:tr>
      <w:tr w:rsidR="00A0540B" w:rsidRPr="00680B32" w:rsidTr="00023C56">
        <w:tc>
          <w:tcPr>
            <w:tcW w:w="9463" w:type="dxa"/>
          </w:tcPr>
          <w:p w:rsidR="00A0540B" w:rsidRPr="00680B32" w:rsidRDefault="00A0540B" w:rsidP="007C623F">
            <w:pPr>
              <w:pStyle w:val="a4"/>
            </w:pPr>
          </w:p>
          <w:p w:rsidR="00C8095F" w:rsidRPr="00680B32" w:rsidRDefault="00C8095F" w:rsidP="007C623F">
            <w:pPr>
              <w:pStyle w:val="a4"/>
            </w:pPr>
          </w:p>
        </w:tc>
        <w:tc>
          <w:tcPr>
            <w:tcW w:w="4119" w:type="dxa"/>
          </w:tcPr>
          <w:p w:rsidR="00A0540B" w:rsidRPr="00680B32" w:rsidRDefault="00A0540B" w:rsidP="007C623F">
            <w:pPr>
              <w:pStyle w:val="a4"/>
            </w:pPr>
          </w:p>
        </w:tc>
        <w:tc>
          <w:tcPr>
            <w:tcW w:w="2083" w:type="dxa"/>
          </w:tcPr>
          <w:p w:rsidR="00A0540B" w:rsidRPr="00680B32" w:rsidRDefault="00A0540B" w:rsidP="007C623F">
            <w:pPr>
              <w:pStyle w:val="a4"/>
            </w:pPr>
          </w:p>
        </w:tc>
      </w:tr>
    </w:tbl>
    <w:p w:rsidR="00C8095F" w:rsidRPr="00680B32" w:rsidRDefault="00C8095F" w:rsidP="00B56456">
      <w:pPr>
        <w:pStyle w:val="23"/>
        <w:shd w:val="clear" w:color="auto" w:fill="auto"/>
        <w:spacing w:line="220" w:lineRule="exact"/>
        <w:ind w:left="100"/>
        <w:jc w:val="right"/>
      </w:pPr>
      <w:r w:rsidRPr="00680B32">
        <w:lastRenderedPageBreak/>
        <w:t xml:space="preserve">                                                                                                     </w:t>
      </w:r>
      <w:r w:rsidR="00552B2A" w:rsidRPr="00680B32">
        <w:t xml:space="preserve">Утверждено </w:t>
      </w:r>
    </w:p>
    <w:p w:rsidR="00C8095F" w:rsidRPr="00680B32" w:rsidRDefault="00552B2A" w:rsidP="00B56456">
      <w:pPr>
        <w:pStyle w:val="23"/>
        <w:shd w:val="clear" w:color="auto" w:fill="auto"/>
        <w:spacing w:line="220" w:lineRule="exact"/>
        <w:ind w:left="100"/>
        <w:jc w:val="right"/>
      </w:pPr>
      <w:r w:rsidRPr="00680B32">
        <w:t xml:space="preserve">решением </w:t>
      </w:r>
      <w:r w:rsidR="009C6057">
        <w:t>Севского районного</w:t>
      </w:r>
      <w:r w:rsidR="009C6057">
        <w:br/>
      </w:r>
      <w:r w:rsidRPr="00680B32">
        <w:t xml:space="preserve">Совета </w:t>
      </w:r>
      <w:r w:rsidR="00C8095F" w:rsidRPr="00680B32">
        <w:t>народных депутатов</w:t>
      </w:r>
    </w:p>
    <w:p w:rsidR="00C8095F" w:rsidRPr="00680B32" w:rsidRDefault="00552B2A" w:rsidP="00B56456">
      <w:pPr>
        <w:pStyle w:val="23"/>
        <w:shd w:val="clear" w:color="auto" w:fill="auto"/>
        <w:spacing w:line="220" w:lineRule="exact"/>
        <w:ind w:left="100"/>
        <w:jc w:val="right"/>
      </w:pPr>
      <w:r w:rsidRPr="00680B32">
        <w:t xml:space="preserve">от </w:t>
      </w:r>
      <w:r w:rsidR="00143A5D">
        <w:t>27</w:t>
      </w:r>
      <w:r w:rsidRPr="00680B32">
        <w:t>.</w:t>
      </w:r>
      <w:r w:rsidR="00143A5D">
        <w:t>07</w:t>
      </w:r>
      <w:r w:rsidRPr="00680B32">
        <w:t>.20</w:t>
      </w:r>
      <w:r w:rsidR="00F95174">
        <w:t>20</w:t>
      </w:r>
      <w:r w:rsidR="00143A5D">
        <w:t>г.</w:t>
      </w:r>
      <w:r w:rsidRPr="00680B32">
        <w:t xml:space="preserve"> №</w:t>
      </w:r>
      <w:r w:rsidR="00143A5D">
        <w:t xml:space="preserve"> 114</w:t>
      </w:r>
      <w:r w:rsidRPr="00680B32">
        <w:t xml:space="preserve"> </w:t>
      </w:r>
    </w:p>
    <w:p w:rsidR="00C8095F" w:rsidRPr="00680B32" w:rsidRDefault="00C8095F" w:rsidP="00C8095F">
      <w:pPr>
        <w:pStyle w:val="23"/>
        <w:shd w:val="clear" w:color="auto" w:fill="auto"/>
        <w:spacing w:line="220" w:lineRule="exact"/>
        <w:ind w:left="100"/>
      </w:pPr>
    </w:p>
    <w:p w:rsidR="00C8095F" w:rsidRPr="00680B32" w:rsidRDefault="00C8095F" w:rsidP="00C8095F">
      <w:pPr>
        <w:pStyle w:val="23"/>
        <w:shd w:val="clear" w:color="auto" w:fill="auto"/>
        <w:spacing w:line="220" w:lineRule="exact"/>
        <w:ind w:left="100"/>
      </w:pPr>
    </w:p>
    <w:p w:rsidR="00552B2A" w:rsidRPr="00680B32" w:rsidRDefault="00552B2A" w:rsidP="00815615">
      <w:pPr>
        <w:pStyle w:val="23"/>
        <w:shd w:val="clear" w:color="auto" w:fill="auto"/>
        <w:spacing w:line="220" w:lineRule="exact"/>
        <w:ind w:left="100"/>
        <w:jc w:val="center"/>
        <w:rPr>
          <w:sz w:val="28"/>
          <w:szCs w:val="28"/>
        </w:rPr>
      </w:pPr>
      <w:r w:rsidRPr="00680B32">
        <w:rPr>
          <w:sz w:val="28"/>
          <w:szCs w:val="28"/>
        </w:rPr>
        <w:t>ПОЛОЖЕНИЕ</w:t>
      </w:r>
    </w:p>
    <w:p w:rsidR="00552B2A" w:rsidRPr="00680B32" w:rsidRDefault="00552B2A" w:rsidP="00815615">
      <w:pPr>
        <w:pStyle w:val="2"/>
        <w:shd w:val="clear" w:color="auto" w:fill="auto"/>
        <w:spacing w:before="0" w:after="341" w:line="322" w:lineRule="exact"/>
        <w:ind w:firstLine="0"/>
        <w:jc w:val="center"/>
        <w:rPr>
          <w:sz w:val="28"/>
          <w:szCs w:val="28"/>
        </w:rPr>
      </w:pPr>
      <w:r w:rsidRPr="00680B32">
        <w:rPr>
          <w:sz w:val="28"/>
          <w:szCs w:val="28"/>
        </w:rPr>
        <w:t xml:space="preserve">о </w:t>
      </w:r>
      <w:proofErr w:type="spellStart"/>
      <w:r w:rsidRPr="00680B32">
        <w:rPr>
          <w:sz w:val="28"/>
          <w:szCs w:val="28"/>
        </w:rPr>
        <w:t>муниципально-частном</w:t>
      </w:r>
      <w:proofErr w:type="spellEnd"/>
      <w:r w:rsidRPr="00680B32">
        <w:rPr>
          <w:sz w:val="28"/>
          <w:szCs w:val="28"/>
        </w:rPr>
        <w:t xml:space="preserve"> партнерстве </w:t>
      </w:r>
      <w:proofErr w:type="gramStart"/>
      <w:r w:rsidR="00870576" w:rsidRPr="00680B32">
        <w:rPr>
          <w:sz w:val="28"/>
          <w:szCs w:val="28"/>
        </w:rPr>
        <w:t>в</w:t>
      </w:r>
      <w:proofErr w:type="gramEnd"/>
      <w:r w:rsidR="00870576" w:rsidRPr="00680B32">
        <w:rPr>
          <w:sz w:val="28"/>
          <w:szCs w:val="28"/>
        </w:rPr>
        <w:t xml:space="preserve"> </w:t>
      </w:r>
      <w:proofErr w:type="gramStart"/>
      <w:r w:rsidR="00870576" w:rsidRPr="00680B32">
        <w:rPr>
          <w:sz w:val="28"/>
          <w:szCs w:val="28"/>
        </w:rPr>
        <w:t>Севском</w:t>
      </w:r>
      <w:proofErr w:type="gramEnd"/>
      <w:r w:rsidR="00870576" w:rsidRPr="00680B32">
        <w:rPr>
          <w:sz w:val="28"/>
          <w:szCs w:val="28"/>
        </w:rPr>
        <w:t xml:space="preserve"> муниципальном районе Брянской области</w:t>
      </w:r>
    </w:p>
    <w:p w:rsidR="00552B2A" w:rsidRPr="00680B32" w:rsidRDefault="00552B2A" w:rsidP="00552B2A">
      <w:pPr>
        <w:pStyle w:val="2"/>
        <w:shd w:val="clear" w:color="auto" w:fill="auto"/>
        <w:spacing w:before="0" w:after="301" w:line="270" w:lineRule="exact"/>
        <w:ind w:left="3600" w:firstLine="0"/>
        <w:rPr>
          <w:sz w:val="28"/>
          <w:szCs w:val="28"/>
        </w:rPr>
      </w:pPr>
      <w:r w:rsidRPr="00680B32">
        <w:rPr>
          <w:sz w:val="28"/>
          <w:szCs w:val="28"/>
        </w:rPr>
        <w:t>1. Общие положения</w:t>
      </w:r>
    </w:p>
    <w:p w:rsidR="00552B2A" w:rsidRPr="00680B32" w:rsidRDefault="00552B2A" w:rsidP="00552B2A">
      <w:pPr>
        <w:pStyle w:val="2"/>
        <w:shd w:val="clear" w:color="auto" w:fill="auto"/>
        <w:spacing w:before="0" w:after="0" w:line="322" w:lineRule="exact"/>
        <w:ind w:left="20" w:right="20" w:firstLine="560"/>
        <w:jc w:val="both"/>
        <w:rPr>
          <w:sz w:val="28"/>
          <w:szCs w:val="28"/>
        </w:rPr>
      </w:pPr>
      <w:r w:rsidRPr="00680B32">
        <w:rPr>
          <w:sz w:val="28"/>
          <w:szCs w:val="28"/>
        </w:rPr>
        <w:t xml:space="preserve">1.1. </w:t>
      </w:r>
      <w:proofErr w:type="gramStart"/>
      <w:r w:rsidRPr="00680B32">
        <w:rPr>
          <w:sz w:val="28"/>
          <w:szCs w:val="28"/>
        </w:rPr>
        <w:t xml:space="preserve">Целями настоящего Положения о </w:t>
      </w:r>
      <w:proofErr w:type="spellStart"/>
      <w:r w:rsidRPr="00680B32">
        <w:rPr>
          <w:sz w:val="28"/>
          <w:szCs w:val="28"/>
        </w:rPr>
        <w:t>муниципально-частном</w:t>
      </w:r>
      <w:proofErr w:type="spellEnd"/>
      <w:r w:rsidRPr="00680B32">
        <w:rPr>
          <w:sz w:val="28"/>
          <w:szCs w:val="28"/>
        </w:rPr>
        <w:t xml:space="preserve"> партнерстве </w:t>
      </w:r>
      <w:r w:rsidR="00870576" w:rsidRPr="00680B32">
        <w:rPr>
          <w:sz w:val="28"/>
          <w:szCs w:val="28"/>
        </w:rPr>
        <w:t>в Севском муниципальном районе Брянской области</w:t>
      </w:r>
      <w:r w:rsidRPr="00680B32">
        <w:rPr>
          <w:sz w:val="28"/>
          <w:szCs w:val="28"/>
        </w:rPr>
        <w:t xml:space="preserve"> (далее - Положение) являются развитие общественной инфраструктуры для обеспечения экономического роста, привлечение инвестиций в экономику </w:t>
      </w:r>
      <w:r w:rsidR="001419B1" w:rsidRPr="00680B32">
        <w:rPr>
          <w:sz w:val="28"/>
          <w:szCs w:val="28"/>
        </w:rPr>
        <w:t>Севского муниципального</w:t>
      </w:r>
      <w:r w:rsidRPr="00680B32">
        <w:rPr>
          <w:sz w:val="28"/>
          <w:szCs w:val="28"/>
        </w:rPr>
        <w:t xml:space="preserve"> района </w:t>
      </w:r>
      <w:r w:rsidR="001D2CD4">
        <w:rPr>
          <w:sz w:val="28"/>
          <w:szCs w:val="28"/>
        </w:rPr>
        <w:t xml:space="preserve">Брянской области </w:t>
      </w:r>
      <w:r w:rsidRPr="00680B32">
        <w:rPr>
          <w:sz w:val="28"/>
          <w:szCs w:val="28"/>
        </w:rPr>
        <w:t>(далее - муниципальный район) и повышение качества товаров, работ, услуг, организация обеспечения которыми потребителей относится к вопросам ведения муниципального района, достигаемые за счет привлечения внебюджетного финансирования капитальных вложений и оборотного</w:t>
      </w:r>
      <w:proofErr w:type="gramEnd"/>
      <w:r w:rsidRPr="00680B32">
        <w:rPr>
          <w:sz w:val="28"/>
          <w:szCs w:val="28"/>
        </w:rPr>
        <w:t xml:space="preserve"> капитала организаций, осуществляющих эксплуатацию общественной инфраструктуры и предоставление услуг с ее использованием.</w:t>
      </w:r>
    </w:p>
    <w:p w:rsidR="00552B2A" w:rsidRPr="00680B32" w:rsidRDefault="00552B2A" w:rsidP="006F39C4">
      <w:pPr>
        <w:pStyle w:val="2"/>
        <w:shd w:val="clear" w:color="auto" w:fill="auto"/>
        <w:spacing w:before="0" w:after="0" w:line="322" w:lineRule="exact"/>
        <w:ind w:left="20" w:right="20" w:firstLine="689"/>
        <w:jc w:val="both"/>
        <w:rPr>
          <w:sz w:val="28"/>
          <w:szCs w:val="28"/>
        </w:rPr>
      </w:pPr>
      <w:r w:rsidRPr="00680B32">
        <w:rPr>
          <w:sz w:val="28"/>
          <w:szCs w:val="28"/>
        </w:rPr>
        <w:t>1.2. Для целей настоящего Положения используются следующие основные понятия:</w:t>
      </w:r>
    </w:p>
    <w:p w:rsidR="00552B2A" w:rsidRPr="00680B32" w:rsidRDefault="00552B2A" w:rsidP="00552B2A">
      <w:pPr>
        <w:pStyle w:val="2"/>
        <w:shd w:val="clear" w:color="auto" w:fill="auto"/>
        <w:spacing w:before="0" w:after="0" w:line="322" w:lineRule="exact"/>
        <w:ind w:left="20" w:right="20" w:firstLine="740"/>
        <w:jc w:val="both"/>
        <w:rPr>
          <w:sz w:val="28"/>
          <w:szCs w:val="28"/>
        </w:rPr>
      </w:pPr>
      <w:proofErr w:type="spellStart"/>
      <w:proofErr w:type="gramStart"/>
      <w:r w:rsidRPr="00680B32">
        <w:rPr>
          <w:sz w:val="28"/>
          <w:szCs w:val="28"/>
        </w:rPr>
        <w:t>муниципально-частное</w:t>
      </w:r>
      <w:proofErr w:type="spellEnd"/>
      <w:r w:rsidRPr="00680B32">
        <w:rPr>
          <w:sz w:val="28"/>
          <w:szCs w:val="28"/>
        </w:rPr>
        <w:t xml:space="preserve">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680B32">
        <w:rPr>
          <w:sz w:val="28"/>
          <w:szCs w:val="28"/>
        </w:rPr>
        <w:t>муниципально-частном</w:t>
      </w:r>
      <w:proofErr w:type="spellEnd"/>
      <w:r w:rsidRPr="00680B32">
        <w:rPr>
          <w:sz w:val="28"/>
          <w:szCs w:val="28"/>
        </w:rPr>
        <w:t xml:space="preserve"> партнерстве, заключенного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roofErr w:type="gramEnd"/>
    </w:p>
    <w:p w:rsidR="00552B2A" w:rsidRPr="00680B32" w:rsidRDefault="00552B2A" w:rsidP="00552B2A">
      <w:pPr>
        <w:pStyle w:val="2"/>
        <w:shd w:val="clear" w:color="auto" w:fill="auto"/>
        <w:spacing w:before="0" w:after="0" w:line="322" w:lineRule="exact"/>
        <w:ind w:left="20" w:right="20" w:firstLine="740"/>
        <w:jc w:val="both"/>
        <w:rPr>
          <w:sz w:val="28"/>
          <w:szCs w:val="28"/>
        </w:rPr>
      </w:pPr>
      <w:r w:rsidRPr="00680B32">
        <w:rPr>
          <w:sz w:val="28"/>
          <w:szCs w:val="28"/>
        </w:rPr>
        <w:t xml:space="preserve">проект </w:t>
      </w:r>
      <w:proofErr w:type="spellStart"/>
      <w:r w:rsidRPr="00680B32">
        <w:rPr>
          <w:sz w:val="28"/>
          <w:szCs w:val="28"/>
        </w:rPr>
        <w:t>муниципально-частного</w:t>
      </w:r>
      <w:proofErr w:type="spellEnd"/>
      <w:r w:rsidRPr="00680B32">
        <w:rPr>
          <w:sz w:val="28"/>
          <w:szCs w:val="28"/>
        </w:rPr>
        <w:t xml:space="preserve"> партнерства (далее также - проект) - проект, планируемый для реализации совместно публичным партнером и частным партнером на принципах </w:t>
      </w:r>
      <w:proofErr w:type="spellStart"/>
      <w:r w:rsidRPr="00680B32">
        <w:rPr>
          <w:sz w:val="28"/>
          <w:szCs w:val="28"/>
        </w:rPr>
        <w:t>муниципально-частного</w:t>
      </w:r>
      <w:proofErr w:type="spellEnd"/>
      <w:r w:rsidRPr="00680B32">
        <w:rPr>
          <w:sz w:val="28"/>
          <w:szCs w:val="28"/>
        </w:rPr>
        <w:t xml:space="preserve"> партнерства;</w:t>
      </w:r>
    </w:p>
    <w:p w:rsidR="00552B2A" w:rsidRPr="00680B32" w:rsidRDefault="00552B2A" w:rsidP="00552B2A">
      <w:pPr>
        <w:pStyle w:val="2"/>
        <w:shd w:val="clear" w:color="auto" w:fill="auto"/>
        <w:spacing w:before="0" w:after="0" w:line="322" w:lineRule="exact"/>
        <w:ind w:left="20" w:right="20" w:firstLine="740"/>
        <w:jc w:val="both"/>
        <w:rPr>
          <w:sz w:val="28"/>
          <w:szCs w:val="28"/>
        </w:rPr>
      </w:pPr>
      <w:r w:rsidRPr="00680B32">
        <w:rPr>
          <w:sz w:val="28"/>
          <w:szCs w:val="28"/>
        </w:rPr>
        <w:t xml:space="preserve">соглашение о </w:t>
      </w:r>
      <w:proofErr w:type="spellStart"/>
      <w:r w:rsidRPr="00680B32">
        <w:rPr>
          <w:sz w:val="28"/>
          <w:szCs w:val="28"/>
        </w:rPr>
        <w:t>муниципально-частном</w:t>
      </w:r>
      <w:proofErr w:type="spellEnd"/>
      <w:r w:rsidRPr="00680B32">
        <w:rPr>
          <w:sz w:val="28"/>
          <w:szCs w:val="28"/>
        </w:rPr>
        <w:t xml:space="preserve">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предусмотренных настоящим Положением;</w:t>
      </w:r>
    </w:p>
    <w:p w:rsidR="00552B2A" w:rsidRPr="00680B32" w:rsidRDefault="00552B2A" w:rsidP="00552B2A">
      <w:pPr>
        <w:pStyle w:val="2"/>
        <w:shd w:val="clear" w:color="auto" w:fill="auto"/>
        <w:spacing w:before="0" w:after="0" w:line="322" w:lineRule="exact"/>
        <w:ind w:left="20" w:right="20" w:firstLine="740"/>
        <w:jc w:val="both"/>
        <w:rPr>
          <w:sz w:val="28"/>
          <w:szCs w:val="28"/>
        </w:rPr>
      </w:pPr>
      <w:r w:rsidRPr="00680B32">
        <w:rPr>
          <w:sz w:val="28"/>
          <w:szCs w:val="28"/>
        </w:rPr>
        <w:t>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552B2A" w:rsidRPr="00680B32" w:rsidRDefault="00552B2A" w:rsidP="00552B2A">
      <w:pPr>
        <w:pStyle w:val="2"/>
        <w:shd w:val="clear" w:color="auto" w:fill="auto"/>
        <w:spacing w:before="0" w:after="0" w:line="322" w:lineRule="exact"/>
        <w:ind w:left="20" w:right="20" w:firstLine="580"/>
        <w:jc w:val="both"/>
        <w:rPr>
          <w:sz w:val="28"/>
          <w:szCs w:val="28"/>
        </w:rPr>
      </w:pPr>
      <w:r w:rsidRPr="00680B32">
        <w:rPr>
          <w:sz w:val="28"/>
          <w:szCs w:val="28"/>
        </w:rPr>
        <w:t>частный партнер - российское юридическое лицо, с которым в соответствии с настоящим Федеральным законом заключено соглашение;</w:t>
      </w:r>
    </w:p>
    <w:p w:rsidR="00552B2A" w:rsidRPr="00680B32" w:rsidRDefault="00552B2A" w:rsidP="00552B2A">
      <w:pPr>
        <w:pStyle w:val="2"/>
        <w:shd w:val="clear" w:color="auto" w:fill="auto"/>
        <w:spacing w:before="0" w:after="0" w:line="322" w:lineRule="exact"/>
        <w:ind w:left="20" w:right="20" w:firstLine="580"/>
        <w:jc w:val="both"/>
        <w:rPr>
          <w:sz w:val="28"/>
          <w:szCs w:val="28"/>
        </w:rPr>
      </w:pPr>
      <w:r w:rsidRPr="00680B32">
        <w:rPr>
          <w:sz w:val="28"/>
          <w:szCs w:val="28"/>
        </w:rPr>
        <w:lastRenderedPageBreak/>
        <w:t>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552B2A" w:rsidRPr="00680B32" w:rsidRDefault="00552B2A" w:rsidP="00552B2A">
      <w:pPr>
        <w:pStyle w:val="2"/>
        <w:shd w:val="clear" w:color="auto" w:fill="auto"/>
        <w:spacing w:before="0" w:after="0" w:line="322" w:lineRule="exact"/>
        <w:ind w:left="20" w:right="20" w:firstLine="580"/>
        <w:jc w:val="both"/>
        <w:rPr>
          <w:sz w:val="28"/>
          <w:szCs w:val="28"/>
        </w:rPr>
      </w:pPr>
      <w:r w:rsidRPr="00680B32">
        <w:rPr>
          <w:sz w:val="28"/>
          <w:szCs w:val="28"/>
        </w:rPr>
        <w:t>уполномоченные органы - орган местного самоуправления, уполномоченный в соответствии с уставом на осуществление полномочий, предусмотренных частью 2 статьи 18 Федерального закона.</w:t>
      </w:r>
    </w:p>
    <w:p w:rsidR="00552B2A" w:rsidRPr="00680B32" w:rsidRDefault="00552B2A" w:rsidP="00552B2A">
      <w:pPr>
        <w:pStyle w:val="2"/>
        <w:shd w:val="clear" w:color="auto" w:fill="auto"/>
        <w:spacing w:before="0" w:after="0" w:line="322" w:lineRule="exact"/>
        <w:ind w:left="20" w:right="20" w:firstLine="580"/>
        <w:jc w:val="both"/>
        <w:rPr>
          <w:sz w:val="28"/>
          <w:szCs w:val="28"/>
        </w:rPr>
      </w:pPr>
      <w:r w:rsidRPr="00680B32">
        <w:rPr>
          <w:sz w:val="28"/>
          <w:szCs w:val="28"/>
        </w:rPr>
        <w:t xml:space="preserve">1.3. Основными принципами участия муниципального района в </w:t>
      </w:r>
      <w:proofErr w:type="spellStart"/>
      <w:r w:rsidRPr="00680B32">
        <w:rPr>
          <w:sz w:val="28"/>
          <w:szCs w:val="28"/>
        </w:rPr>
        <w:t>муниципально-частном</w:t>
      </w:r>
      <w:proofErr w:type="spellEnd"/>
      <w:r w:rsidRPr="00680B32">
        <w:rPr>
          <w:sz w:val="28"/>
          <w:szCs w:val="28"/>
        </w:rPr>
        <w:t xml:space="preserve"> партнерстве являются:</w:t>
      </w:r>
    </w:p>
    <w:p w:rsidR="00552B2A" w:rsidRPr="00680B32" w:rsidRDefault="00552B2A" w:rsidP="00552B2A">
      <w:pPr>
        <w:pStyle w:val="2"/>
        <w:numPr>
          <w:ilvl w:val="1"/>
          <w:numId w:val="2"/>
        </w:numPr>
        <w:shd w:val="clear" w:color="auto" w:fill="auto"/>
        <w:tabs>
          <w:tab w:val="left" w:pos="985"/>
        </w:tabs>
        <w:spacing w:before="0" w:after="0" w:line="322" w:lineRule="exact"/>
        <w:ind w:left="20" w:right="20" w:firstLine="580"/>
        <w:jc w:val="both"/>
        <w:rPr>
          <w:sz w:val="28"/>
          <w:szCs w:val="28"/>
        </w:rPr>
      </w:pPr>
      <w:r w:rsidRPr="00680B32">
        <w:rPr>
          <w:sz w:val="28"/>
          <w:szCs w:val="28"/>
        </w:rPr>
        <w:t xml:space="preserve">открытость и доступность информации о </w:t>
      </w:r>
      <w:proofErr w:type="spellStart"/>
      <w:r w:rsidRPr="00680B32">
        <w:rPr>
          <w:sz w:val="28"/>
          <w:szCs w:val="28"/>
        </w:rPr>
        <w:t>муниципально-частном</w:t>
      </w:r>
      <w:proofErr w:type="spellEnd"/>
      <w:r w:rsidRPr="00680B32">
        <w:rPr>
          <w:sz w:val="28"/>
          <w:szCs w:val="28"/>
        </w:rPr>
        <w:t xml:space="preserve"> партнерстве, за исключением сведений, составляющих государственную тайну и иную охраняемую законом тайну;</w:t>
      </w:r>
    </w:p>
    <w:p w:rsidR="00552B2A" w:rsidRPr="00680B32" w:rsidRDefault="00552B2A" w:rsidP="00552B2A">
      <w:pPr>
        <w:pStyle w:val="2"/>
        <w:numPr>
          <w:ilvl w:val="1"/>
          <w:numId w:val="2"/>
        </w:numPr>
        <w:shd w:val="clear" w:color="auto" w:fill="auto"/>
        <w:tabs>
          <w:tab w:val="left" w:pos="912"/>
        </w:tabs>
        <w:spacing w:before="0" w:after="0" w:line="322" w:lineRule="exact"/>
        <w:ind w:left="20" w:firstLine="580"/>
        <w:jc w:val="both"/>
        <w:rPr>
          <w:sz w:val="28"/>
          <w:szCs w:val="28"/>
        </w:rPr>
      </w:pPr>
      <w:r w:rsidRPr="00680B32">
        <w:rPr>
          <w:sz w:val="28"/>
          <w:szCs w:val="28"/>
        </w:rPr>
        <w:t>обеспечение конкуренции;</w:t>
      </w:r>
    </w:p>
    <w:p w:rsidR="00552B2A" w:rsidRPr="00680B32" w:rsidRDefault="00552B2A" w:rsidP="00552B2A">
      <w:pPr>
        <w:pStyle w:val="2"/>
        <w:numPr>
          <w:ilvl w:val="1"/>
          <w:numId w:val="2"/>
        </w:numPr>
        <w:shd w:val="clear" w:color="auto" w:fill="auto"/>
        <w:tabs>
          <w:tab w:val="left" w:pos="1038"/>
        </w:tabs>
        <w:spacing w:before="0" w:after="0" w:line="322" w:lineRule="exact"/>
        <w:ind w:left="20" w:right="20" w:firstLine="580"/>
        <w:jc w:val="both"/>
        <w:rPr>
          <w:sz w:val="28"/>
          <w:szCs w:val="28"/>
        </w:rPr>
      </w:pPr>
      <w:r w:rsidRPr="00680B32">
        <w:rPr>
          <w:sz w:val="28"/>
          <w:szCs w:val="28"/>
        </w:rPr>
        <w:t>отсутствие дискриминации, равноправие сторон соглашения и равенство их перед законом;</w:t>
      </w:r>
    </w:p>
    <w:p w:rsidR="00552B2A" w:rsidRPr="00680B32" w:rsidRDefault="00552B2A" w:rsidP="00552B2A">
      <w:pPr>
        <w:pStyle w:val="2"/>
        <w:numPr>
          <w:ilvl w:val="1"/>
          <w:numId w:val="2"/>
        </w:numPr>
        <w:shd w:val="clear" w:color="auto" w:fill="auto"/>
        <w:tabs>
          <w:tab w:val="left" w:pos="918"/>
        </w:tabs>
        <w:spacing w:before="0" w:after="0" w:line="322" w:lineRule="exact"/>
        <w:ind w:left="20" w:right="20" w:firstLine="580"/>
        <w:jc w:val="both"/>
        <w:rPr>
          <w:sz w:val="28"/>
          <w:szCs w:val="28"/>
        </w:rPr>
      </w:pPr>
      <w:r w:rsidRPr="00680B32">
        <w:rPr>
          <w:sz w:val="28"/>
          <w:szCs w:val="28"/>
        </w:rPr>
        <w:t>добросовестное исполнение сторонами соглашения обязательств по соглашению;</w:t>
      </w:r>
    </w:p>
    <w:p w:rsidR="00552B2A" w:rsidRPr="00680B32" w:rsidRDefault="00552B2A" w:rsidP="00552B2A">
      <w:pPr>
        <w:pStyle w:val="2"/>
        <w:numPr>
          <w:ilvl w:val="1"/>
          <w:numId w:val="2"/>
        </w:numPr>
        <w:shd w:val="clear" w:color="auto" w:fill="auto"/>
        <w:tabs>
          <w:tab w:val="left" w:pos="889"/>
        </w:tabs>
        <w:spacing w:before="0" w:after="0" w:line="322" w:lineRule="exact"/>
        <w:ind w:left="20" w:right="20" w:firstLine="580"/>
        <w:jc w:val="both"/>
        <w:rPr>
          <w:sz w:val="28"/>
          <w:szCs w:val="28"/>
        </w:rPr>
      </w:pPr>
      <w:r w:rsidRPr="00680B32">
        <w:rPr>
          <w:sz w:val="28"/>
          <w:szCs w:val="28"/>
        </w:rPr>
        <w:t>справедливое распределение рисков и обязательств между сторонами соглашения;</w:t>
      </w:r>
    </w:p>
    <w:p w:rsidR="00552B2A" w:rsidRPr="00680B32" w:rsidRDefault="00552B2A" w:rsidP="00552B2A">
      <w:pPr>
        <w:pStyle w:val="2"/>
        <w:numPr>
          <w:ilvl w:val="1"/>
          <w:numId w:val="2"/>
        </w:numPr>
        <w:shd w:val="clear" w:color="auto" w:fill="auto"/>
        <w:tabs>
          <w:tab w:val="left" w:pos="907"/>
        </w:tabs>
        <w:spacing w:before="0" w:after="0" w:line="322" w:lineRule="exact"/>
        <w:ind w:left="20" w:firstLine="580"/>
        <w:jc w:val="both"/>
        <w:rPr>
          <w:sz w:val="28"/>
          <w:szCs w:val="28"/>
        </w:rPr>
      </w:pPr>
      <w:r w:rsidRPr="00680B32">
        <w:rPr>
          <w:sz w:val="28"/>
          <w:szCs w:val="28"/>
        </w:rPr>
        <w:t>свобода заключения соглашения.</w:t>
      </w:r>
    </w:p>
    <w:p w:rsidR="00552B2A" w:rsidRPr="00680B32" w:rsidRDefault="00552B2A" w:rsidP="00552B2A">
      <w:pPr>
        <w:pStyle w:val="2"/>
        <w:shd w:val="clear" w:color="auto" w:fill="auto"/>
        <w:spacing w:before="0" w:after="0" w:line="322" w:lineRule="exact"/>
        <w:ind w:left="20" w:right="20" w:firstLine="580"/>
        <w:jc w:val="both"/>
        <w:rPr>
          <w:sz w:val="28"/>
          <w:szCs w:val="28"/>
        </w:rPr>
      </w:pPr>
      <w:r w:rsidRPr="00680B32">
        <w:rPr>
          <w:sz w:val="28"/>
          <w:szCs w:val="28"/>
        </w:rPr>
        <w:t xml:space="preserve">1.4. Полномочия уполномоченного органа в сфере </w:t>
      </w:r>
      <w:proofErr w:type="spellStart"/>
      <w:r w:rsidRPr="00680B32">
        <w:rPr>
          <w:sz w:val="28"/>
          <w:szCs w:val="28"/>
        </w:rPr>
        <w:t>муниципальн</w:t>
      </w:r>
      <w:proofErr w:type="gramStart"/>
      <w:r w:rsidRPr="00680B32">
        <w:rPr>
          <w:sz w:val="28"/>
          <w:szCs w:val="28"/>
        </w:rPr>
        <w:t>о</w:t>
      </w:r>
      <w:proofErr w:type="spellEnd"/>
      <w:r w:rsidRPr="00680B32">
        <w:rPr>
          <w:sz w:val="28"/>
          <w:szCs w:val="28"/>
        </w:rPr>
        <w:t>-</w:t>
      </w:r>
      <w:proofErr w:type="gramEnd"/>
      <w:r w:rsidRPr="00680B32">
        <w:rPr>
          <w:sz w:val="28"/>
          <w:szCs w:val="28"/>
        </w:rPr>
        <w:t xml:space="preserve"> частного партнерства:</w:t>
      </w:r>
    </w:p>
    <w:p w:rsidR="00552B2A" w:rsidRPr="00680B32" w:rsidRDefault="00552B2A" w:rsidP="00552B2A">
      <w:pPr>
        <w:pStyle w:val="2"/>
        <w:numPr>
          <w:ilvl w:val="2"/>
          <w:numId w:val="2"/>
        </w:numPr>
        <w:shd w:val="clear" w:color="auto" w:fill="auto"/>
        <w:tabs>
          <w:tab w:val="left" w:pos="1172"/>
        </w:tabs>
        <w:spacing w:before="0" w:after="0" w:line="322" w:lineRule="exact"/>
        <w:ind w:left="20" w:right="20" w:firstLine="580"/>
        <w:jc w:val="both"/>
        <w:rPr>
          <w:sz w:val="28"/>
          <w:szCs w:val="28"/>
        </w:rPr>
      </w:pPr>
      <w:r w:rsidRPr="00680B32">
        <w:rPr>
          <w:sz w:val="28"/>
          <w:szCs w:val="28"/>
        </w:rPr>
        <w:t xml:space="preserve">обеспечение координации деятельности органов местного самоуправления при реализации проекта </w:t>
      </w:r>
      <w:proofErr w:type="spellStart"/>
      <w:r w:rsidRPr="00680B32">
        <w:rPr>
          <w:sz w:val="28"/>
          <w:szCs w:val="28"/>
        </w:rPr>
        <w:t>муниципально-частного</w:t>
      </w:r>
      <w:proofErr w:type="spellEnd"/>
      <w:r w:rsidRPr="00680B32">
        <w:rPr>
          <w:sz w:val="28"/>
          <w:szCs w:val="28"/>
        </w:rPr>
        <w:t xml:space="preserve"> партнерства;</w:t>
      </w:r>
    </w:p>
    <w:p w:rsidR="00552B2A" w:rsidRPr="00680B32" w:rsidRDefault="00552B2A" w:rsidP="00552B2A">
      <w:pPr>
        <w:pStyle w:val="2"/>
        <w:numPr>
          <w:ilvl w:val="2"/>
          <w:numId w:val="2"/>
        </w:numPr>
        <w:shd w:val="clear" w:color="auto" w:fill="auto"/>
        <w:tabs>
          <w:tab w:val="left" w:pos="946"/>
        </w:tabs>
        <w:spacing w:before="0" w:after="0" w:line="322" w:lineRule="exact"/>
        <w:ind w:left="20" w:right="20" w:firstLine="580"/>
        <w:jc w:val="both"/>
        <w:rPr>
          <w:sz w:val="28"/>
          <w:szCs w:val="28"/>
        </w:rPr>
      </w:pPr>
      <w:r w:rsidRPr="00680B32">
        <w:rPr>
          <w:sz w:val="28"/>
          <w:szCs w:val="28"/>
        </w:rPr>
        <w:t xml:space="preserve">согласование публичному партнеру конкурсной документации для проведения конкурсов на право заключения соглашения о </w:t>
      </w:r>
      <w:proofErr w:type="spellStart"/>
      <w:r w:rsidRPr="00680B32">
        <w:rPr>
          <w:sz w:val="28"/>
          <w:szCs w:val="28"/>
        </w:rPr>
        <w:t>муниципальн</w:t>
      </w:r>
      <w:proofErr w:type="gramStart"/>
      <w:r w:rsidRPr="00680B32">
        <w:rPr>
          <w:sz w:val="28"/>
          <w:szCs w:val="28"/>
        </w:rPr>
        <w:t>о</w:t>
      </w:r>
      <w:proofErr w:type="spellEnd"/>
      <w:r w:rsidRPr="00680B32">
        <w:rPr>
          <w:sz w:val="28"/>
          <w:szCs w:val="28"/>
        </w:rPr>
        <w:t>-</w:t>
      </w:r>
      <w:proofErr w:type="gramEnd"/>
      <w:r w:rsidRPr="00680B32">
        <w:rPr>
          <w:sz w:val="28"/>
          <w:szCs w:val="28"/>
        </w:rPr>
        <w:t xml:space="preserve"> частном партнерстве;</w:t>
      </w:r>
    </w:p>
    <w:p w:rsidR="00552B2A" w:rsidRPr="00680B32" w:rsidRDefault="00552B2A" w:rsidP="00552B2A">
      <w:pPr>
        <w:pStyle w:val="2"/>
        <w:numPr>
          <w:ilvl w:val="2"/>
          <w:numId w:val="2"/>
        </w:numPr>
        <w:shd w:val="clear" w:color="auto" w:fill="auto"/>
        <w:tabs>
          <w:tab w:val="left" w:pos="870"/>
        </w:tabs>
        <w:spacing w:before="0" w:after="0" w:line="322" w:lineRule="exact"/>
        <w:ind w:left="20" w:right="20" w:firstLine="580"/>
        <w:jc w:val="both"/>
        <w:rPr>
          <w:sz w:val="28"/>
          <w:szCs w:val="28"/>
        </w:rPr>
      </w:pPr>
      <w:r w:rsidRPr="00680B32">
        <w:rPr>
          <w:sz w:val="28"/>
          <w:szCs w:val="28"/>
        </w:rPr>
        <w:t xml:space="preserve">осуществление мониторинга реализации соглашения о </w:t>
      </w:r>
      <w:proofErr w:type="spellStart"/>
      <w:r w:rsidRPr="00680B32">
        <w:rPr>
          <w:sz w:val="28"/>
          <w:szCs w:val="28"/>
        </w:rPr>
        <w:t>муниципальн</w:t>
      </w:r>
      <w:proofErr w:type="gramStart"/>
      <w:r w:rsidRPr="00680B32">
        <w:rPr>
          <w:sz w:val="28"/>
          <w:szCs w:val="28"/>
        </w:rPr>
        <w:t>о</w:t>
      </w:r>
      <w:proofErr w:type="spellEnd"/>
      <w:r w:rsidRPr="00680B32">
        <w:rPr>
          <w:sz w:val="28"/>
          <w:szCs w:val="28"/>
        </w:rPr>
        <w:t>-</w:t>
      </w:r>
      <w:proofErr w:type="gramEnd"/>
      <w:r w:rsidRPr="00680B32">
        <w:rPr>
          <w:sz w:val="28"/>
          <w:szCs w:val="28"/>
        </w:rPr>
        <w:t xml:space="preserve"> частном партнерстве;</w:t>
      </w:r>
    </w:p>
    <w:p w:rsidR="00552B2A" w:rsidRPr="00680B32" w:rsidRDefault="00552B2A" w:rsidP="00552B2A">
      <w:pPr>
        <w:pStyle w:val="2"/>
        <w:numPr>
          <w:ilvl w:val="2"/>
          <w:numId w:val="2"/>
        </w:numPr>
        <w:shd w:val="clear" w:color="auto" w:fill="auto"/>
        <w:tabs>
          <w:tab w:val="left" w:pos="870"/>
        </w:tabs>
        <w:spacing w:before="0" w:after="0" w:line="322" w:lineRule="exact"/>
        <w:ind w:left="20" w:right="20" w:firstLine="580"/>
        <w:jc w:val="both"/>
        <w:rPr>
          <w:sz w:val="28"/>
          <w:szCs w:val="28"/>
        </w:rPr>
      </w:pPr>
      <w:r w:rsidRPr="00680B32">
        <w:rPr>
          <w:sz w:val="28"/>
          <w:szCs w:val="28"/>
        </w:rPr>
        <w:t xml:space="preserve">содействие в защите прав и законных интересов публичных партнеров и частных партнеров в процессе реализации соглашения о </w:t>
      </w:r>
      <w:proofErr w:type="spellStart"/>
      <w:r w:rsidRPr="00680B32">
        <w:rPr>
          <w:sz w:val="28"/>
          <w:szCs w:val="28"/>
        </w:rPr>
        <w:t>муниципальн</w:t>
      </w:r>
      <w:proofErr w:type="gramStart"/>
      <w:r w:rsidRPr="00680B32">
        <w:rPr>
          <w:sz w:val="28"/>
          <w:szCs w:val="28"/>
        </w:rPr>
        <w:t>о</w:t>
      </w:r>
      <w:proofErr w:type="spellEnd"/>
      <w:r w:rsidRPr="00680B32">
        <w:rPr>
          <w:sz w:val="28"/>
          <w:szCs w:val="28"/>
        </w:rPr>
        <w:t>-</w:t>
      </w:r>
      <w:proofErr w:type="gramEnd"/>
      <w:r w:rsidRPr="00680B32">
        <w:rPr>
          <w:sz w:val="28"/>
          <w:szCs w:val="28"/>
        </w:rPr>
        <w:t xml:space="preserve"> частном партнерстве;</w:t>
      </w:r>
    </w:p>
    <w:p w:rsidR="00552B2A" w:rsidRPr="00680B32" w:rsidRDefault="00552B2A" w:rsidP="00552B2A">
      <w:pPr>
        <w:pStyle w:val="2"/>
        <w:numPr>
          <w:ilvl w:val="2"/>
          <w:numId w:val="2"/>
        </w:numPr>
        <w:shd w:val="clear" w:color="auto" w:fill="auto"/>
        <w:tabs>
          <w:tab w:val="left" w:pos="913"/>
        </w:tabs>
        <w:spacing w:before="0" w:after="0" w:line="322" w:lineRule="exact"/>
        <w:ind w:left="20" w:right="20" w:firstLine="580"/>
        <w:jc w:val="both"/>
        <w:rPr>
          <w:sz w:val="28"/>
          <w:szCs w:val="28"/>
        </w:rPr>
      </w:pPr>
      <w:r w:rsidRPr="00680B32">
        <w:rPr>
          <w:sz w:val="28"/>
          <w:szCs w:val="28"/>
        </w:rPr>
        <w:t xml:space="preserve">ведение реестра заключенных соглашений о </w:t>
      </w:r>
      <w:proofErr w:type="spellStart"/>
      <w:r w:rsidRPr="00680B32">
        <w:rPr>
          <w:sz w:val="28"/>
          <w:szCs w:val="28"/>
        </w:rPr>
        <w:t>муниципально-частном</w:t>
      </w:r>
      <w:proofErr w:type="spellEnd"/>
      <w:r w:rsidRPr="00680B32">
        <w:rPr>
          <w:sz w:val="28"/>
          <w:szCs w:val="28"/>
        </w:rPr>
        <w:t xml:space="preserve"> партнерстве;</w:t>
      </w:r>
    </w:p>
    <w:p w:rsidR="00552B2A" w:rsidRPr="00680B32" w:rsidRDefault="00552B2A" w:rsidP="00552B2A">
      <w:pPr>
        <w:pStyle w:val="2"/>
        <w:numPr>
          <w:ilvl w:val="2"/>
          <w:numId w:val="2"/>
        </w:numPr>
        <w:shd w:val="clear" w:color="auto" w:fill="auto"/>
        <w:tabs>
          <w:tab w:val="left" w:pos="898"/>
        </w:tabs>
        <w:spacing w:before="0" w:after="0" w:line="322" w:lineRule="exact"/>
        <w:ind w:left="20" w:right="20" w:firstLine="580"/>
        <w:jc w:val="both"/>
        <w:rPr>
          <w:sz w:val="28"/>
          <w:szCs w:val="28"/>
        </w:rPr>
      </w:pPr>
      <w:r w:rsidRPr="00680B32">
        <w:rPr>
          <w:sz w:val="28"/>
          <w:szCs w:val="28"/>
        </w:rPr>
        <w:t xml:space="preserve">обеспечение открытости и доступности информации о </w:t>
      </w:r>
      <w:proofErr w:type="gramStart"/>
      <w:r w:rsidRPr="00680B32">
        <w:rPr>
          <w:sz w:val="28"/>
          <w:szCs w:val="28"/>
        </w:rPr>
        <w:t>соглашении</w:t>
      </w:r>
      <w:proofErr w:type="gramEnd"/>
      <w:r w:rsidRPr="00680B32">
        <w:rPr>
          <w:sz w:val="28"/>
          <w:szCs w:val="28"/>
        </w:rPr>
        <w:t xml:space="preserve"> о </w:t>
      </w:r>
      <w:proofErr w:type="spellStart"/>
      <w:r w:rsidRPr="00680B32">
        <w:rPr>
          <w:sz w:val="28"/>
          <w:szCs w:val="28"/>
        </w:rPr>
        <w:t>муниципально-частном</w:t>
      </w:r>
      <w:proofErr w:type="spellEnd"/>
      <w:r w:rsidRPr="00680B32">
        <w:rPr>
          <w:sz w:val="28"/>
          <w:szCs w:val="28"/>
        </w:rPr>
        <w:t xml:space="preserve"> партнерстве;</w:t>
      </w:r>
    </w:p>
    <w:p w:rsidR="00552B2A" w:rsidRPr="00680B32" w:rsidRDefault="00552B2A" w:rsidP="00552B2A">
      <w:pPr>
        <w:pStyle w:val="2"/>
        <w:numPr>
          <w:ilvl w:val="2"/>
          <w:numId w:val="2"/>
        </w:numPr>
        <w:shd w:val="clear" w:color="auto" w:fill="auto"/>
        <w:tabs>
          <w:tab w:val="left" w:pos="951"/>
        </w:tabs>
        <w:spacing w:before="0" w:after="0" w:line="322" w:lineRule="exact"/>
        <w:ind w:left="20" w:right="20" w:firstLine="580"/>
        <w:jc w:val="both"/>
        <w:rPr>
          <w:sz w:val="28"/>
          <w:szCs w:val="28"/>
        </w:rPr>
      </w:pPr>
      <w:r w:rsidRPr="00680B32">
        <w:rPr>
          <w:sz w:val="28"/>
          <w:szCs w:val="28"/>
        </w:rPr>
        <w:t xml:space="preserve">представление в уполномоченный орган результатов мониторинга реализации соглашения о </w:t>
      </w:r>
      <w:proofErr w:type="spellStart"/>
      <w:r w:rsidRPr="00680B32">
        <w:rPr>
          <w:sz w:val="28"/>
          <w:szCs w:val="28"/>
        </w:rPr>
        <w:t>муниципально-частном</w:t>
      </w:r>
      <w:proofErr w:type="spellEnd"/>
      <w:r w:rsidRPr="00680B32">
        <w:rPr>
          <w:sz w:val="28"/>
          <w:szCs w:val="28"/>
        </w:rPr>
        <w:t xml:space="preserve"> партнерстве;</w:t>
      </w:r>
    </w:p>
    <w:p w:rsidR="00552B2A" w:rsidRPr="00680B32" w:rsidRDefault="00552B2A" w:rsidP="00552B2A">
      <w:pPr>
        <w:pStyle w:val="2"/>
        <w:numPr>
          <w:ilvl w:val="2"/>
          <w:numId w:val="2"/>
        </w:numPr>
        <w:shd w:val="clear" w:color="auto" w:fill="auto"/>
        <w:tabs>
          <w:tab w:val="left" w:pos="956"/>
        </w:tabs>
        <w:spacing w:before="0" w:after="0" w:line="322" w:lineRule="exact"/>
        <w:ind w:left="20" w:right="20" w:firstLine="580"/>
        <w:jc w:val="both"/>
        <w:rPr>
          <w:sz w:val="28"/>
          <w:szCs w:val="28"/>
        </w:rPr>
      </w:pPr>
      <w:r w:rsidRPr="00680B32">
        <w:rPr>
          <w:sz w:val="28"/>
          <w:szCs w:val="28"/>
        </w:rPr>
        <w:t xml:space="preserve">осуществление иных полномочий, предусмотренных Федеральным законом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 другими федеральными </w:t>
      </w:r>
      <w:r w:rsidRPr="00680B32">
        <w:rPr>
          <w:sz w:val="28"/>
          <w:szCs w:val="28"/>
        </w:rPr>
        <w:lastRenderedPageBreak/>
        <w:t xml:space="preserve">законами, законами и нормативными правовыми актами </w:t>
      </w:r>
      <w:r w:rsidR="00942302" w:rsidRPr="00680B32">
        <w:rPr>
          <w:sz w:val="28"/>
          <w:szCs w:val="28"/>
        </w:rPr>
        <w:t>Брянской области</w:t>
      </w:r>
      <w:r w:rsidRPr="00680B32">
        <w:rPr>
          <w:sz w:val="28"/>
          <w:szCs w:val="28"/>
        </w:rPr>
        <w:t xml:space="preserve"> и муниципальными правовыми актами.</w:t>
      </w:r>
    </w:p>
    <w:p w:rsidR="00552B2A" w:rsidRPr="00680B32" w:rsidRDefault="00552B2A" w:rsidP="00552B2A">
      <w:pPr>
        <w:pStyle w:val="2"/>
        <w:shd w:val="clear" w:color="auto" w:fill="auto"/>
        <w:spacing w:before="0" w:after="300" w:line="322" w:lineRule="exact"/>
        <w:ind w:left="20" w:right="20" w:firstLine="540"/>
        <w:jc w:val="both"/>
        <w:rPr>
          <w:sz w:val="28"/>
          <w:szCs w:val="28"/>
        </w:rPr>
      </w:pPr>
      <w:proofErr w:type="gramStart"/>
      <w:r w:rsidRPr="00680B32">
        <w:rPr>
          <w:sz w:val="28"/>
          <w:szCs w:val="28"/>
        </w:rPr>
        <w:t xml:space="preserve">Глава муниципального образования направляет в орган исполнительной власти </w:t>
      </w:r>
      <w:r w:rsidR="00A539C5" w:rsidRPr="00680B32">
        <w:rPr>
          <w:sz w:val="28"/>
          <w:szCs w:val="28"/>
        </w:rPr>
        <w:t>Бря</w:t>
      </w:r>
      <w:r w:rsidR="00F60E2B">
        <w:rPr>
          <w:sz w:val="28"/>
          <w:szCs w:val="28"/>
        </w:rPr>
        <w:t>н</w:t>
      </w:r>
      <w:r w:rsidR="00A539C5" w:rsidRPr="00680B32">
        <w:rPr>
          <w:sz w:val="28"/>
          <w:szCs w:val="28"/>
        </w:rPr>
        <w:t>ской области</w:t>
      </w:r>
      <w:r w:rsidRPr="00680B32">
        <w:rPr>
          <w:sz w:val="28"/>
          <w:szCs w:val="28"/>
        </w:rPr>
        <w:t xml:space="preserve">, определенный высшим исполнительным органом государственной власти </w:t>
      </w:r>
      <w:r w:rsidR="00A539C5" w:rsidRPr="00680B32">
        <w:rPr>
          <w:sz w:val="28"/>
          <w:szCs w:val="28"/>
        </w:rPr>
        <w:t>Брянской области</w:t>
      </w:r>
      <w:r w:rsidRPr="00680B32">
        <w:rPr>
          <w:sz w:val="28"/>
          <w:szCs w:val="28"/>
        </w:rPr>
        <w:t xml:space="preserve">, проект </w:t>
      </w:r>
      <w:proofErr w:type="spellStart"/>
      <w:r w:rsidRPr="00680B32">
        <w:rPr>
          <w:sz w:val="28"/>
          <w:szCs w:val="28"/>
        </w:rPr>
        <w:t>муниципально-частного</w:t>
      </w:r>
      <w:proofErr w:type="spellEnd"/>
      <w:r w:rsidRPr="00680B32">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552B2A" w:rsidRPr="00680B32" w:rsidRDefault="00552B2A" w:rsidP="00552B2A">
      <w:pPr>
        <w:pStyle w:val="2"/>
        <w:shd w:val="clear" w:color="auto" w:fill="auto"/>
        <w:spacing w:before="0" w:after="300" w:line="322" w:lineRule="exact"/>
        <w:ind w:right="540" w:firstLine="0"/>
        <w:jc w:val="center"/>
        <w:rPr>
          <w:sz w:val="28"/>
          <w:szCs w:val="28"/>
        </w:rPr>
      </w:pPr>
      <w:r w:rsidRPr="00680B32">
        <w:rPr>
          <w:sz w:val="28"/>
          <w:szCs w:val="28"/>
        </w:rPr>
        <w:t xml:space="preserve">2. Имущественное участие муниципального района в проектах </w:t>
      </w:r>
      <w:proofErr w:type="spellStart"/>
      <w:r w:rsidRPr="00680B32">
        <w:rPr>
          <w:sz w:val="28"/>
          <w:szCs w:val="28"/>
        </w:rPr>
        <w:t>муниципально-частного</w:t>
      </w:r>
      <w:proofErr w:type="spellEnd"/>
      <w:r w:rsidRPr="00680B32">
        <w:rPr>
          <w:sz w:val="28"/>
          <w:szCs w:val="28"/>
        </w:rPr>
        <w:t xml:space="preserve"> партнерства</w:t>
      </w:r>
    </w:p>
    <w:p w:rsidR="00552B2A" w:rsidRPr="00680B32" w:rsidRDefault="006F39C4" w:rsidP="00552B2A">
      <w:pPr>
        <w:pStyle w:val="2"/>
        <w:shd w:val="clear" w:color="auto" w:fill="auto"/>
        <w:spacing w:before="0" w:after="300" w:line="322" w:lineRule="exact"/>
        <w:ind w:left="20" w:right="20" w:firstLine="540"/>
        <w:jc w:val="both"/>
        <w:rPr>
          <w:sz w:val="28"/>
          <w:szCs w:val="28"/>
        </w:rPr>
      </w:pPr>
      <w:r>
        <w:rPr>
          <w:sz w:val="28"/>
          <w:szCs w:val="28"/>
        </w:rPr>
        <w:t xml:space="preserve"> 2.1. </w:t>
      </w:r>
      <w:proofErr w:type="gramStart"/>
      <w:r w:rsidR="00552B2A" w:rsidRPr="00680B32">
        <w:rPr>
          <w:sz w:val="28"/>
          <w:szCs w:val="28"/>
        </w:rPr>
        <w:t xml:space="preserve">Имущественное участие муниципального района в проектах </w:t>
      </w:r>
      <w:proofErr w:type="spellStart"/>
      <w:r w:rsidR="00552B2A" w:rsidRPr="00680B32">
        <w:rPr>
          <w:sz w:val="28"/>
          <w:szCs w:val="28"/>
        </w:rPr>
        <w:t>муниципально-частного</w:t>
      </w:r>
      <w:proofErr w:type="spellEnd"/>
      <w:r w:rsidR="00552B2A" w:rsidRPr="00680B32">
        <w:rPr>
          <w:sz w:val="28"/>
          <w:szCs w:val="28"/>
        </w:rPr>
        <w:t xml:space="preserve"> партнерства осуществляется пут</w:t>
      </w:r>
      <w:r w:rsidR="000E6915">
        <w:rPr>
          <w:sz w:val="28"/>
          <w:szCs w:val="28"/>
        </w:rPr>
        <w:t>ем предоставления муниципальным районом</w:t>
      </w:r>
      <w:r w:rsidR="00552B2A" w:rsidRPr="00680B32">
        <w:rPr>
          <w:sz w:val="28"/>
          <w:szCs w:val="28"/>
        </w:rPr>
        <w:t xml:space="preserve"> в аренду частному партнеру находящихся в муниципальной собственности </w:t>
      </w:r>
      <w:r w:rsidR="004651C8" w:rsidRPr="00680B32">
        <w:rPr>
          <w:sz w:val="28"/>
          <w:szCs w:val="28"/>
        </w:rPr>
        <w:t xml:space="preserve">Севского </w:t>
      </w:r>
      <w:r w:rsidR="00552B2A" w:rsidRPr="00680B32">
        <w:rPr>
          <w:sz w:val="28"/>
          <w:szCs w:val="28"/>
        </w:rPr>
        <w:t>муниципального района земельных участков, водных объектов, части водных объектов, участков недр местного значения, на которых располагается или должны располагаться объекты соглашения и (или) которые необходимы для осуществления частным партнером деятельности, предусмотренной соглашением в порядке, установленном статьей 33 Федерального</w:t>
      </w:r>
      <w:proofErr w:type="gramEnd"/>
      <w:r w:rsidR="00552B2A" w:rsidRPr="00680B32">
        <w:rPr>
          <w:sz w:val="28"/>
          <w:szCs w:val="28"/>
        </w:rPr>
        <w:t xml:space="preserve"> закона «О государственно-частном партнерстве, </w:t>
      </w:r>
      <w:proofErr w:type="spellStart"/>
      <w:r w:rsidR="00552B2A" w:rsidRPr="00680B32">
        <w:rPr>
          <w:sz w:val="28"/>
          <w:szCs w:val="28"/>
        </w:rPr>
        <w:t>муниципально-частном</w:t>
      </w:r>
      <w:proofErr w:type="spellEnd"/>
      <w:r w:rsidR="00552B2A" w:rsidRPr="00680B32">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552B2A" w:rsidRPr="00680B32" w:rsidRDefault="00552B2A" w:rsidP="00552B2A">
      <w:pPr>
        <w:pStyle w:val="2"/>
        <w:shd w:val="clear" w:color="auto" w:fill="auto"/>
        <w:spacing w:before="0" w:after="300" w:line="322" w:lineRule="exact"/>
        <w:ind w:right="540" w:firstLine="0"/>
        <w:jc w:val="center"/>
        <w:rPr>
          <w:sz w:val="28"/>
          <w:szCs w:val="28"/>
        </w:rPr>
      </w:pPr>
      <w:r w:rsidRPr="00680B32">
        <w:rPr>
          <w:sz w:val="28"/>
          <w:szCs w:val="28"/>
        </w:rPr>
        <w:t xml:space="preserve">3. Финансовое участие муниципального района в проектах </w:t>
      </w:r>
      <w:proofErr w:type="spellStart"/>
      <w:r w:rsidRPr="00680B32">
        <w:rPr>
          <w:sz w:val="28"/>
          <w:szCs w:val="28"/>
        </w:rPr>
        <w:t>муниципально-частного</w:t>
      </w:r>
      <w:proofErr w:type="spellEnd"/>
      <w:r w:rsidRPr="00680B32">
        <w:rPr>
          <w:sz w:val="28"/>
          <w:szCs w:val="28"/>
        </w:rPr>
        <w:t xml:space="preserve"> партнерства</w:t>
      </w:r>
    </w:p>
    <w:p w:rsidR="00552B2A" w:rsidRPr="00680B32" w:rsidRDefault="00B422F4" w:rsidP="00552B2A">
      <w:pPr>
        <w:pStyle w:val="2"/>
        <w:shd w:val="clear" w:color="auto" w:fill="auto"/>
        <w:spacing w:before="0" w:after="0" w:line="322" w:lineRule="exact"/>
        <w:ind w:left="20" w:right="20" w:firstLine="540"/>
        <w:jc w:val="both"/>
        <w:rPr>
          <w:sz w:val="28"/>
          <w:szCs w:val="28"/>
        </w:rPr>
      </w:pPr>
      <w:r>
        <w:rPr>
          <w:sz w:val="28"/>
          <w:szCs w:val="28"/>
        </w:rPr>
        <w:t xml:space="preserve"> </w:t>
      </w:r>
      <w:r w:rsidR="006F39C4">
        <w:rPr>
          <w:sz w:val="28"/>
          <w:szCs w:val="28"/>
        </w:rPr>
        <w:t xml:space="preserve">3.1. </w:t>
      </w:r>
      <w:r w:rsidR="00552B2A" w:rsidRPr="00680B32">
        <w:rPr>
          <w:sz w:val="28"/>
          <w:szCs w:val="28"/>
        </w:rPr>
        <w:t>Финансирование создания объекта соглашения, его эксплуатации и (или) технического обслуживания за счет средств бюджета муниципального района осуществляется исключительно за счет предоставления субсидий из бюджета муниципального района в соответствии с бюджетным законодательством Российской Федерации.</w:t>
      </w:r>
    </w:p>
    <w:p w:rsidR="00552B2A" w:rsidRPr="00680B32" w:rsidRDefault="006F39C4" w:rsidP="006F39C4">
      <w:pPr>
        <w:pStyle w:val="2"/>
        <w:shd w:val="clear" w:color="auto" w:fill="auto"/>
        <w:tabs>
          <w:tab w:val="left" w:pos="1095"/>
        </w:tabs>
        <w:spacing w:before="0" w:after="0" w:line="322" w:lineRule="exact"/>
        <w:ind w:right="20" w:hanging="567"/>
        <w:jc w:val="both"/>
        <w:rPr>
          <w:sz w:val="28"/>
          <w:szCs w:val="28"/>
        </w:rPr>
      </w:pPr>
      <w:r>
        <w:rPr>
          <w:sz w:val="28"/>
          <w:szCs w:val="28"/>
        </w:rPr>
        <w:t xml:space="preserve">               </w:t>
      </w:r>
      <w:r w:rsidR="00B422F4">
        <w:rPr>
          <w:sz w:val="28"/>
          <w:szCs w:val="28"/>
        </w:rPr>
        <w:t xml:space="preserve"> </w:t>
      </w:r>
      <w:r>
        <w:rPr>
          <w:sz w:val="28"/>
          <w:szCs w:val="28"/>
        </w:rPr>
        <w:t xml:space="preserve"> 3.2. </w:t>
      </w:r>
      <w:r w:rsidR="00552B2A" w:rsidRPr="00680B32">
        <w:rPr>
          <w:sz w:val="28"/>
          <w:szCs w:val="28"/>
        </w:rPr>
        <w:t>В случае</w:t>
      </w:r>
      <w:proofErr w:type="gramStart"/>
      <w:r w:rsidR="00552B2A" w:rsidRPr="00680B32">
        <w:rPr>
          <w:sz w:val="28"/>
          <w:szCs w:val="28"/>
        </w:rPr>
        <w:t>,</w:t>
      </w:r>
      <w:proofErr w:type="gramEnd"/>
      <w:r w:rsidR="00552B2A" w:rsidRPr="00680B32">
        <w:rPr>
          <w:sz w:val="28"/>
          <w:szCs w:val="28"/>
        </w:rPr>
        <w:t xml:space="preserve"> если при реализации соглашения планируется использование средств бюджета муниципального района, заключение соглашения на срок, превышающий срок действия </w:t>
      </w:r>
      <w:r w:rsidR="000F0EA1" w:rsidRPr="00680B32">
        <w:rPr>
          <w:sz w:val="28"/>
          <w:szCs w:val="28"/>
        </w:rPr>
        <w:t>решения районного Совета народных депутатов</w:t>
      </w:r>
      <w:r w:rsidR="00552B2A" w:rsidRPr="00680B32">
        <w:rPr>
          <w:sz w:val="28"/>
          <w:szCs w:val="28"/>
        </w:rPr>
        <w:t xml:space="preserve"> о бюджете </w:t>
      </w:r>
      <w:r w:rsidR="00EC56C5">
        <w:rPr>
          <w:sz w:val="28"/>
          <w:szCs w:val="28"/>
        </w:rPr>
        <w:t xml:space="preserve"> Севского муниципального района Брянской области</w:t>
      </w:r>
      <w:r w:rsidR="00552B2A" w:rsidRPr="00680B32">
        <w:rPr>
          <w:sz w:val="28"/>
          <w:szCs w:val="28"/>
        </w:rPr>
        <w:t xml:space="preserve"> на очередной финансовый год и</w:t>
      </w:r>
      <w:r w:rsidR="00EC56C5">
        <w:rPr>
          <w:sz w:val="28"/>
          <w:szCs w:val="28"/>
        </w:rPr>
        <w:t xml:space="preserve"> на</w:t>
      </w:r>
      <w:r w:rsidR="00552B2A" w:rsidRPr="00680B32">
        <w:rPr>
          <w:sz w:val="28"/>
          <w:szCs w:val="28"/>
        </w:rPr>
        <w:t xml:space="preserve"> плановый период, осуществляется с учетом требований бюджетного законодательства Российской Федерации.</w:t>
      </w:r>
    </w:p>
    <w:p w:rsidR="00552B2A" w:rsidRPr="00680B32" w:rsidRDefault="00552B2A" w:rsidP="006F39C4">
      <w:pPr>
        <w:pStyle w:val="2"/>
        <w:numPr>
          <w:ilvl w:val="1"/>
          <w:numId w:val="14"/>
        </w:numPr>
        <w:shd w:val="clear" w:color="auto" w:fill="auto"/>
        <w:tabs>
          <w:tab w:val="left" w:pos="884"/>
        </w:tabs>
        <w:spacing w:before="0" w:after="0" w:line="322" w:lineRule="exact"/>
        <w:ind w:left="0" w:right="20" w:firstLine="709"/>
        <w:jc w:val="both"/>
        <w:rPr>
          <w:sz w:val="28"/>
          <w:szCs w:val="28"/>
        </w:rPr>
      </w:pPr>
      <w:r w:rsidRPr="00680B32">
        <w:rPr>
          <w:sz w:val="28"/>
          <w:szCs w:val="28"/>
        </w:rPr>
        <w:t>В случае</w:t>
      </w:r>
      <w:proofErr w:type="gramStart"/>
      <w:r w:rsidRPr="00680B32">
        <w:rPr>
          <w:sz w:val="28"/>
          <w:szCs w:val="28"/>
        </w:rPr>
        <w:t>,</w:t>
      </w:r>
      <w:proofErr w:type="gramEnd"/>
      <w:r w:rsidRPr="00680B32">
        <w:rPr>
          <w:sz w:val="28"/>
          <w:szCs w:val="28"/>
        </w:rPr>
        <w:t xml:space="preserve"> если при реализации проекта планируется использование средств бюджета муниципального района, решение о реализации проекта может быть принято только при условии, что </w:t>
      </w:r>
      <w:r w:rsidRPr="00680B32">
        <w:rPr>
          <w:sz w:val="28"/>
          <w:szCs w:val="28"/>
        </w:rPr>
        <w:lastRenderedPageBreak/>
        <w:t>использование таких средств предусмотрено  правовыми актами муниципального района.</w:t>
      </w:r>
    </w:p>
    <w:p w:rsidR="00552B2A" w:rsidRPr="00680B32" w:rsidRDefault="006F39C4" w:rsidP="00552B2A">
      <w:pPr>
        <w:pStyle w:val="2"/>
        <w:shd w:val="clear" w:color="auto" w:fill="auto"/>
        <w:spacing w:before="0" w:after="281" w:line="322" w:lineRule="exact"/>
        <w:ind w:left="20" w:right="20" w:firstLine="700"/>
        <w:jc w:val="both"/>
        <w:rPr>
          <w:sz w:val="28"/>
          <w:szCs w:val="28"/>
        </w:rPr>
      </w:pPr>
      <w:r>
        <w:rPr>
          <w:sz w:val="28"/>
          <w:szCs w:val="28"/>
        </w:rPr>
        <w:t>3.</w:t>
      </w:r>
      <w:r w:rsidR="00552B2A" w:rsidRPr="00680B32">
        <w:rPr>
          <w:sz w:val="28"/>
          <w:szCs w:val="28"/>
        </w:rPr>
        <w:t>4. В случае</w:t>
      </w:r>
      <w:proofErr w:type="gramStart"/>
      <w:r w:rsidR="00552B2A" w:rsidRPr="00680B32">
        <w:rPr>
          <w:sz w:val="28"/>
          <w:szCs w:val="28"/>
        </w:rPr>
        <w:t>,</w:t>
      </w:r>
      <w:proofErr w:type="gramEnd"/>
      <w:r w:rsidR="00552B2A" w:rsidRPr="00680B32">
        <w:rPr>
          <w:sz w:val="28"/>
          <w:szCs w:val="28"/>
        </w:rPr>
        <w:t xml:space="preserve"> если проектом предусмотрено финансовое обеспечение обязательств публичного партнера, объем такого финансового обеспечения, размер государственных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552B2A" w:rsidRPr="00680B32" w:rsidRDefault="00552B2A" w:rsidP="00552B2A">
      <w:pPr>
        <w:pStyle w:val="2"/>
        <w:shd w:val="clear" w:color="auto" w:fill="auto"/>
        <w:spacing w:before="0" w:after="301" w:line="270" w:lineRule="exact"/>
        <w:ind w:left="920" w:firstLine="0"/>
        <w:rPr>
          <w:sz w:val="28"/>
          <w:szCs w:val="28"/>
        </w:rPr>
      </w:pPr>
      <w:r w:rsidRPr="00680B32">
        <w:rPr>
          <w:sz w:val="28"/>
          <w:szCs w:val="28"/>
        </w:rPr>
        <w:t xml:space="preserve">4. Стороны соглашения о </w:t>
      </w:r>
      <w:proofErr w:type="spellStart"/>
      <w:r w:rsidRPr="00680B32">
        <w:rPr>
          <w:sz w:val="28"/>
          <w:szCs w:val="28"/>
        </w:rPr>
        <w:t>муниципально-частном</w:t>
      </w:r>
      <w:proofErr w:type="spellEnd"/>
      <w:r w:rsidRPr="00680B32">
        <w:rPr>
          <w:sz w:val="28"/>
          <w:szCs w:val="28"/>
        </w:rPr>
        <w:t xml:space="preserve"> партнерстве</w:t>
      </w:r>
    </w:p>
    <w:p w:rsidR="00552B2A" w:rsidRPr="00680B32" w:rsidRDefault="000B2F83" w:rsidP="007D448B">
      <w:pPr>
        <w:pStyle w:val="2"/>
        <w:shd w:val="clear" w:color="auto" w:fill="auto"/>
        <w:tabs>
          <w:tab w:val="left" w:pos="1378"/>
        </w:tabs>
        <w:spacing w:before="0" w:after="0" w:line="322" w:lineRule="exact"/>
        <w:ind w:left="720" w:right="20" w:firstLine="0"/>
        <w:jc w:val="both"/>
        <w:rPr>
          <w:sz w:val="28"/>
          <w:szCs w:val="28"/>
        </w:rPr>
      </w:pPr>
      <w:r>
        <w:rPr>
          <w:sz w:val="28"/>
          <w:szCs w:val="28"/>
        </w:rPr>
        <w:t xml:space="preserve">4.1. </w:t>
      </w:r>
      <w:r w:rsidR="00552B2A" w:rsidRPr="00680B32">
        <w:rPr>
          <w:sz w:val="28"/>
          <w:szCs w:val="28"/>
        </w:rPr>
        <w:t xml:space="preserve">Сторонами соглашения о </w:t>
      </w:r>
      <w:proofErr w:type="spellStart"/>
      <w:r w:rsidR="00552B2A" w:rsidRPr="00680B32">
        <w:rPr>
          <w:sz w:val="28"/>
          <w:szCs w:val="28"/>
        </w:rPr>
        <w:t>муниципально-частном</w:t>
      </w:r>
      <w:proofErr w:type="spellEnd"/>
      <w:r w:rsidR="00552B2A" w:rsidRPr="00680B32">
        <w:rPr>
          <w:sz w:val="28"/>
          <w:szCs w:val="28"/>
        </w:rPr>
        <w:t xml:space="preserve"> партнерстве являются публичный партнер и частный партнер.</w:t>
      </w:r>
    </w:p>
    <w:p w:rsidR="00552B2A" w:rsidRPr="00680B32" w:rsidRDefault="000B2F83" w:rsidP="007D448B">
      <w:pPr>
        <w:pStyle w:val="2"/>
        <w:shd w:val="clear" w:color="auto" w:fill="auto"/>
        <w:tabs>
          <w:tab w:val="left" w:pos="1254"/>
        </w:tabs>
        <w:spacing w:before="0" w:after="0" w:line="322" w:lineRule="exact"/>
        <w:ind w:left="720" w:right="20" w:firstLine="0"/>
        <w:jc w:val="both"/>
        <w:rPr>
          <w:sz w:val="28"/>
          <w:szCs w:val="28"/>
        </w:rPr>
      </w:pPr>
      <w:r>
        <w:rPr>
          <w:sz w:val="28"/>
          <w:szCs w:val="28"/>
        </w:rPr>
        <w:t xml:space="preserve">4.2. </w:t>
      </w:r>
      <w:r w:rsidR="00552B2A" w:rsidRPr="00680B32">
        <w:rPr>
          <w:sz w:val="28"/>
          <w:szCs w:val="28"/>
        </w:rPr>
        <w:t>Не могут являться частными партнерами, а также участвовать на стороне частного партнера следующие юридические лица:</w:t>
      </w:r>
    </w:p>
    <w:p w:rsidR="00552B2A" w:rsidRPr="00680B32" w:rsidRDefault="00552B2A" w:rsidP="00552B2A">
      <w:pPr>
        <w:pStyle w:val="2"/>
        <w:numPr>
          <w:ilvl w:val="5"/>
          <w:numId w:val="2"/>
        </w:numPr>
        <w:shd w:val="clear" w:color="auto" w:fill="auto"/>
        <w:tabs>
          <w:tab w:val="left" w:pos="998"/>
        </w:tabs>
        <w:spacing w:before="0" w:after="0" w:line="322" w:lineRule="exact"/>
        <w:ind w:left="20" w:firstLine="700"/>
        <w:jc w:val="both"/>
        <w:rPr>
          <w:sz w:val="28"/>
          <w:szCs w:val="28"/>
        </w:rPr>
      </w:pPr>
      <w:r w:rsidRPr="00680B32">
        <w:rPr>
          <w:sz w:val="28"/>
          <w:szCs w:val="28"/>
        </w:rPr>
        <w:t>государственные и муниципальные унитарные предприятия;</w:t>
      </w:r>
    </w:p>
    <w:p w:rsidR="00552B2A" w:rsidRPr="00680B32" w:rsidRDefault="00552B2A" w:rsidP="00552B2A">
      <w:pPr>
        <w:pStyle w:val="2"/>
        <w:numPr>
          <w:ilvl w:val="5"/>
          <w:numId w:val="2"/>
        </w:numPr>
        <w:shd w:val="clear" w:color="auto" w:fill="auto"/>
        <w:tabs>
          <w:tab w:val="left" w:pos="1027"/>
        </w:tabs>
        <w:spacing w:before="0" w:after="0" w:line="322" w:lineRule="exact"/>
        <w:ind w:left="20" w:firstLine="700"/>
        <w:jc w:val="both"/>
        <w:rPr>
          <w:sz w:val="28"/>
          <w:szCs w:val="28"/>
        </w:rPr>
      </w:pPr>
      <w:r w:rsidRPr="00680B32">
        <w:rPr>
          <w:sz w:val="28"/>
          <w:szCs w:val="28"/>
        </w:rPr>
        <w:t>государственные и муниципальные учреждения;</w:t>
      </w:r>
    </w:p>
    <w:p w:rsidR="00552B2A" w:rsidRPr="00680B32" w:rsidRDefault="00552B2A" w:rsidP="00552B2A">
      <w:pPr>
        <w:pStyle w:val="2"/>
        <w:numPr>
          <w:ilvl w:val="5"/>
          <w:numId w:val="2"/>
        </w:numPr>
        <w:shd w:val="clear" w:color="auto" w:fill="auto"/>
        <w:tabs>
          <w:tab w:val="left" w:pos="1162"/>
        </w:tabs>
        <w:spacing w:before="0" w:after="0" w:line="322" w:lineRule="exact"/>
        <w:ind w:left="20" w:right="20" w:firstLine="700"/>
        <w:jc w:val="both"/>
        <w:rPr>
          <w:sz w:val="28"/>
          <w:szCs w:val="28"/>
        </w:rPr>
      </w:pPr>
      <w:r w:rsidRPr="00680B32">
        <w:rPr>
          <w:sz w:val="28"/>
          <w:szCs w:val="28"/>
        </w:rPr>
        <w:t>публично-правовые компании и иные создаваемые Российской Федерацией на основании федеральных законов юридические лица;</w:t>
      </w:r>
    </w:p>
    <w:p w:rsidR="00552B2A" w:rsidRPr="00680B32" w:rsidRDefault="00552B2A" w:rsidP="00552B2A">
      <w:pPr>
        <w:pStyle w:val="2"/>
        <w:numPr>
          <w:ilvl w:val="5"/>
          <w:numId w:val="2"/>
        </w:numPr>
        <w:shd w:val="clear" w:color="auto" w:fill="auto"/>
        <w:tabs>
          <w:tab w:val="left" w:pos="1335"/>
        </w:tabs>
        <w:spacing w:before="0" w:after="0" w:line="322" w:lineRule="exact"/>
        <w:ind w:left="20" w:right="20" w:firstLine="700"/>
        <w:jc w:val="both"/>
        <w:rPr>
          <w:sz w:val="28"/>
          <w:szCs w:val="28"/>
        </w:rPr>
      </w:pPr>
      <w:r w:rsidRPr="00680B32">
        <w:rPr>
          <w:sz w:val="28"/>
          <w:szCs w:val="28"/>
        </w:rPr>
        <w:t>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552B2A" w:rsidRPr="00680B32" w:rsidRDefault="00552B2A" w:rsidP="00552B2A">
      <w:pPr>
        <w:pStyle w:val="2"/>
        <w:numPr>
          <w:ilvl w:val="5"/>
          <w:numId w:val="2"/>
        </w:numPr>
        <w:shd w:val="clear" w:color="auto" w:fill="auto"/>
        <w:tabs>
          <w:tab w:val="left" w:pos="1148"/>
        </w:tabs>
        <w:spacing w:before="0" w:after="0" w:line="322" w:lineRule="exact"/>
        <w:ind w:left="20" w:right="20" w:firstLine="700"/>
        <w:jc w:val="both"/>
        <w:rPr>
          <w:sz w:val="28"/>
          <w:szCs w:val="28"/>
        </w:rPr>
      </w:pPr>
      <w:r w:rsidRPr="00680B32">
        <w:rPr>
          <w:sz w:val="28"/>
          <w:szCs w:val="28"/>
        </w:rPr>
        <w:t>дочерние хозяйственные общества, находящиеся под контролем указанных в подпунктах 1 - 4 пункта 4.2 настоящего Положения организаций;</w:t>
      </w:r>
    </w:p>
    <w:p w:rsidR="00552B2A" w:rsidRPr="00680B32" w:rsidRDefault="00552B2A" w:rsidP="00552B2A">
      <w:pPr>
        <w:pStyle w:val="2"/>
        <w:numPr>
          <w:ilvl w:val="5"/>
          <w:numId w:val="2"/>
        </w:numPr>
        <w:shd w:val="clear" w:color="auto" w:fill="auto"/>
        <w:tabs>
          <w:tab w:val="left" w:pos="1105"/>
        </w:tabs>
        <w:spacing w:before="0" w:after="0" w:line="322" w:lineRule="exact"/>
        <w:ind w:left="20" w:right="20" w:firstLine="700"/>
        <w:jc w:val="both"/>
        <w:rPr>
          <w:sz w:val="28"/>
          <w:szCs w:val="28"/>
        </w:rPr>
      </w:pPr>
      <w:r w:rsidRPr="00680B32">
        <w:rPr>
          <w:sz w:val="28"/>
          <w:szCs w:val="28"/>
        </w:rPr>
        <w:t>некоммерческие организации, созданные Российской Федерацией, субъектами Российской Федерации, муниципальными образованиями в форме фондов;</w:t>
      </w:r>
    </w:p>
    <w:p w:rsidR="00552B2A" w:rsidRPr="00680B32" w:rsidRDefault="00552B2A" w:rsidP="00552B2A">
      <w:pPr>
        <w:pStyle w:val="2"/>
        <w:numPr>
          <w:ilvl w:val="5"/>
          <w:numId w:val="2"/>
        </w:numPr>
        <w:shd w:val="clear" w:color="auto" w:fill="auto"/>
        <w:tabs>
          <w:tab w:val="left" w:pos="1033"/>
        </w:tabs>
        <w:spacing w:before="0" w:after="0" w:line="322" w:lineRule="exact"/>
        <w:ind w:left="20" w:right="20" w:firstLine="700"/>
        <w:jc w:val="both"/>
        <w:rPr>
          <w:sz w:val="28"/>
          <w:szCs w:val="28"/>
        </w:rPr>
      </w:pPr>
      <w:r w:rsidRPr="00680B32">
        <w:rPr>
          <w:sz w:val="28"/>
          <w:szCs w:val="28"/>
        </w:rPr>
        <w:t>некоммерческие организации, созданные указанными в подпунктах 1 - 6 пункта 4.2 настоящего Положения организациями в форме фондов.</w:t>
      </w:r>
    </w:p>
    <w:p w:rsidR="00552B2A" w:rsidRPr="00680B32" w:rsidRDefault="007D448B" w:rsidP="007D448B">
      <w:pPr>
        <w:pStyle w:val="2"/>
        <w:shd w:val="clear" w:color="auto" w:fill="auto"/>
        <w:tabs>
          <w:tab w:val="left" w:pos="1474"/>
        </w:tabs>
        <w:spacing w:before="0" w:after="0" w:line="322" w:lineRule="exact"/>
        <w:ind w:right="20" w:firstLine="720"/>
        <w:jc w:val="both"/>
        <w:rPr>
          <w:sz w:val="28"/>
          <w:szCs w:val="28"/>
        </w:rPr>
      </w:pPr>
      <w:r>
        <w:rPr>
          <w:sz w:val="28"/>
          <w:szCs w:val="28"/>
        </w:rPr>
        <w:t xml:space="preserve">4.3. </w:t>
      </w:r>
      <w:r w:rsidR="00552B2A" w:rsidRPr="00680B32">
        <w:rPr>
          <w:sz w:val="28"/>
          <w:szCs w:val="28"/>
        </w:rPr>
        <w:t>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подпунктах 1 - 4 пункта 4.2 настоящего Положения, при наличии одного из следующих признаков:</w:t>
      </w:r>
    </w:p>
    <w:p w:rsidR="00552B2A" w:rsidRPr="00680B32" w:rsidRDefault="003E6F6A" w:rsidP="003E6F6A">
      <w:pPr>
        <w:pStyle w:val="2"/>
        <w:shd w:val="clear" w:color="auto" w:fill="auto"/>
        <w:tabs>
          <w:tab w:val="left" w:pos="1230"/>
        </w:tabs>
        <w:spacing w:before="0" w:after="0" w:line="322" w:lineRule="exact"/>
        <w:ind w:right="20" w:firstLine="0"/>
        <w:jc w:val="both"/>
        <w:rPr>
          <w:sz w:val="28"/>
          <w:szCs w:val="28"/>
        </w:rPr>
      </w:pPr>
      <w:r>
        <w:rPr>
          <w:sz w:val="28"/>
          <w:szCs w:val="28"/>
        </w:rPr>
        <w:t xml:space="preserve">          1) </w:t>
      </w:r>
      <w:r w:rsidR="00552B2A" w:rsidRPr="00680B32">
        <w:rPr>
          <w:sz w:val="28"/>
          <w:szCs w:val="28"/>
        </w:rPr>
        <w:t>Российская Федерация, субъект Российской Федерации или муниципальное образование и одна из организаций, указанных в подпунктах 1 - 4 пункта 4.2 настоящего Положения,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552B2A" w:rsidRPr="00680B32" w:rsidRDefault="003E6F6A" w:rsidP="003E6F6A">
      <w:pPr>
        <w:pStyle w:val="2"/>
        <w:shd w:val="clear" w:color="auto" w:fill="auto"/>
        <w:tabs>
          <w:tab w:val="left" w:pos="1225"/>
        </w:tabs>
        <w:spacing w:before="0" w:after="0" w:line="322" w:lineRule="exact"/>
        <w:ind w:right="20" w:firstLine="0"/>
        <w:jc w:val="both"/>
        <w:rPr>
          <w:sz w:val="28"/>
          <w:szCs w:val="28"/>
        </w:rPr>
      </w:pPr>
      <w:r>
        <w:rPr>
          <w:sz w:val="28"/>
          <w:szCs w:val="28"/>
        </w:rPr>
        <w:t xml:space="preserve">          2) </w:t>
      </w:r>
      <w:r w:rsidR="00552B2A" w:rsidRPr="00680B32">
        <w:rPr>
          <w:sz w:val="28"/>
          <w:szCs w:val="28"/>
        </w:rPr>
        <w:t xml:space="preserve">Российская Федерация, субъект Российской Федерации или муниципальное образование, а также одна из организаций, указанных в подпунктах 1 - 4 пункта 4.2 настоящего Положения, на основании договора </w:t>
      </w:r>
      <w:r w:rsidR="00552B2A" w:rsidRPr="00680B32">
        <w:rPr>
          <w:sz w:val="28"/>
          <w:szCs w:val="28"/>
        </w:rPr>
        <w:lastRenderedPageBreak/>
        <w:t>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552B2A" w:rsidRPr="00680B32" w:rsidRDefault="00552B2A" w:rsidP="00552B2A">
      <w:pPr>
        <w:pStyle w:val="2"/>
        <w:shd w:val="clear" w:color="auto" w:fill="auto"/>
        <w:spacing w:before="0" w:after="0" w:line="322" w:lineRule="exact"/>
        <w:ind w:left="20" w:right="20" w:firstLine="700"/>
        <w:jc w:val="both"/>
        <w:rPr>
          <w:sz w:val="28"/>
          <w:szCs w:val="28"/>
        </w:rPr>
      </w:pPr>
      <w:proofErr w:type="gramStart"/>
      <w:r w:rsidRPr="00680B32">
        <w:rPr>
          <w:sz w:val="28"/>
          <w:szCs w:val="28"/>
        </w:rPr>
        <w:t>3) Российская Федерация, субъект Российской Федерации или муниципальное образование, а также одна из организаций, указанных в подпунктах 1 - 4 пункта 4.2 настоящего Положения,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w:t>
      </w:r>
      <w:proofErr w:type="gramEnd"/>
      <w:r w:rsidRPr="00680B32">
        <w:rPr>
          <w:sz w:val="28"/>
          <w:szCs w:val="28"/>
        </w:rPr>
        <w:t xml:space="preserve"> контролируемого лица.</w:t>
      </w:r>
    </w:p>
    <w:p w:rsidR="00552B2A" w:rsidRPr="00680B32" w:rsidRDefault="002073EF" w:rsidP="002073EF">
      <w:pPr>
        <w:pStyle w:val="2"/>
        <w:shd w:val="clear" w:color="auto" w:fill="auto"/>
        <w:tabs>
          <w:tab w:val="left" w:pos="1302"/>
        </w:tabs>
        <w:spacing w:before="0" w:after="0" w:line="322" w:lineRule="exact"/>
        <w:ind w:right="20" w:firstLine="720"/>
        <w:jc w:val="both"/>
        <w:rPr>
          <w:sz w:val="28"/>
          <w:szCs w:val="28"/>
        </w:rPr>
      </w:pPr>
      <w:r>
        <w:rPr>
          <w:sz w:val="28"/>
          <w:szCs w:val="28"/>
        </w:rPr>
        <w:t>4.</w:t>
      </w:r>
      <w:r w:rsidR="004310ED">
        <w:rPr>
          <w:sz w:val="28"/>
          <w:szCs w:val="28"/>
        </w:rPr>
        <w:t>4</w:t>
      </w:r>
      <w:r>
        <w:rPr>
          <w:sz w:val="28"/>
          <w:szCs w:val="28"/>
        </w:rPr>
        <w:t xml:space="preserve">. </w:t>
      </w:r>
      <w:proofErr w:type="gramStart"/>
      <w:r w:rsidR="00552B2A" w:rsidRPr="00680B32">
        <w:rPr>
          <w:sz w:val="28"/>
          <w:szCs w:val="28"/>
        </w:rPr>
        <w:t>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пункте 4.2 настоящего Положения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roofErr w:type="gramEnd"/>
    </w:p>
    <w:p w:rsidR="00552B2A" w:rsidRPr="00680B32" w:rsidRDefault="002073EF" w:rsidP="002073EF">
      <w:pPr>
        <w:pStyle w:val="2"/>
        <w:shd w:val="clear" w:color="auto" w:fill="auto"/>
        <w:tabs>
          <w:tab w:val="left" w:pos="1436"/>
        </w:tabs>
        <w:spacing w:before="0" w:after="0" w:line="322" w:lineRule="exact"/>
        <w:ind w:right="20" w:firstLine="720"/>
        <w:jc w:val="both"/>
        <w:rPr>
          <w:sz w:val="28"/>
          <w:szCs w:val="28"/>
        </w:rPr>
      </w:pPr>
      <w:r>
        <w:rPr>
          <w:sz w:val="28"/>
          <w:szCs w:val="28"/>
        </w:rPr>
        <w:t>4.</w:t>
      </w:r>
      <w:r w:rsidR="004310ED">
        <w:rPr>
          <w:sz w:val="28"/>
          <w:szCs w:val="28"/>
        </w:rPr>
        <w:t>5</w:t>
      </w:r>
      <w:r>
        <w:rPr>
          <w:sz w:val="28"/>
          <w:szCs w:val="28"/>
        </w:rPr>
        <w:t xml:space="preserve">. </w:t>
      </w:r>
      <w:r w:rsidR="00552B2A" w:rsidRPr="00680B32">
        <w:rPr>
          <w:sz w:val="28"/>
          <w:szCs w:val="28"/>
        </w:rPr>
        <w:t xml:space="preserve">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00552B2A" w:rsidRPr="00680B32">
        <w:rPr>
          <w:sz w:val="28"/>
          <w:szCs w:val="28"/>
        </w:rPr>
        <w:t>объем</w:t>
      </w:r>
      <w:proofErr w:type="gramEnd"/>
      <w:r w:rsidR="00552B2A" w:rsidRPr="00680B32">
        <w:rPr>
          <w:sz w:val="28"/>
          <w:szCs w:val="28"/>
        </w:rPr>
        <w:t xml:space="preserve"> и состав этих прав и обязанностей определяются соглашением на основании решения о реализации проекта </w:t>
      </w:r>
      <w:proofErr w:type="spellStart"/>
      <w:r w:rsidR="00552B2A" w:rsidRPr="00680B32">
        <w:rPr>
          <w:sz w:val="28"/>
          <w:szCs w:val="28"/>
        </w:rPr>
        <w:t>муниципально-частного</w:t>
      </w:r>
      <w:proofErr w:type="spellEnd"/>
      <w:r w:rsidR="00552B2A" w:rsidRPr="00680B32">
        <w:rPr>
          <w:sz w:val="28"/>
          <w:szCs w:val="28"/>
        </w:rPr>
        <w:t xml:space="preserve"> партнерства.</w:t>
      </w:r>
    </w:p>
    <w:p w:rsidR="00552B2A" w:rsidRPr="00680B32" w:rsidRDefault="00552B2A" w:rsidP="004310ED">
      <w:pPr>
        <w:pStyle w:val="2"/>
        <w:numPr>
          <w:ilvl w:val="1"/>
          <w:numId w:val="16"/>
        </w:numPr>
        <w:shd w:val="clear" w:color="auto" w:fill="auto"/>
        <w:tabs>
          <w:tab w:val="left" w:pos="1258"/>
        </w:tabs>
        <w:spacing w:before="0" w:after="0" w:line="322" w:lineRule="exact"/>
        <w:ind w:left="0" w:right="20" w:firstLine="720"/>
        <w:jc w:val="both"/>
        <w:rPr>
          <w:sz w:val="28"/>
          <w:szCs w:val="28"/>
        </w:rPr>
      </w:pPr>
      <w:r w:rsidRPr="00680B32">
        <w:rPr>
          <w:sz w:val="28"/>
          <w:szCs w:val="28"/>
        </w:rPr>
        <w:t>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w:t>
      </w:r>
      <w:r w:rsidR="00EC56C5">
        <w:rPr>
          <w:sz w:val="28"/>
          <w:szCs w:val="28"/>
        </w:rPr>
        <w:t>,</w:t>
      </w:r>
      <w:r w:rsidRPr="00680B32">
        <w:rPr>
          <w:sz w:val="28"/>
          <w:szCs w:val="28"/>
        </w:rPr>
        <w:t xml:space="preserve"> как </w:t>
      </w:r>
      <w:proofErr w:type="gramStart"/>
      <w:r w:rsidRPr="00680B32">
        <w:rPr>
          <w:sz w:val="28"/>
          <w:szCs w:val="28"/>
        </w:rPr>
        <w:t>за</w:t>
      </w:r>
      <w:proofErr w:type="gramEnd"/>
      <w:r w:rsidRPr="00680B32">
        <w:rPr>
          <w:sz w:val="28"/>
          <w:szCs w:val="28"/>
        </w:rPr>
        <w:t xml:space="preserve"> свои собственные.</w:t>
      </w:r>
    </w:p>
    <w:p w:rsidR="00552B2A" w:rsidRPr="00680B32" w:rsidRDefault="00552B2A" w:rsidP="004310ED">
      <w:pPr>
        <w:pStyle w:val="2"/>
        <w:numPr>
          <w:ilvl w:val="1"/>
          <w:numId w:val="16"/>
        </w:numPr>
        <w:shd w:val="clear" w:color="auto" w:fill="auto"/>
        <w:tabs>
          <w:tab w:val="left" w:pos="1249"/>
        </w:tabs>
        <w:spacing w:before="0" w:after="0" w:line="322" w:lineRule="exact"/>
        <w:ind w:left="0" w:right="20" w:firstLine="720"/>
        <w:jc w:val="both"/>
        <w:rPr>
          <w:sz w:val="28"/>
          <w:szCs w:val="28"/>
        </w:rPr>
      </w:pPr>
      <w:r w:rsidRPr="00680B32">
        <w:rPr>
          <w:sz w:val="28"/>
          <w:szCs w:val="28"/>
        </w:rPr>
        <w:t>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rsidRPr="00680B32">
        <w:rPr>
          <w:sz w:val="28"/>
          <w:szCs w:val="28"/>
        </w:rPr>
        <w:t>,</w:t>
      </w:r>
      <w:proofErr w:type="gramEnd"/>
      <w:r w:rsidRPr="00680B32">
        <w:rPr>
          <w:sz w:val="28"/>
          <w:szCs w:val="28"/>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552B2A" w:rsidRPr="00680B32" w:rsidRDefault="00552B2A" w:rsidP="004310ED">
      <w:pPr>
        <w:pStyle w:val="2"/>
        <w:numPr>
          <w:ilvl w:val="1"/>
          <w:numId w:val="16"/>
        </w:numPr>
        <w:shd w:val="clear" w:color="auto" w:fill="auto"/>
        <w:spacing w:before="0" w:after="0" w:line="322" w:lineRule="exact"/>
        <w:ind w:left="0" w:right="20" w:firstLine="709"/>
        <w:jc w:val="both"/>
        <w:rPr>
          <w:sz w:val="28"/>
          <w:szCs w:val="28"/>
        </w:rPr>
      </w:pPr>
      <w:r w:rsidRPr="00680B32">
        <w:rPr>
          <w:sz w:val="28"/>
          <w:szCs w:val="28"/>
        </w:rPr>
        <w:t>Частный партнер должен соответствовать следующим требованиям:</w:t>
      </w:r>
    </w:p>
    <w:p w:rsidR="00552B2A" w:rsidRPr="00680B32" w:rsidRDefault="00552B2A" w:rsidP="00FF44D2">
      <w:pPr>
        <w:pStyle w:val="2"/>
        <w:shd w:val="clear" w:color="auto" w:fill="auto"/>
        <w:spacing w:before="0" w:after="0" w:line="322" w:lineRule="exact"/>
        <w:ind w:left="20" w:right="20" w:firstLine="547"/>
        <w:jc w:val="both"/>
        <w:rPr>
          <w:sz w:val="28"/>
          <w:szCs w:val="28"/>
        </w:rPr>
      </w:pPr>
      <w:r w:rsidRPr="00680B32">
        <w:rPr>
          <w:sz w:val="28"/>
          <w:szCs w:val="28"/>
        </w:rPr>
        <w:t>1) не</w:t>
      </w:r>
      <w:r w:rsidR="00EC56C5">
        <w:rPr>
          <w:sz w:val="28"/>
          <w:szCs w:val="28"/>
        </w:rPr>
        <w:t xml:space="preserve"> </w:t>
      </w:r>
      <w:r w:rsidRPr="00680B32">
        <w:rPr>
          <w:sz w:val="28"/>
          <w:szCs w:val="28"/>
        </w:rPr>
        <w:t>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552B2A" w:rsidRPr="00680B32" w:rsidRDefault="00552B2A" w:rsidP="00552B2A">
      <w:pPr>
        <w:pStyle w:val="2"/>
        <w:numPr>
          <w:ilvl w:val="0"/>
          <w:numId w:val="3"/>
        </w:numPr>
        <w:shd w:val="clear" w:color="auto" w:fill="auto"/>
        <w:tabs>
          <w:tab w:val="left" w:pos="1460"/>
        </w:tabs>
        <w:spacing w:before="0" w:after="0" w:line="322" w:lineRule="exact"/>
        <w:ind w:left="20" w:right="20" w:firstLine="580"/>
        <w:jc w:val="both"/>
        <w:rPr>
          <w:sz w:val="28"/>
          <w:szCs w:val="28"/>
        </w:rPr>
      </w:pPr>
      <w:r w:rsidRPr="00680B32">
        <w:rPr>
          <w:sz w:val="28"/>
          <w:szCs w:val="28"/>
        </w:rPr>
        <w:lastRenderedPageBreak/>
        <w:t>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552B2A" w:rsidRPr="00680B32" w:rsidRDefault="00552B2A" w:rsidP="00552B2A">
      <w:pPr>
        <w:pStyle w:val="2"/>
        <w:numPr>
          <w:ilvl w:val="0"/>
          <w:numId w:val="3"/>
        </w:numPr>
        <w:shd w:val="clear" w:color="auto" w:fill="auto"/>
        <w:tabs>
          <w:tab w:val="left" w:pos="1066"/>
        </w:tabs>
        <w:spacing w:before="0" w:after="0" w:line="322" w:lineRule="exact"/>
        <w:ind w:left="20" w:right="20" w:firstLine="580"/>
        <w:jc w:val="both"/>
        <w:rPr>
          <w:sz w:val="28"/>
          <w:szCs w:val="28"/>
        </w:rPr>
      </w:pPr>
      <w:r w:rsidRPr="00680B32">
        <w:rPr>
          <w:sz w:val="28"/>
          <w:szCs w:val="28"/>
        </w:rPr>
        <w:t>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552B2A" w:rsidRPr="00680B32" w:rsidRDefault="00552B2A" w:rsidP="00552B2A">
      <w:pPr>
        <w:pStyle w:val="2"/>
        <w:numPr>
          <w:ilvl w:val="0"/>
          <w:numId w:val="3"/>
        </w:numPr>
        <w:shd w:val="clear" w:color="auto" w:fill="auto"/>
        <w:tabs>
          <w:tab w:val="left" w:pos="1254"/>
        </w:tabs>
        <w:spacing w:before="0" w:after="0" w:line="322" w:lineRule="exact"/>
        <w:ind w:left="20" w:right="20" w:firstLine="580"/>
        <w:jc w:val="both"/>
        <w:rPr>
          <w:sz w:val="28"/>
          <w:szCs w:val="28"/>
        </w:rPr>
      </w:pPr>
      <w:r w:rsidRPr="00680B32">
        <w:rPr>
          <w:sz w:val="28"/>
          <w:szCs w:val="28"/>
        </w:rPr>
        <w:t>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552B2A" w:rsidRPr="00680B32" w:rsidRDefault="00552B2A" w:rsidP="00552B2A">
      <w:pPr>
        <w:pStyle w:val="2"/>
        <w:shd w:val="clear" w:color="auto" w:fill="auto"/>
        <w:spacing w:before="0" w:after="281" w:line="322" w:lineRule="exact"/>
        <w:ind w:left="20" w:right="20" w:firstLine="580"/>
        <w:jc w:val="both"/>
        <w:rPr>
          <w:sz w:val="28"/>
          <w:szCs w:val="28"/>
        </w:rPr>
      </w:pPr>
      <w:r w:rsidRPr="00680B32">
        <w:rPr>
          <w:sz w:val="28"/>
          <w:szCs w:val="28"/>
        </w:rPr>
        <w:t>4.</w:t>
      </w:r>
      <w:r w:rsidR="004310ED">
        <w:rPr>
          <w:sz w:val="28"/>
          <w:szCs w:val="28"/>
        </w:rPr>
        <w:t>9</w:t>
      </w:r>
      <w:r w:rsidRPr="00680B32">
        <w:rPr>
          <w:sz w:val="28"/>
          <w:szCs w:val="28"/>
        </w:rPr>
        <w:t xml:space="preserve">. Установление не предусмотренных Федеральным законом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 требований к частным партнерам не допускается.</w:t>
      </w:r>
    </w:p>
    <w:p w:rsidR="00552B2A" w:rsidRPr="00680B32" w:rsidRDefault="00552B2A" w:rsidP="00552B2A">
      <w:pPr>
        <w:pStyle w:val="2"/>
        <w:shd w:val="clear" w:color="auto" w:fill="auto"/>
        <w:spacing w:before="0" w:after="241" w:line="270" w:lineRule="exact"/>
        <w:ind w:left="1160" w:firstLine="0"/>
        <w:rPr>
          <w:sz w:val="28"/>
          <w:szCs w:val="28"/>
        </w:rPr>
      </w:pPr>
      <w:r w:rsidRPr="00680B32">
        <w:rPr>
          <w:sz w:val="28"/>
          <w:szCs w:val="28"/>
        </w:rPr>
        <w:t xml:space="preserve">5. Элементы соглашения о </w:t>
      </w:r>
      <w:proofErr w:type="spellStart"/>
      <w:r w:rsidRPr="00680B32">
        <w:rPr>
          <w:sz w:val="28"/>
          <w:szCs w:val="28"/>
        </w:rPr>
        <w:t>муниципально-частном</w:t>
      </w:r>
      <w:proofErr w:type="spellEnd"/>
      <w:r w:rsidRPr="00680B32">
        <w:rPr>
          <w:sz w:val="28"/>
          <w:szCs w:val="28"/>
        </w:rPr>
        <w:t xml:space="preserve"> партнерстве.</w:t>
      </w:r>
    </w:p>
    <w:p w:rsidR="00552B2A" w:rsidRPr="00680B32" w:rsidRDefault="00552B2A" w:rsidP="00552B2A">
      <w:pPr>
        <w:pStyle w:val="2"/>
        <w:numPr>
          <w:ilvl w:val="0"/>
          <w:numId w:val="4"/>
        </w:numPr>
        <w:shd w:val="clear" w:color="auto" w:fill="auto"/>
        <w:tabs>
          <w:tab w:val="left" w:pos="1182"/>
        </w:tabs>
        <w:spacing w:before="0" w:after="0" w:line="322" w:lineRule="exact"/>
        <w:ind w:left="20" w:right="20" w:firstLine="580"/>
        <w:jc w:val="both"/>
        <w:rPr>
          <w:sz w:val="28"/>
          <w:szCs w:val="28"/>
        </w:rPr>
      </w:pPr>
      <w:r w:rsidRPr="00680B32">
        <w:rPr>
          <w:sz w:val="28"/>
          <w:szCs w:val="28"/>
        </w:rPr>
        <w:t xml:space="preserve">При принятии решения о реализации проекта </w:t>
      </w:r>
      <w:proofErr w:type="spellStart"/>
      <w:r w:rsidRPr="00680B32">
        <w:rPr>
          <w:sz w:val="28"/>
          <w:szCs w:val="28"/>
        </w:rPr>
        <w:t>муниципальн</w:t>
      </w:r>
      <w:proofErr w:type="gramStart"/>
      <w:r w:rsidRPr="00680B32">
        <w:rPr>
          <w:sz w:val="28"/>
          <w:szCs w:val="28"/>
        </w:rPr>
        <w:t>о</w:t>
      </w:r>
      <w:proofErr w:type="spellEnd"/>
      <w:r w:rsidRPr="00680B32">
        <w:rPr>
          <w:sz w:val="28"/>
          <w:szCs w:val="28"/>
        </w:rPr>
        <w:t>-</w:t>
      </w:r>
      <w:proofErr w:type="gramEnd"/>
      <w:r w:rsidRPr="00680B32">
        <w:rPr>
          <w:sz w:val="28"/>
          <w:szCs w:val="28"/>
        </w:rPr>
        <w:t xml:space="preserve"> частного партнерства уполномоченными в соответствии с настоящим Положением на принятие такого решения органом местного самоуправления определяется форма </w:t>
      </w:r>
      <w:proofErr w:type="spellStart"/>
      <w:r w:rsidRPr="00680B32">
        <w:rPr>
          <w:sz w:val="28"/>
          <w:szCs w:val="28"/>
        </w:rPr>
        <w:t>муниципально-частного</w:t>
      </w:r>
      <w:proofErr w:type="spellEnd"/>
      <w:r w:rsidRPr="00680B32">
        <w:rPr>
          <w:sz w:val="28"/>
          <w:szCs w:val="28"/>
        </w:rPr>
        <w:t xml:space="preserve"> партнерства посредством включения в соглашение предусмотренных настоящим пунктом обязательных элементов соглашения и определения последовательности их реализации.</w:t>
      </w:r>
    </w:p>
    <w:p w:rsidR="00552B2A" w:rsidRPr="00680B32" w:rsidRDefault="00552B2A" w:rsidP="00552B2A">
      <w:pPr>
        <w:pStyle w:val="2"/>
        <w:numPr>
          <w:ilvl w:val="0"/>
          <w:numId w:val="4"/>
        </w:numPr>
        <w:shd w:val="clear" w:color="auto" w:fill="auto"/>
        <w:tabs>
          <w:tab w:val="left" w:pos="1090"/>
        </w:tabs>
        <w:spacing w:before="0" w:after="0" w:line="322" w:lineRule="exact"/>
        <w:ind w:left="20" w:firstLine="580"/>
        <w:jc w:val="both"/>
        <w:rPr>
          <w:sz w:val="28"/>
          <w:szCs w:val="28"/>
        </w:rPr>
      </w:pPr>
      <w:r w:rsidRPr="00680B32">
        <w:rPr>
          <w:sz w:val="28"/>
          <w:szCs w:val="28"/>
        </w:rPr>
        <w:t>Обязательными элементами соглашения являются:</w:t>
      </w:r>
    </w:p>
    <w:p w:rsidR="00552B2A" w:rsidRPr="00680B32" w:rsidRDefault="00552B2A" w:rsidP="00552B2A">
      <w:pPr>
        <w:pStyle w:val="2"/>
        <w:numPr>
          <w:ilvl w:val="1"/>
          <w:numId w:val="4"/>
        </w:numPr>
        <w:shd w:val="clear" w:color="auto" w:fill="auto"/>
        <w:tabs>
          <w:tab w:val="left" w:pos="870"/>
        </w:tabs>
        <w:spacing w:before="0" w:after="0" w:line="322" w:lineRule="exact"/>
        <w:ind w:left="20" w:right="20" w:firstLine="580"/>
        <w:jc w:val="both"/>
        <w:rPr>
          <w:sz w:val="28"/>
          <w:szCs w:val="28"/>
        </w:rPr>
      </w:pPr>
      <w:r w:rsidRPr="00680B32">
        <w:rPr>
          <w:sz w:val="28"/>
          <w:szCs w:val="28"/>
        </w:rPr>
        <w:t>строительство и (или) реконструкция (далее также - создание) объекта соглашения частным партнером;</w:t>
      </w:r>
    </w:p>
    <w:p w:rsidR="00552B2A" w:rsidRPr="00680B32" w:rsidRDefault="00552B2A" w:rsidP="00552B2A">
      <w:pPr>
        <w:pStyle w:val="2"/>
        <w:numPr>
          <w:ilvl w:val="1"/>
          <w:numId w:val="4"/>
        </w:numPr>
        <w:shd w:val="clear" w:color="auto" w:fill="auto"/>
        <w:tabs>
          <w:tab w:val="left" w:pos="1076"/>
        </w:tabs>
        <w:spacing w:before="0" w:after="0" w:line="322" w:lineRule="exact"/>
        <w:ind w:left="20" w:right="20" w:firstLine="580"/>
        <w:jc w:val="both"/>
        <w:rPr>
          <w:sz w:val="28"/>
          <w:szCs w:val="28"/>
        </w:rPr>
      </w:pPr>
      <w:r w:rsidRPr="00680B32">
        <w:rPr>
          <w:sz w:val="28"/>
          <w:szCs w:val="28"/>
        </w:rPr>
        <w:t>осуществление частным партнером полного или частичного финансирования создания объекта соглашения;</w:t>
      </w:r>
    </w:p>
    <w:p w:rsidR="00552B2A" w:rsidRPr="00680B32" w:rsidRDefault="00552B2A" w:rsidP="00552B2A">
      <w:pPr>
        <w:pStyle w:val="2"/>
        <w:numPr>
          <w:ilvl w:val="1"/>
          <w:numId w:val="4"/>
        </w:numPr>
        <w:shd w:val="clear" w:color="auto" w:fill="auto"/>
        <w:tabs>
          <w:tab w:val="left" w:pos="865"/>
        </w:tabs>
        <w:spacing w:before="0" w:after="0" w:line="322" w:lineRule="exact"/>
        <w:ind w:left="20" w:right="20" w:firstLine="580"/>
        <w:jc w:val="both"/>
        <w:rPr>
          <w:sz w:val="28"/>
          <w:szCs w:val="28"/>
        </w:rPr>
      </w:pPr>
      <w:r w:rsidRPr="00680B32">
        <w:rPr>
          <w:sz w:val="28"/>
          <w:szCs w:val="28"/>
        </w:rPr>
        <w:t>осуществление частным партнером эксплуатации и (или) технического обслуживания объекта соглашения;</w:t>
      </w:r>
    </w:p>
    <w:p w:rsidR="00552B2A" w:rsidRPr="00680B32" w:rsidRDefault="00552B2A" w:rsidP="00552B2A">
      <w:pPr>
        <w:pStyle w:val="2"/>
        <w:numPr>
          <w:ilvl w:val="1"/>
          <w:numId w:val="4"/>
        </w:numPr>
        <w:shd w:val="clear" w:color="auto" w:fill="auto"/>
        <w:tabs>
          <w:tab w:val="left" w:pos="918"/>
        </w:tabs>
        <w:spacing w:before="0" w:after="0" w:line="322" w:lineRule="exact"/>
        <w:ind w:left="20" w:right="20" w:firstLine="580"/>
        <w:jc w:val="both"/>
        <w:rPr>
          <w:sz w:val="28"/>
          <w:szCs w:val="28"/>
        </w:rPr>
      </w:pPr>
      <w:r w:rsidRPr="00680B32">
        <w:rPr>
          <w:sz w:val="28"/>
          <w:szCs w:val="28"/>
        </w:rPr>
        <w:t xml:space="preserve">возникновение </w:t>
      </w:r>
      <w:proofErr w:type="gramStart"/>
      <w:r w:rsidRPr="00680B32">
        <w:rPr>
          <w:sz w:val="28"/>
          <w:szCs w:val="28"/>
        </w:rPr>
        <w:t>у частного партнера права собственности на объект соглашения при условии обременения объекта соглашения в соответствии с Федеральным законом</w:t>
      </w:r>
      <w:proofErr w:type="gramEnd"/>
      <w:r w:rsidRPr="00680B32">
        <w:rPr>
          <w:sz w:val="28"/>
          <w:szCs w:val="28"/>
        </w:rPr>
        <w:t>.</w:t>
      </w:r>
    </w:p>
    <w:p w:rsidR="00552B2A" w:rsidRPr="00680B32" w:rsidRDefault="00552B2A" w:rsidP="00552B2A">
      <w:pPr>
        <w:pStyle w:val="2"/>
        <w:numPr>
          <w:ilvl w:val="0"/>
          <w:numId w:val="4"/>
        </w:numPr>
        <w:shd w:val="clear" w:color="auto" w:fill="auto"/>
        <w:tabs>
          <w:tab w:val="left" w:pos="1086"/>
        </w:tabs>
        <w:spacing w:before="0" w:after="0" w:line="322" w:lineRule="exact"/>
        <w:ind w:left="20" w:right="20" w:firstLine="580"/>
        <w:jc w:val="both"/>
        <w:rPr>
          <w:sz w:val="28"/>
          <w:szCs w:val="28"/>
        </w:rPr>
      </w:pPr>
      <w:r w:rsidRPr="00680B32">
        <w:rPr>
          <w:sz w:val="28"/>
          <w:szCs w:val="28"/>
        </w:rPr>
        <w:t xml:space="preserve">В соглашение в целях определения формы </w:t>
      </w:r>
      <w:proofErr w:type="spellStart"/>
      <w:r w:rsidRPr="00680B32">
        <w:rPr>
          <w:sz w:val="28"/>
          <w:szCs w:val="28"/>
        </w:rPr>
        <w:t>муниципально-частного</w:t>
      </w:r>
      <w:proofErr w:type="spellEnd"/>
      <w:r w:rsidRPr="00680B32">
        <w:rPr>
          <w:sz w:val="28"/>
          <w:szCs w:val="28"/>
        </w:rPr>
        <w:t xml:space="preserve"> партнерства могут быть также включены следующие элементы:</w:t>
      </w:r>
    </w:p>
    <w:p w:rsidR="00552B2A" w:rsidRPr="00680B32" w:rsidRDefault="00552B2A" w:rsidP="00552B2A">
      <w:pPr>
        <w:pStyle w:val="2"/>
        <w:numPr>
          <w:ilvl w:val="1"/>
          <w:numId w:val="4"/>
        </w:numPr>
        <w:shd w:val="clear" w:color="auto" w:fill="auto"/>
        <w:tabs>
          <w:tab w:val="left" w:pos="878"/>
        </w:tabs>
        <w:spacing w:before="0" w:after="0" w:line="322" w:lineRule="exact"/>
        <w:ind w:left="20" w:firstLine="580"/>
        <w:jc w:val="both"/>
        <w:rPr>
          <w:sz w:val="28"/>
          <w:szCs w:val="28"/>
        </w:rPr>
      </w:pPr>
      <w:r w:rsidRPr="00680B32">
        <w:rPr>
          <w:sz w:val="28"/>
          <w:szCs w:val="28"/>
        </w:rPr>
        <w:t>проектирование частным партнером объекта соглашения;</w:t>
      </w:r>
    </w:p>
    <w:p w:rsidR="00552B2A" w:rsidRPr="00680B32" w:rsidRDefault="00552B2A" w:rsidP="00552B2A">
      <w:pPr>
        <w:pStyle w:val="2"/>
        <w:numPr>
          <w:ilvl w:val="1"/>
          <w:numId w:val="4"/>
        </w:numPr>
        <w:shd w:val="clear" w:color="auto" w:fill="auto"/>
        <w:tabs>
          <w:tab w:val="left" w:pos="1081"/>
        </w:tabs>
        <w:spacing w:before="0" w:after="0" w:line="322" w:lineRule="exact"/>
        <w:ind w:left="20" w:right="20" w:firstLine="580"/>
        <w:jc w:val="both"/>
        <w:rPr>
          <w:sz w:val="28"/>
          <w:szCs w:val="28"/>
        </w:rPr>
      </w:pPr>
      <w:r w:rsidRPr="00680B32">
        <w:rPr>
          <w:sz w:val="28"/>
          <w:szCs w:val="28"/>
        </w:rPr>
        <w:lastRenderedPageBreak/>
        <w:t>осуществление частным партнером полного или частичного финансирования эксплуатации и (или) технического обслуживания объекта соглашения;</w:t>
      </w:r>
    </w:p>
    <w:p w:rsidR="00552B2A" w:rsidRPr="00680B32" w:rsidRDefault="00F5508F" w:rsidP="00552B2A">
      <w:pPr>
        <w:pStyle w:val="2"/>
        <w:numPr>
          <w:ilvl w:val="1"/>
          <w:numId w:val="4"/>
        </w:numPr>
        <w:shd w:val="clear" w:color="auto" w:fill="auto"/>
        <w:tabs>
          <w:tab w:val="left" w:pos="1018"/>
        </w:tabs>
        <w:spacing w:before="0" w:after="0" w:line="322" w:lineRule="exact"/>
        <w:ind w:left="20" w:right="20" w:firstLine="540"/>
        <w:jc w:val="both"/>
        <w:rPr>
          <w:sz w:val="28"/>
          <w:szCs w:val="28"/>
        </w:rPr>
      </w:pPr>
      <w:bookmarkStart w:id="0" w:name="bookmark0"/>
      <w:r>
        <w:rPr>
          <w:sz w:val="28"/>
          <w:szCs w:val="28"/>
        </w:rPr>
        <w:t xml:space="preserve"> </w:t>
      </w:r>
      <w:r w:rsidR="00552B2A" w:rsidRPr="00680B32">
        <w:rPr>
          <w:sz w:val="28"/>
          <w:szCs w:val="28"/>
        </w:rPr>
        <w:t>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bookmarkEnd w:id="0"/>
    </w:p>
    <w:p w:rsidR="00552B2A" w:rsidRPr="00680B32" w:rsidRDefault="00552B2A" w:rsidP="00552B2A">
      <w:pPr>
        <w:pStyle w:val="2"/>
        <w:numPr>
          <w:ilvl w:val="1"/>
          <w:numId w:val="4"/>
        </w:numPr>
        <w:shd w:val="clear" w:color="auto" w:fill="auto"/>
        <w:tabs>
          <w:tab w:val="left" w:pos="970"/>
        </w:tabs>
        <w:spacing w:before="0" w:after="0" w:line="322" w:lineRule="exact"/>
        <w:ind w:left="20" w:right="20" w:firstLine="540"/>
        <w:jc w:val="both"/>
        <w:rPr>
          <w:sz w:val="28"/>
          <w:szCs w:val="28"/>
        </w:rPr>
      </w:pPr>
      <w:r w:rsidRPr="00680B32">
        <w:rPr>
          <w:sz w:val="28"/>
          <w:szCs w:val="28"/>
        </w:rPr>
        <w:t xml:space="preserve">наличие у частного партнера обязательства по передаче объекта соглашения о </w:t>
      </w:r>
      <w:proofErr w:type="spellStart"/>
      <w:r w:rsidRPr="00680B32">
        <w:rPr>
          <w:sz w:val="28"/>
          <w:szCs w:val="28"/>
        </w:rPr>
        <w:t>муниципально-частном</w:t>
      </w:r>
      <w:proofErr w:type="spellEnd"/>
      <w:r w:rsidRPr="00680B32">
        <w:rPr>
          <w:sz w:val="28"/>
          <w:szCs w:val="28"/>
        </w:rPr>
        <w:t xml:space="preserve"> партнерстве в собственность публичного партнера по истечении определенного соглашением срока, но не позднее дня прекращения соглашения.</w:t>
      </w:r>
    </w:p>
    <w:p w:rsidR="00552B2A" w:rsidRPr="00680B32" w:rsidRDefault="00552B2A" w:rsidP="00552B2A">
      <w:pPr>
        <w:pStyle w:val="2"/>
        <w:shd w:val="clear" w:color="auto" w:fill="auto"/>
        <w:spacing w:before="0" w:after="281" w:line="322" w:lineRule="exact"/>
        <w:ind w:left="20" w:right="20" w:firstLine="540"/>
        <w:jc w:val="both"/>
        <w:rPr>
          <w:sz w:val="28"/>
          <w:szCs w:val="28"/>
        </w:rPr>
      </w:pPr>
      <w:r w:rsidRPr="00680B32">
        <w:rPr>
          <w:sz w:val="28"/>
          <w:szCs w:val="28"/>
        </w:rPr>
        <w:t>5.4. В случае</w:t>
      </w:r>
      <w:proofErr w:type="gramStart"/>
      <w:r w:rsidRPr="00680B32">
        <w:rPr>
          <w:sz w:val="28"/>
          <w:szCs w:val="28"/>
        </w:rPr>
        <w:t>,</w:t>
      </w:r>
      <w:proofErr w:type="gramEnd"/>
      <w:r w:rsidRPr="00680B32">
        <w:rPr>
          <w:sz w:val="28"/>
          <w:szCs w:val="28"/>
        </w:rP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подпунктом 4 пункта 5.3 настоящего Положения обязательство частного партнера.</w:t>
      </w:r>
    </w:p>
    <w:p w:rsidR="00552B2A" w:rsidRPr="00680B32" w:rsidRDefault="00552B2A" w:rsidP="00D55978">
      <w:pPr>
        <w:pStyle w:val="2"/>
        <w:shd w:val="clear" w:color="auto" w:fill="auto"/>
        <w:spacing w:before="0" w:after="306" w:line="270" w:lineRule="exact"/>
        <w:ind w:left="709" w:firstLine="0"/>
        <w:rPr>
          <w:sz w:val="28"/>
          <w:szCs w:val="28"/>
        </w:rPr>
      </w:pPr>
      <w:r w:rsidRPr="00680B32">
        <w:rPr>
          <w:sz w:val="28"/>
          <w:szCs w:val="28"/>
        </w:rPr>
        <w:t xml:space="preserve">6. Объекты соглашения о </w:t>
      </w:r>
      <w:proofErr w:type="spellStart"/>
      <w:r w:rsidRPr="00680B32">
        <w:rPr>
          <w:sz w:val="28"/>
          <w:szCs w:val="28"/>
        </w:rPr>
        <w:t>муниципально-частном</w:t>
      </w:r>
      <w:proofErr w:type="spellEnd"/>
      <w:r w:rsidRPr="00680B32">
        <w:rPr>
          <w:sz w:val="28"/>
          <w:szCs w:val="28"/>
        </w:rPr>
        <w:t xml:space="preserve"> партнерстве</w:t>
      </w:r>
    </w:p>
    <w:p w:rsidR="00552B2A" w:rsidRPr="00680B32" w:rsidRDefault="00552B2A" w:rsidP="00552B2A">
      <w:pPr>
        <w:pStyle w:val="2"/>
        <w:numPr>
          <w:ilvl w:val="0"/>
          <w:numId w:val="5"/>
        </w:numPr>
        <w:shd w:val="clear" w:color="auto" w:fill="auto"/>
        <w:tabs>
          <w:tab w:val="left" w:pos="1230"/>
        </w:tabs>
        <w:spacing w:before="0" w:after="0" w:line="322" w:lineRule="exact"/>
        <w:ind w:left="20" w:firstLine="720"/>
        <w:jc w:val="both"/>
        <w:rPr>
          <w:sz w:val="28"/>
          <w:szCs w:val="28"/>
        </w:rPr>
      </w:pPr>
      <w:r w:rsidRPr="00680B32">
        <w:rPr>
          <w:sz w:val="28"/>
          <w:szCs w:val="28"/>
        </w:rPr>
        <w:t>Объектами соглашения являются:</w:t>
      </w:r>
    </w:p>
    <w:p w:rsidR="00552B2A" w:rsidRPr="00680B32" w:rsidRDefault="00552B2A" w:rsidP="00552B2A">
      <w:pPr>
        <w:pStyle w:val="2"/>
        <w:shd w:val="clear" w:color="auto" w:fill="auto"/>
        <w:spacing w:before="0" w:after="0" w:line="322" w:lineRule="exact"/>
        <w:ind w:left="20" w:right="20" w:firstLine="720"/>
        <w:jc w:val="both"/>
        <w:rPr>
          <w:sz w:val="28"/>
          <w:szCs w:val="28"/>
        </w:rPr>
      </w:pPr>
      <w:r w:rsidRPr="00680B32">
        <w:rPr>
          <w:sz w:val="28"/>
          <w:szCs w:val="28"/>
        </w:rPr>
        <w:t>объекты здравоохранения, в том числе объекты, предназначенные для санаторно-курортного лечения и иной деятельности в сфере здравоохранения;</w:t>
      </w:r>
    </w:p>
    <w:p w:rsidR="00552B2A" w:rsidRPr="00680B32" w:rsidRDefault="00552B2A" w:rsidP="00552B2A">
      <w:pPr>
        <w:pStyle w:val="2"/>
        <w:shd w:val="clear" w:color="auto" w:fill="auto"/>
        <w:spacing w:before="0" w:after="0" w:line="322" w:lineRule="exact"/>
        <w:ind w:left="20" w:right="20" w:firstLine="720"/>
        <w:jc w:val="both"/>
        <w:rPr>
          <w:sz w:val="28"/>
          <w:szCs w:val="28"/>
        </w:rPr>
      </w:pPr>
      <w:r w:rsidRPr="00680B32">
        <w:rPr>
          <w:sz w:val="28"/>
          <w:szCs w:val="28"/>
        </w:rPr>
        <w:t>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552B2A" w:rsidRPr="00680B32" w:rsidRDefault="00552B2A" w:rsidP="00552B2A">
      <w:pPr>
        <w:pStyle w:val="2"/>
        <w:shd w:val="clear" w:color="auto" w:fill="auto"/>
        <w:spacing w:before="0" w:after="0" w:line="322" w:lineRule="exact"/>
        <w:ind w:left="20" w:right="20" w:firstLine="720"/>
        <w:jc w:val="both"/>
        <w:rPr>
          <w:sz w:val="28"/>
          <w:szCs w:val="28"/>
        </w:rPr>
      </w:pPr>
      <w:r w:rsidRPr="00680B32">
        <w:rPr>
          <w:sz w:val="28"/>
          <w:szCs w:val="28"/>
        </w:rPr>
        <w:t>объекты, на которых осуществляются обработка, утилизация, обезвреживание, размещение твердых коммунальных отходов;</w:t>
      </w:r>
    </w:p>
    <w:p w:rsidR="00552B2A" w:rsidRPr="00680B32" w:rsidRDefault="00552B2A" w:rsidP="00552B2A">
      <w:pPr>
        <w:pStyle w:val="2"/>
        <w:shd w:val="clear" w:color="auto" w:fill="auto"/>
        <w:spacing w:before="0" w:after="0" w:line="322" w:lineRule="exact"/>
        <w:ind w:left="20" w:firstLine="720"/>
        <w:jc w:val="both"/>
        <w:rPr>
          <w:sz w:val="28"/>
          <w:szCs w:val="28"/>
        </w:rPr>
      </w:pPr>
      <w:r w:rsidRPr="00680B32">
        <w:rPr>
          <w:sz w:val="28"/>
          <w:szCs w:val="28"/>
        </w:rPr>
        <w:t>объекты благоустройства территорий, в том числе для их освещения.</w:t>
      </w:r>
    </w:p>
    <w:p w:rsidR="00552B2A" w:rsidRPr="00680B32" w:rsidRDefault="00552B2A" w:rsidP="00552B2A">
      <w:pPr>
        <w:pStyle w:val="2"/>
        <w:numPr>
          <w:ilvl w:val="0"/>
          <w:numId w:val="5"/>
        </w:numPr>
        <w:shd w:val="clear" w:color="auto" w:fill="auto"/>
        <w:tabs>
          <w:tab w:val="left" w:pos="1479"/>
        </w:tabs>
        <w:spacing w:before="0" w:after="0" w:line="322" w:lineRule="exact"/>
        <w:ind w:left="20" w:right="20" w:firstLine="720"/>
        <w:jc w:val="both"/>
        <w:rPr>
          <w:sz w:val="28"/>
          <w:szCs w:val="28"/>
        </w:rPr>
      </w:pPr>
      <w:r w:rsidRPr="00680B32">
        <w:rPr>
          <w:sz w:val="28"/>
          <w:szCs w:val="28"/>
        </w:rPr>
        <w:t>Объект соглашения, подлежащий реконструкции, должен находит</w:t>
      </w:r>
      <w:r w:rsidR="00EC56C5">
        <w:rPr>
          <w:sz w:val="28"/>
          <w:szCs w:val="28"/>
        </w:rPr>
        <w:t>ь</w:t>
      </w:r>
      <w:r w:rsidRPr="00680B32">
        <w:rPr>
          <w:sz w:val="28"/>
          <w:szCs w:val="28"/>
        </w:rPr>
        <w:t>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552B2A" w:rsidRPr="00680B32" w:rsidRDefault="00552B2A" w:rsidP="00552B2A">
      <w:pPr>
        <w:pStyle w:val="2"/>
        <w:numPr>
          <w:ilvl w:val="0"/>
          <w:numId w:val="5"/>
        </w:numPr>
        <w:shd w:val="clear" w:color="auto" w:fill="auto"/>
        <w:tabs>
          <w:tab w:val="left" w:pos="1249"/>
        </w:tabs>
        <w:spacing w:before="0" w:after="0" w:line="322" w:lineRule="exact"/>
        <w:ind w:left="20" w:right="20" w:firstLine="720"/>
        <w:jc w:val="both"/>
        <w:rPr>
          <w:sz w:val="28"/>
          <w:szCs w:val="28"/>
        </w:rPr>
      </w:pPr>
      <w:r w:rsidRPr="00680B32">
        <w:rPr>
          <w:sz w:val="28"/>
          <w:szCs w:val="28"/>
        </w:rPr>
        <w:t>Не допускается передача частному партнеру объекта (входящего в состав его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552B2A" w:rsidRPr="00680B32" w:rsidRDefault="00552B2A" w:rsidP="00552B2A">
      <w:pPr>
        <w:pStyle w:val="2"/>
        <w:numPr>
          <w:ilvl w:val="0"/>
          <w:numId w:val="5"/>
        </w:numPr>
        <w:shd w:val="clear" w:color="auto" w:fill="auto"/>
        <w:tabs>
          <w:tab w:val="left" w:pos="1225"/>
        </w:tabs>
        <w:spacing w:before="0" w:after="0" w:line="322" w:lineRule="exact"/>
        <w:ind w:left="20" w:right="20" w:firstLine="720"/>
        <w:jc w:val="both"/>
        <w:rPr>
          <w:sz w:val="28"/>
          <w:szCs w:val="28"/>
        </w:rPr>
      </w:pPr>
      <w:r w:rsidRPr="00680B32">
        <w:rPr>
          <w:sz w:val="28"/>
          <w:szCs w:val="28"/>
        </w:rPr>
        <w:t xml:space="preserve">Частный партнер не вправе передавать в залог объект соглашения и (или) свои права по соглашению, за исключением их использования в </w:t>
      </w:r>
      <w:r w:rsidRPr="00680B32">
        <w:rPr>
          <w:sz w:val="28"/>
          <w:szCs w:val="28"/>
        </w:rPr>
        <w:lastRenderedPageBreak/>
        <w:t>качестве способа обеспечения исполнения обязательств перед финансирующим лицом при наличии прямого соглашения.</w:t>
      </w:r>
    </w:p>
    <w:p w:rsidR="00552B2A" w:rsidRPr="00680B32" w:rsidRDefault="009A3DA7" w:rsidP="00552B2A">
      <w:pPr>
        <w:pStyle w:val="2"/>
        <w:shd w:val="clear" w:color="auto" w:fill="auto"/>
        <w:spacing w:before="0" w:after="0" w:line="270" w:lineRule="exact"/>
        <w:ind w:left="1060" w:firstLine="0"/>
        <w:rPr>
          <w:sz w:val="28"/>
          <w:szCs w:val="28"/>
        </w:rPr>
      </w:pPr>
      <w:r>
        <w:rPr>
          <w:sz w:val="28"/>
          <w:szCs w:val="28"/>
        </w:rPr>
        <w:br/>
      </w:r>
      <w:r w:rsidR="00552B2A" w:rsidRPr="00680B32">
        <w:rPr>
          <w:sz w:val="28"/>
          <w:szCs w:val="28"/>
        </w:rPr>
        <w:t xml:space="preserve">7. Разработка предложения о реализации проекта </w:t>
      </w:r>
      <w:proofErr w:type="spellStart"/>
      <w:r w:rsidR="00552B2A" w:rsidRPr="00680B32">
        <w:rPr>
          <w:sz w:val="28"/>
          <w:szCs w:val="28"/>
        </w:rPr>
        <w:t>муниципально</w:t>
      </w:r>
      <w:proofErr w:type="spellEnd"/>
      <w:r w:rsidR="00552B2A" w:rsidRPr="00680B32">
        <w:rPr>
          <w:sz w:val="28"/>
          <w:szCs w:val="28"/>
        </w:rPr>
        <w:t>-</w:t>
      </w:r>
    </w:p>
    <w:p w:rsidR="00552B2A" w:rsidRPr="00680B32" w:rsidRDefault="00552B2A" w:rsidP="00552B2A">
      <w:pPr>
        <w:pStyle w:val="2"/>
        <w:shd w:val="clear" w:color="auto" w:fill="auto"/>
        <w:spacing w:before="0" w:after="246" w:line="270" w:lineRule="exact"/>
        <w:ind w:left="3400" w:firstLine="0"/>
        <w:rPr>
          <w:sz w:val="28"/>
          <w:szCs w:val="28"/>
        </w:rPr>
      </w:pPr>
      <w:r w:rsidRPr="00680B32">
        <w:rPr>
          <w:sz w:val="28"/>
          <w:szCs w:val="28"/>
        </w:rPr>
        <w:t>частного партнерства</w:t>
      </w:r>
    </w:p>
    <w:p w:rsidR="00552B2A" w:rsidRPr="00680B32" w:rsidRDefault="00552B2A" w:rsidP="00552B2A">
      <w:pPr>
        <w:pStyle w:val="2"/>
        <w:numPr>
          <w:ilvl w:val="0"/>
          <w:numId w:val="6"/>
        </w:numPr>
        <w:shd w:val="clear" w:color="auto" w:fill="auto"/>
        <w:tabs>
          <w:tab w:val="left" w:pos="1090"/>
        </w:tabs>
        <w:spacing w:before="0" w:after="0" w:line="322" w:lineRule="exact"/>
        <w:ind w:left="20" w:right="20" w:firstLine="540"/>
        <w:jc w:val="both"/>
        <w:rPr>
          <w:sz w:val="28"/>
          <w:szCs w:val="28"/>
        </w:rPr>
      </w:pPr>
      <w:r w:rsidRPr="00680B32">
        <w:rPr>
          <w:sz w:val="28"/>
          <w:szCs w:val="28"/>
        </w:rPr>
        <w:t xml:space="preserve">Инициатором проекта </w:t>
      </w:r>
      <w:proofErr w:type="spellStart"/>
      <w:r w:rsidR="007D24F2" w:rsidRPr="00680B32">
        <w:rPr>
          <w:sz w:val="28"/>
          <w:szCs w:val="28"/>
        </w:rPr>
        <w:t>муниципально</w:t>
      </w:r>
      <w:r w:rsidRPr="00680B32">
        <w:rPr>
          <w:sz w:val="28"/>
          <w:szCs w:val="28"/>
        </w:rPr>
        <w:t>-частного</w:t>
      </w:r>
      <w:proofErr w:type="spellEnd"/>
      <w:r w:rsidRPr="00680B32">
        <w:rPr>
          <w:sz w:val="28"/>
          <w:szCs w:val="28"/>
        </w:rPr>
        <w:t xml:space="preserve"> партнерства может выступать публичный партнер, а также частный партнер.</w:t>
      </w:r>
    </w:p>
    <w:p w:rsidR="00552B2A" w:rsidRPr="00680B32" w:rsidRDefault="00552B2A" w:rsidP="00552B2A">
      <w:pPr>
        <w:pStyle w:val="2"/>
        <w:numPr>
          <w:ilvl w:val="0"/>
          <w:numId w:val="6"/>
        </w:numPr>
        <w:shd w:val="clear" w:color="auto" w:fill="auto"/>
        <w:tabs>
          <w:tab w:val="left" w:pos="1062"/>
        </w:tabs>
        <w:spacing w:before="0" w:after="0" w:line="322" w:lineRule="exact"/>
        <w:ind w:left="20" w:right="20" w:firstLine="540"/>
        <w:jc w:val="both"/>
        <w:rPr>
          <w:sz w:val="28"/>
          <w:szCs w:val="28"/>
        </w:rPr>
      </w:pPr>
      <w:bookmarkStart w:id="1" w:name="bookmark1"/>
      <w:r w:rsidRPr="00680B32">
        <w:rPr>
          <w:sz w:val="28"/>
          <w:szCs w:val="28"/>
        </w:rPr>
        <w:t>В случае</w:t>
      </w:r>
      <w:proofErr w:type="gramStart"/>
      <w:r w:rsidRPr="00680B32">
        <w:rPr>
          <w:sz w:val="28"/>
          <w:szCs w:val="28"/>
        </w:rPr>
        <w:t>,</w:t>
      </w:r>
      <w:proofErr w:type="gramEnd"/>
      <w:r w:rsidRPr="00680B32">
        <w:rPr>
          <w:sz w:val="28"/>
          <w:szCs w:val="28"/>
        </w:rPr>
        <w:t xml:space="preserve"> если инициатором проекта выступает публичный партнер, он обеспечивает разработку предложения о реализации проекта </w:t>
      </w:r>
      <w:proofErr w:type="spellStart"/>
      <w:r w:rsidRPr="00680B32">
        <w:rPr>
          <w:sz w:val="28"/>
          <w:szCs w:val="28"/>
        </w:rPr>
        <w:t>муниципально-частного</w:t>
      </w:r>
      <w:proofErr w:type="spellEnd"/>
      <w:r w:rsidRPr="00680B32">
        <w:rPr>
          <w:sz w:val="28"/>
          <w:szCs w:val="28"/>
        </w:rPr>
        <w:t xml:space="preserve"> партнерства (далее также - предложение о реализации проекта) в соответствии с требованиями, установленными пунктом 7.4 настоящего Положения, и направляет такое предложение на рассмотрение в уполномоченный орган.</w:t>
      </w:r>
      <w:bookmarkEnd w:id="1"/>
    </w:p>
    <w:p w:rsidR="00552B2A" w:rsidRPr="00680B32" w:rsidRDefault="00552B2A" w:rsidP="00552B2A">
      <w:pPr>
        <w:pStyle w:val="2"/>
        <w:numPr>
          <w:ilvl w:val="0"/>
          <w:numId w:val="6"/>
        </w:numPr>
        <w:shd w:val="clear" w:color="auto" w:fill="auto"/>
        <w:tabs>
          <w:tab w:val="left" w:pos="1225"/>
        </w:tabs>
        <w:spacing w:before="0" w:after="0" w:line="322" w:lineRule="exact"/>
        <w:ind w:left="20" w:right="20" w:firstLine="540"/>
        <w:jc w:val="both"/>
        <w:rPr>
          <w:sz w:val="28"/>
          <w:szCs w:val="28"/>
        </w:rPr>
      </w:pPr>
      <w:bookmarkStart w:id="2" w:name="bookmark2"/>
      <w:proofErr w:type="gramStart"/>
      <w:r w:rsidRPr="00680B32">
        <w:rPr>
          <w:sz w:val="28"/>
          <w:szCs w:val="28"/>
        </w:rPr>
        <w:t xml:space="preserve">Лицо, которое в соответствии с Федеральным законом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 может быть частным партнером, вправе обеспечить разработку предложения о реализации проекта в соответствии с пунктом 7.4 и 7.5 настоящего Положения и направить предложение о реализации проекта публичному партнеру.</w:t>
      </w:r>
      <w:proofErr w:type="gramEnd"/>
      <w:r w:rsidRPr="00680B32">
        <w:rPr>
          <w:sz w:val="28"/>
          <w:szCs w:val="28"/>
        </w:rPr>
        <w:t xml:space="preserve">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rsidRPr="00680B32">
        <w:rPr>
          <w:sz w:val="28"/>
          <w:szCs w:val="28"/>
        </w:rPr>
        <w:t>,</w:t>
      </w:r>
      <w:proofErr w:type="gramEnd"/>
      <w:r w:rsidRPr="00680B32">
        <w:rPr>
          <w:sz w:val="28"/>
          <w:szCs w:val="28"/>
        </w:rPr>
        <w:t xml:space="preserve"> если инициатором проекта выступает лицо, которое в соответствии с Федеральным законом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уполномоченным органом.</w:t>
      </w:r>
      <w:bookmarkEnd w:id="2"/>
    </w:p>
    <w:p w:rsidR="00552B2A" w:rsidRPr="00680B32" w:rsidRDefault="00552B2A" w:rsidP="00552B2A">
      <w:pPr>
        <w:pStyle w:val="2"/>
        <w:numPr>
          <w:ilvl w:val="0"/>
          <w:numId w:val="6"/>
        </w:numPr>
        <w:shd w:val="clear" w:color="auto" w:fill="auto"/>
        <w:tabs>
          <w:tab w:val="left" w:pos="1045"/>
        </w:tabs>
        <w:spacing w:before="0" w:after="0" w:line="322" w:lineRule="exact"/>
        <w:ind w:left="20" w:firstLine="540"/>
        <w:jc w:val="both"/>
        <w:rPr>
          <w:sz w:val="28"/>
          <w:szCs w:val="28"/>
        </w:rPr>
      </w:pPr>
      <w:r w:rsidRPr="00680B32">
        <w:rPr>
          <w:sz w:val="28"/>
          <w:szCs w:val="28"/>
        </w:rPr>
        <w:t>Предложение о реализации проекта должно содержать:</w:t>
      </w:r>
    </w:p>
    <w:p w:rsidR="00552B2A" w:rsidRPr="00680B32" w:rsidRDefault="00552B2A" w:rsidP="00552B2A">
      <w:pPr>
        <w:pStyle w:val="2"/>
        <w:numPr>
          <w:ilvl w:val="1"/>
          <w:numId w:val="6"/>
        </w:numPr>
        <w:shd w:val="clear" w:color="auto" w:fill="auto"/>
        <w:tabs>
          <w:tab w:val="left" w:pos="843"/>
        </w:tabs>
        <w:spacing w:before="0" w:after="0" w:line="322" w:lineRule="exact"/>
        <w:ind w:left="20" w:firstLine="540"/>
        <w:jc w:val="both"/>
        <w:rPr>
          <w:sz w:val="28"/>
          <w:szCs w:val="28"/>
        </w:rPr>
      </w:pPr>
      <w:r w:rsidRPr="00680B32">
        <w:rPr>
          <w:sz w:val="28"/>
          <w:szCs w:val="28"/>
        </w:rPr>
        <w:t>описание проекта и обоснование его актуальности;</w:t>
      </w:r>
    </w:p>
    <w:p w:rsidR="00552B2A" w:rsidRPr="00680B32" w:rsidRDefault="00552B2A" w:rsidP="00552B2A">
      <w:pPr>
        <w:pStyle w:val="2"/>
        <w:numPr>
          <w:ilvl w:val="1"/>
          <w:numId w:val="6"/>
        </w:numPr>
        <w:shd w:val="clear" w:color="auto" w:fill="auto"/>
        <w:tabs>
          <w:tab w:val="left" w:pos="922"/>
        </w:tabs>
        <w:spacing w:before="0" w:after="0" w:line="322" w:lineRule="exact"/>
        <w:ind w:left="20" w:right="20" w:firstLine="540"/>
        <w:jc w:val="both"/>
        <w:rPr>
          <w:sz w:val="28"/>
          <w:szCs w:val="28"/>
        </w:rPr>
      </w:pPr>
      <w:r w:rsidRPr="00680B32">
        <w:rPr>
          <w:sz w:val="28"/>
          <w:szCs w:val="28"/>
        </w:rPr>
        <w:t>цели и задачи реализации проекта, определяемые с учетом целей и задач, которые предусмотрены документами стратегического планирования;</w:t>
      </w:r>
    </w:p>
    <w:p w:rsidR="00552B2A" w:rsidRPr="00680B32" w:rsidRDefault="00552B2A" w:rsidP="00552B2A">
      <w:pPr>
        <w:pStyle w:val="2"/>
        <w:numPr>
          <w:ilvl w:val="1"/>
          <w:numId w:val="6"/>
        </w:numPr>
        <w:shd w:val="clear" w:color="auto" w:fill="auto"/>
        <w:tabs>
          <w:tab w:val="left" w:pos="867"/>
        </w:tabs>
        <w:spacing w:before="0" w:after="0" w:line="322" w:lineRule="exact"/>
        <w:ind w:left="20" w:firstLine="540"/>
        <w:jc w:val="both"/>
        <w:rPr>
          <w:sz w:val="28"/>
          <w:szCs w:val="28"/>
        </w:rPr>
      </w:pPr>
      <w:r w:rsidRPr="00680B32">
        <w:rPr>
          <w:sz w:val="28"/>
          <w:szCs w:val="28"/>
        </w:rPr>
        <w:t>сведения о публичном партнере;</w:t>
      </w:r>
    </w:p>
    <w:p w:rsidR="00552B2A" w:rsidRPr="00680B32" w:rsidRDefault="00552B2A" w:rsidP="00552B2A">
      <w:pPr>
        <w:pStyle w:val="2"/>
        <w:numPr>
          <w:ilvl w:val="1"/>
          <w:numId w:val="6"/>
        </w:numPr>
        <w:shd w:val="clear" w:color="auto" w:fill="auto"/>
        <w:tabs>
          <w:tab w:val="left" w:pos="985"/>
        </w:tabs>
        <w:spacing w:before="0" w:after="0" w:line="322" w:lineRule="exact"/>
        <w:ind w:left="20" w:right="20" w:firstLine="540"/>
        <w:jc w:val="both"/>
        <w:rPr>
          <w:sz w:val="28"/>
          <w:szCs w:val="28"/>
        </w:rPr>
      </w:pPr>
      <w:r w:rsidRPr="00680B32">
        <w:rPr>
          <w:sz w:val="28"/>
          <w:szCs w:val="28"/>
        </w:rPr>
        <w:t>проект соглашения, включающий в себя существенные условия, предусмотренные статьей 12 Федерального закона «О государственн</w:t>
      </w:r>
      <w:proofErr w:type="gramStart"/>
      <w:r w:rsidRPr="00680B32">
        <w:rPr>
          <w:sz w:val="28"/>
          <w:szCs w:val="28"/>
        </w:rPr>
        <w:t>о-</w:t>
      </w:r>
      <w:proofErr w:type="gramEnd"/>
      <w:r w:rsidRPr="00680B32">
        <w:rPr>
          <w:sz w:val="28"/>
          <w:szCs w:val="28"/>
        </w:rPr>
        <w:t xml:space="preserve"> 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w:t>
      </w:r>
      <w:r w:rsidRPr="00680B32">
        <w:rPr>
          <w:sz w:val="28"/>
          <w:szCs w:val="28"/>
        </w:rPr>
        <w:lastRenderedPageBreak/>
        <w:t>Российской Федерации», и иные не противоречащие законодательству Российской Федерации условия;</w:t>
      </w:r>
    </w:p>
    <w:p w:rsidR="00552B2A" w:rsidRPr="00680B32" w:rsidRDefault="00AF35A4" w:rsidP="00552B2A">
      <w:pPr>
        <w:pStyle w:val="2"/>
        <w:numPr>
          <w:ilvl w:val="1"/>
          <w:numId w:val="6"/>
        </w:numPr>
        <w:shd w:val="clear" w:color="auto" w:fill="auto"/>
        <w:tabs>
          <w:tab w:val="left" w:pos="842"/>
        </w:tabs>
        <w:spacing w:before="0" w:after="0" w:line="322" w:lineRule="exact"/>
        <w:ind w:firstLine="540"/>
        <w:jc w:val="both"/>
        <w:rPr>
          <w:sz w:val="28"/>
          <w:szCs w:val="28"/>
        </w:rPr>
      </w:pPr>
      <w:r w:rsidRPr="00680B32">
        <w:rPr>
          <w:sz w:val="28"/>
          <w:szCs w:val="28"/>
        </w:rPr>
        <w:t xml:space="preserve"> </w:t>
      </w:r>
      <w:r w:rsidR="00552B2A" w:rsidRPr="00680B32">
        <w:rPr>
          <w:sz w:val="28"/>
          <w:szCs w:val="28"/>
        </w:rPr>
        <w:t>срок реализации проекта или порядок определения такого срока;</w:t>
      </w:r>
    </w:p>
    <w:p w:rsidR="00552B2A" w:rsidRPr="00680B32" w:rsidRDefault="00552B2A" w:rsidP="00552B2A">
      <w:pPr>
        <w:pStyle w:val="2"/>
        <w:numPr>
          <w:ilvl w:val="1"/>
          <w:numId w:val="6"/>
        </w:numPr>
        <w:shd w:val="clear" w:color="auto" w:fill="auto"/>
        <w:tabs>
          <w:tab w:val="left" w:pos="946"/>
        </w:tabs>
        <w:spacing w:before="0" w:after="0" w:line="322" w:lineRule="exact"/>
        <w:ind w:right="20" w:firstLine="540"/>
        <w:jc w:val="both"/>
        <w:rPr>
          <w:sz w:val="28"/>
          <w:szCs w:val="28"/>
        </w:rPr>
      </w:pPr>
      <w:r w:rsidRPr="00680B32">
        <w:rPr>
          <w:sz w:val="28"/>
          <w:szCs w:val="28"/>
        </w:rPr>
        <w:t>оценку возможности получения сторонами соглашения дохода от реализации проекта;</w:t>
      </w:r>
    </w:p>
    <w:p w:rsidR="00552B2A" w:rsidRPr="00680B32" w:rsidRDefault="00552B2A" w:rsidP="00552B2A">
      <w:pPr>
        <w:pStyle w:val="2"/>
        <w:numPr>
          <w:ilvl w:val="1"/>
          <w:numId w:val="6"/>
        </w:numPr>
        <w:shd w:val="clear" w:color="auto" w:fill="auto"/>
        <w:tabs>
          <w:tab w:val="left" w:pos="1008"/>
        </w:tabs>
        <w:spacing w:before="0" w:after="0" w:line="322" w:lineRule="exact"/>
        <w:ind w:right="20" w:firstLine="540"/>
        <w:jc w:val="both"/>
        <w:rPr>
          <w:sz w:val="28"/>
          <w:szCs w:val="28"/>
        </w:rPr>
      </w:pPr>
      <w:proofErr w:type="gramStart"/>
      <w:r w:rsidRPr="00680B32">
        <w:rPr>
          <w:sz w:val="28"/>
          <w:szCs w:val="28"/>
        </w:rPr>
        <w:t xml:space="preserve">прогнозируемый объем финансирования проекта, в том числе прогнозируемый объем финансирования проекта за счет средств бюджета </w:t>
      </w:r>
      <w:r w:rsidR="00AF35A4" w:rsidRPr="00680B32">
        <w:rPr>
          <w:sz w:val="28"/>
          <w:szCs w:val="28"/>
        </w:rPr>
        <w:t>Брянской области</w:t>
      </w:r>
      <w:r w:rsidRPr="00680B32">
        <w:rPr>
          <w:sz w:val="28"/>
          <w:szCs w:val="28"/>
        </w:rPr>
        <w:t>, муниципального района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552B2A" w:rsidRPr="00680B32" w:rsidRDefault="00AF35A4" w:rsidP="00552B2A">
      <w:pPr>
        <w:pStyle w:val="2"/>
        <w:numPr>
          <w:ilvl w:val="1"/>
          <w:numId w:val="6"/>
        </w:numPr>
        <w:shd w:val="clear" w:color="auto" w:fill="auto"/>
        <w:tabs>
          <w:tab w:val="left" w:pos="842"/>
        </w:tabs>
        <w:spacing w:before="0" w:after="0" w:line="322" w:lineRule="exact"/>
        <w:ind w:firstLine="540"/>
        <w:jc w:val="both"/>
        <w:rPr>
          <w:sz w:val="28"/>
          <w:szCs w:val="28"/>
        </w:rPr>
      </w:pPr>
      <w:r w:rsidRPr="00680B32">
        <w:rPr>
          <w:sz w:val="28"/>
          <w:szCs w:val="28"/>
        </w:rPr>
        <w:t xml:space="preserve">   </w:t>
      </w:r>
      <w:r w:rsidR="00552B2A" w:rsidRPr="00680B32">
        <w:rPr>
          <w:sz w:val="28"/>
          <w:szCs w:val="28"/>
        </w:rPr>
        <w:t>описание рисков (при их наличии), связанных с реализацией проекта;</w:t>
      </w:r>
    </w:p>
    <w:p w:rsidR="00552B2A" w:rsidRPr="00680B32" w:rsidRDefault="00552B2A" w:rsidP="00552B2A">
      <w:pPr>
        <w:pStyle w:val="2"/>
        <w:numPr>
          <w:ilvl w:val="1"/>
          <w:numId w:val="6"/>
        </w:numPr>
        <w:shd w:val="clear" w:color="auto" w:fill="auto"/>
        <w:tabs>
          <w:tab w:val="left" w:pos="1114"/>
        </w:tabs>
        <w:spacing w:before="0" w:after="0" w:line="322" w:lineRule="exact"/>
        <w:ind w:right="20" w:firstLine="540"/>
        <w:jc w:val="both"/>
        <w:rPr>
          <w:sz w:val="28"/>
          <w:szCs w:val="28"/>
        </w:rPr>
      </w:pPr>
      <w:r w:rsidRPr="00680B32">
        <w:rPr>
          <w:sz w:val="28"/>
          <w:szCs w:val="28"/>
        </w:rPr>
        <w:t>сведения об эффективности проекта и обоснование его сравнительного преимущества;</w:t>
      </w:r>
    </w:p>
    <w:p w:rsidR="00552B2A" w:rsidRPr="00680B32" w:rsidRDefault="00552B2A" w:rsidP="00552B2A">
      <w:pPr>
        <w:pStyle w:val="2"/>
        <w:numPr>
          <w:ilvl w:val="1"/>
          <w:numId w:val="6"/>
        </w:numPr>
        <w:shd w:val="clear" w:color="auto" w:fill="auto"/>
        <w:tabs>
          <w:tab w:val="left" w:pos="1205"/>
        </w:tabs>
        <w:spacing w:before="0" w:after="0" w:line="322" w:lineRule="exact"/>
        <w:ind w:right="20" w:firstLine="540"/>
        <w:jc w:val="both"/>
        <w:rPr>
          <w:sz w:val="28"/>
          <w:szCs w:val="28"/>
        </w:rPr>
      </w:pPr>
      <w:r w:rsidRPr="00680B32">
        <w:rPr>
          <w:sz w:val="28"/>
          <w:szCs w:val="28"/>
        </w:rPr>
        <w:t>иные определенные Правительством Российской Федерации сведения.</w:t>
      </w:r>
    </w:p>
    <w:p w:rsidR="00552B2A" w:rsidRPr="00680B32" w:rsidRDefault="00552B2A" w:rsidP="00552B2A">
      <w:pPr>
        <w:pStyle w:val="2"/>
        <w:numPr>
          <w:ilvl w:val="0"/>
          <w:numId w:val="6"/>
        </w:numPr>
        <w:shd w:val="clear" w:color="auto" w:fill="auto"/>
        <w:tabs>
          <w:tab w:val="left" w:pos="1104"/>
        </w:tabs>
        <w:spacing w:before="0" w:after="0" w:line="322" w:lineRule="exact"/>
        <w:ind w:right="20" w:firstLine="540"/>
        <w:jc w:val="both"/>
        <w:rPr>
          <w:sz w:val="28"/>
          <w:szCs w:val="28"/>
        </w:rPr>
      </w:pPr>
      <w:bookmarkStart w:id="3" w:name="bookmark3"/>
      <w:r w:rsidRPr="00680B32">
        <w:rPr>
          <w:sz w:val="28"/>
          <w:szCs w:val="28"/>
        </w:rPr>
        <w:t>Форма предложения о реализации проекта, а также требования к предусмотренным пунктом 7.4 настоящего Положения сведениям устанавливаются Правительством Российской Федерации.</w:t>
      </w:r>
      <w:bookmarkEnd w:id="3"/>
    </w:p>
    <w:p w:rsidR="00552B2A" w:rsidRPr="00680B32" w:rsidRDefault="00552B2A" w:rsidP="00552B2A">
      <w:pPr>
        <w:pStyle w:val="2"/>
        <w:numPr>
          <w:ilvl w:val="0"/>
          <w:numId w:val="6"/>
        </w:numPr>
        <w:shd w:val="clear" w:color="auto" w:fill="auto"/>
        <w:tabs>
          <w:tab w:val="left" w:pos="1133"/>
        </w:tabs>
        <w:spacing w:before="0" w:after="0" w:line="322" w:lineRule="exact"/>
        <w:ind w:right="20" w:firstLine="540"/>
        <w:jc w:val="both"/>
        <w:rPr>
          <w:sz w:val="28"/>
          <w:szCs w:val="28"/>
        </w:rPr>
      </w:pPr>
      <w:r w:rsidRPr="00680B32">
        <w:rPr>
          <w:sz w:val="28"/>
          <w:szCs w:val="28"/>
        </w:rPr>
        <w:t>В срок, не превышающий девяноста дней со дня поступления указанного в пункте 7.3 настоящего Положения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552B2A" w:rsidRPr="00680B32" w:rsidRDefault="00552B2A" w:rsidP="00552B2A">
      <w:pPr>
        <w:pStyle w:val="2"/>
        <w:numPr>
          <w:ilvl w:val="1"/>
          <w:numId w:val="6"/>
        </w:numPr>
        <w:shd w:val="clear" w:color="auto" w:fill="auto"/>
        <w:tabs>
          <w:tab w:val="left" w:pos="874"/>
        </w:tabs>
        <w:spacing w:before="0" w:after="0" w:line="322" w:lineRule="exact"/>
        <w:ind w:right="20" w:firstLine="540"/>
        <w:jc w:val="both"/>
        <w:rPr>
          <w:sz w:val="28"/>
          <w:szCs w:val="28"/>
        </w:rPr>
      </w:pPr>
      <w:bookmarkStart w:id="4" w:name="bookmark4"/>
      <w:proofErr w:type="gramStart"/>
      <w:r w:rsidRPr="00680B32">
        <w:rPr>
          <w:sz w:val="28"/>
          <w:szCs w:val="28"/>
        </w:rPr>
        <w:t>о направлении предложения о реализации проекта на рассмотрение в уполномоченный орган в целях</w:t>
      </w:r>
      <w:proofErr w:type="gramEnd"/>
      <w:r w:rsidRPr="00680B32">
        <w:rPr>
          <w:sz w:val="28"/>
          <w:szCs w:val="28"/>
        </w:rPr>
        <w:t xml:space="preserve"> оценки эффективности и определения его сравнительного преимущества;</w:t>
      </w:r>
      <w:bookmarkEnd w:id="4"/>
    </w:p>
    <w:p w:rsidR="00552B2A" w:rsidRPr="00680B32" w:rsidRDefault="00552B2A" w:rsidP="00552B2A">
      <w:pPr>
        <w:pStyle w:val="2"/>
        <w:numPr>
          <w:ilvl w:val="1"/>
          <w:numId w:val="6"/>
        </w:numPr>
        <w:shd w:val="clear" w:color="auto" w:fill="auto"/>
        <w:tabs>
          <w:tab w:val="left" w:pos="852"/>
        </w:tabs>
        <w:spacing w:before="0" w:after="0" w:line="322" w:lineRule="exact"/>
        <w:ind w:firstLine="540"/>
        <w:jc w:val="both"/>
        <w:rPr>
          <w:sz w:val="28"/>
          <w:szCs w:val="28"/>
        </w:rPr>
      </w:pPr>
      <w:r w:rsidRPr="00680B32">
        <w:rPr>
          <w:sz w:val="28"/>
          <w:szCs w:val="28"/>
        </w:rPr>
        <w:t>о невозможности реализации проекта.</w:t>
      </w:r>
    </w:p>
    <w:p w:rsidR="00552B2A" w:rsidRPr="00680B32" w:rsidRDefault="00552B2A" w:rsidP="00552B2A">
      <w:pPr>
        <w:pStyle w:val="2"/>
        <w:numPr>
          <w:ilvl w:val="0"/>
          <w:numId w:val="6"/>
        </w:numPr>
        <w:shd w:val="clear" w:color="auto" w:fill="auto"/>
        <w:tabs>
          <w:tab w:val="left" w:pos="1037"/>
        </w:tabs>
        <w:spacing w:before="0" w:after="0" w:line="322" w:lineRule="exact"/>
        <w:ind w:right="20" w:firstLine="540"/>
        <w:jc w:val="both"/>
        <w:rPr>
          <w:sz w:val="28"/>
          <w:szCs w:val="28"/>
        </w:rPr>
      </w:pPr>
      <w:r w:rsidRPr="00680B32">
        <w:rPr>
          <w:sz w:val="28"/>
          <w:szCs w:val="28"/>
        </w:rPr>
        <w:t xml:space="preserve">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пунктом 7.6 настоящего Положения для рассмотрения предложения о реализации проекта, в порядке,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пункте 7.6 настоящего Положения,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w:t>
      </w:r>
      <w:r w:rsidRPr="00680B32">
        <w:rPr>
          <w:sz w:val="28"/>
          <w:szCs w:val="28"/>
        </w:rPr>
        <w:lastRenderedPageBreak/>
        <w:t>который должен быть подписан публичным партнером и инициатором проекта и составлен в двух экземплярах. Не включение в протокол решений об изменении содержания предложений о реализации проекта не допускается.</w:t>
      </w:r>
    </w:p>
    <w:p w:rsidR="00552B2A" w:rsidRPr="00680B32" w:rsidRDefault="00552B2A" w:rsidP="00552B2A">
      <w:pPr>
        <w:pStyle w:val="2"/>
        <w:numPr>
          <w:ilvl w:val="0"/>
          <w:numId w:val="6"/>
        </w:numPr>
        <w:shd w:val="clear" w:color="auto" w:fill="auto"/>
        <w:tabs>
          <w:tab w:val="left" w:pos="1062"/>
        </w:tabs>
        <w:spacing w:before="0" w:after="0" w:line="322" w:lineRule="exact"/>
        <w:ind w:left="20" w:right="20" w:firstLine="540"/>
        <w:jc w:val="both"/>
        <w:rPr>
          <w:sz w:val="28"/>
          <w:szCs w:val="28"/>
        </w:rPr>
      </w:pPr>
      <w:r w:rsidRPr="00680B32">
        <w:rPr>
          <w:sz w:val="28"/>
          <w:szCs w:val="28"/>
        </w:rPr>
        <w:t>Решение публичного партнера о невозможности реализации проекта на основании указанного в пункте 7.3 настоящего Положения предложения о реализации такого проекта должно быть мотивированным и принимается по следующим основаниям:</w:t>
      </w:r>
    </w:p>
    <w:p w:rsidR="00552B2A" w:rsidRPr="00680B32" w:rsidRDefault="00552B2A" w:rsidP="00552B2A">
      <w:pPr>
        <w:pStyle w:val="2"/>
        <w:numPr>
          <w:ilvl w:val="1"/>
          <w:numId w:val="6"/>
        </w:numPr>
        <w:shd w:val="clear" w:color="auto" w:fill="auto"/>
        <w:tabs>
          <w:tab w:val="left" w:pos="975"/>
        </w:tabs>
        <w:spacing w:before="0" w:after="0" w:line="322" w:lineRule="exact"/>
        <w:ind w:left="20" w:right="20" w:firstLine="540"/>
        <w:jc w:val="both"/>
        <w:rPr>
          <w:sz w:val="28"/>
          <w:szCs w:val="28"/>
        </w:rPr>
      </w:pPr>
      <w:r w:rsidRPr="00680B32">
        <w:rPr>
          <w:sz w:val="28"/>
          <w:szCs w:val="28"/>
        </w:rPr>
        <w:t xml:space="preserve">предложение о реализации проекта не соответствует принципам </w:t>
      </w:r>
      <w:proofErr w:type="spellStart"/>
      <w:r w:rsidRPr="00680B32">
        <w:rPr>
          <w:sz w:val="28"/>
          <w:szCs w:val="28"/>
        </w:rPr>
        <w:t>муниципально-частного</w:t>
      </w:r>
      <w:proofErr w:type="spellEnd"/>
      <w:r w:rsidRPr="00680B32">
        <w:rPr>
          <w:sz w:val="28"/>
          <w:szCs w:val="28"/>
        </w:rPr>
        <w:t xml:space="preserve"> партнерства;</w:t>
      </w:r>
    </w:p>
    <w:p w:rsidR="00552B2A" w:rsidRPr="00680B32" w:rsidRDefault="00552B2A" w:rsidP="00552B2A">
      <w:pPr>
        <w:pStyle w:val="2"/>
        <w:numPr>
          <w:ilvl w:val="1"/>
          <w:numId w:val="6"/>
        </w:numPr>
        <w:shd w:val="clear" w:color="auto" w:fill="auto"/>
        <w:tabs>
          <w:tab w:val="left" w:pos="918"/>
        </w:tabs>
        <w:spacing w:before="0" w:after="0" w:line="322" w:lineRule="exact"/>
        <w:ind w:left="20" w:right="20" w:firstLine="540"/>
        <w:jc w:val="both"/>
        <w:rPr>
          <w:sz w:val="28"/>
          <w:szCs w:val="28"/>
        </w:rPr>
      </w:pPr>
      <w:r w:rsidRPr="00680B32">
        <w:rPr>
          <w:sz w:val="28"/>
          <w:szCs w:val="28"/>
        </w:rPr>
        <w:t>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552B2A" w:rsidRPr="00680B32" w:rsidRDefault="00552B2A" w:rsidP="00552B2A">
      <w:pPr>
        <w:pStyle w:val="2"/>
        <w:numPr>
          <w:ilvl w:val="1"/>
          <w:numId w:val="6"/>
        </w:numPr>
        <w:shd w:val="clear" w:color="auto" w:fill="auto"/>
        <w:tabs>
          <w:tab w:val="left" w:pos="956"/>
        </w:tabs>
        <w:spacing w:before="0" w:after="0" w:line="322" w:lineRule="exact"/>
        <w:ind w:left="20" w:right="20" w:firstLine="540"/>
        <w:jc w:val="both"/>
        <w:rPr>
          <w:sz w:val="28"/>
          <w:szCs w:val="28"/>
        </w:rPr>
      </w:pPr>
      <w:r w:rsidRPr="00680B32">
        <w:rPr>
          <w:sz w:val="28"/>
          <w:szCs w:val="28"/>
        </w:rPr>
        <w:t>содержание проекта не соответствует установленным пунктом 7.4 настоящего Положения требованиям к содержанию проекта;</w:t>
      </w:r>
    </w:p>
    <w:p w:rsidR="00552B2A" w:rsidRPr="00680B32" w:rsidRDefault="00552B2A" w:rsidP="00552B2A">
      <w:pPr>
        <w:pStyle w:val="2"/>
        <w:numPr>
          <w:ilvl w:val="1"/>
          <w:numId w:val="6"/>
        </w:numPr>
        <w:shd w:val="clear" w:color="auto" w:fill="auto"/>
        <w:tabs>
          <w:tab w:val="left" w:pos="884"/>
        </w:tabs>
        <w:spacing w:before="0" w:after="0" w:line="322" w:lineRule="exact"/>
        <w:ind w:left="20" w:right="20" w:firstLine="540"/>
        <w:jc w:val="both"/>
        <w:rPr>
          <w:sz w:val="28"/>
          <w:szCs w:val="28"/>
        </w:rPr>
      </w:pPr>
      <w:r w:rsidRPr="00680B32">
        <w:rPr>
          <w:sz w:val="28"/>
          <w:szCs w:val="28"/>
        </w:rPr>
        <w:t xml:space="preserve">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w:t>
      </w:r>
      <w:r w:rsidR="00213C27" w:rsidRPr="00680B32">
        <w:rPr>
          <w:sz w:val="28"/>
          <w:szCs w:val="28"/>
        </w:rPr>
        <w:t>Брянской области</w:t>
      </w:r>
      <w:r w:rsidRPr="00680B32">
        <w:rPr>
          <w:sz w:val="28"/>
          <w:szCs w:val="28"/>
        </w:rPr>
        <w:t xml:space="preserve"> и (или) муниципальным правовым актом;</w:t>
      </w:r>
    </w:p>
    <w:p w:rsidR="00552B2A" w:rsidRPr="00680B32" w:rsidRDefault="00552B2A" w:rsidP="00552B2A">
      <w:pPr>
        <w:pStyle w:val="2"/>
        <w:numPr>
          <w:ilvl w:val="1"/>
          <w:numId w:val="6"/>
        </w:numPr>
        <w:shd w:val="clear" w:color="auto" w:fill="auto"/>
        <w:tabs>
          <w:tab w:val="left" w:pos="932"/>
        </w:tabs>
        <w:spacing w:before="0" w:after="0" w:line="322" w:lineRule="exact"/>
        <w:ind w:left="20" w:right="20" w:firstLine="540"/>
        <w:jc w:val="both"/>
        <w:rPr>
          <w:sz w:val="28"/>
          <w:szCs w:val="28"/>
        </w:rPr>
      </w:pPr>
      <w:r w:rsidRPr="00680B32">
        <w:rPr>
          <w:sz w:val="28"/>
          <w:szCs w:val="28"/>
        </w:rPr>
        <w:t>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552B2A" w:rsidRPr="00680B32" w:rsidRDefault="00552B2A" w:rsidP="00552B2A">
      <w:pPr>
        <w:pStyle w:val="2"/>
        <w:numPr>
          <w:ilvl w:val="1"/>
          <w:numId w:val="6"/>
        </w:numPr>
        <w:shd w:val="clear" w:color="auto" w:fill="auto"/>
        <w:tabs>
          <w:tab w:val="left" w:pos="1038"/>
        </w:tabs>
        <w:spacing w:before="0" w:after="0" w:line="322" w:lineRule="exact"/>
        <w:ind w:left="20" w:right="20" w:firstLine="540"/>
        <w:jc w:val="both"/>
        <w:rPr>
          <w:sz w:val="28"/>
          <w:szCs w:val="28"/>
        </w:rPr>
      </w:pPr>
      <w:r w:rsidRPr="00680B32">
        <w:rPr>
          <w:sz w:val="28"/>
          <w:szCs w:val="28"/>
        </w:rPr>
        <w:t xml:space="preserve">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w:t>
      </w:r>
      <w:r w:rsidR="00213C27" w:rsidRPr="00680B32">
        <w:rPr>
          <w:sz w:val="28"/>
          <w:szCs w:val="28"/>
        </w:rPr>
        <w:t>Брянской области</w:t>
      </w:r>
      <w:r w:rsidRPr="00680B32">
        <w:rPr>
          <w:sz w:val="28"/>
          <w:szCs w:val="28"/>
        </w:rPr>
        <w:t>, муниципальными правовыми актами в случае, если для реализации проекта требуется выделение средств из бюджета муниципального района;</w:t>
      </w:r>
    </w:p>
    <w:p w:rsidR="00552B2A" w:rsidRPr="00680B32" w:rsidRDefault="00CF53A8" w:rsidP="00552B2A">
      <w:pPr>
        <w:pStyle w:val="2"/>
        <w:numPr>
          <w:ilvl w:val="1"/>
          <w:numId w:val="6"/>
        </w:numPr>
        <w:shd w:val="clear" w:color="auto" w:fill="auto"/>
        <w:tabs>
          <w:tab w:val="left" w:pos="860"/>
        </w:tabs>
        <w:spacing w:before="0" w:after="0" w:line="322" w:lineRule="exact"/>
        <w:ind w:left="20" w:right="20" w:firstLine="540"/>
        <w:jc w:val="both"/>
        <w:rPr>
          <w:sz w:val="28"/>
          <w:szCs w:val="28"/>
        </w:rPr>
      </w:pPr>
      <w:r>
        <w:rPr>
          <w:sz w:val="28"/>
          <w:szCs w:val="28"/>
        </w:rPr>
        <w:t xml:space="preserve"> </w:t>
      </w:r>
      <w:r w:rsidR="00552B2A" w:rsidRPr="00680B32">
        <w:rPr>
          <w:sz w:val="28"/>
          <w:szCs w:val="28"/>
        </w:rPr>
        <w:t>у</w:t>
      </w:r>
      <w:r>
        <w:rPr>
          <w:sz w:val="28"/>
          <w:szCs w:val="28"/>
        </w:rPr>
        <w:t xml:space="preserve"> </w:t>
      </w:r>
      <w:r w:rsidR="00552B2A" w:rsidRPr="00680B32">
        <w:rPr>
          <w:sz w:val="28"/>
          <w:szCs w:val="28"/>
        </w:rPr>
        <w:t>публичного партнера отсутствует право собственности на указанный в предложении о реализации проекта объект;</w:t>
      </w:r>
    </w:p>
    <w:p w:rsidR="00552B2A" w:rsidRPr="00680B32" w:rsidRDefault="00552B2A" w:rsidP="00552B2A">
      <w:pPr>
        <w:pStyle w:val="2"/>
        <w:numPr>
          <w:ilvl w:val="1"/>
          <w:numId w:val="6"/>
        </w:numPr>
        <w:shd w:val="clear" w:color="auto" w:fill="auto"/>
        <w:tabs>
          <w:tab w:val="left" w:pos="956"/>
        </w:tabs>
        <w:spacing w:before="0" w:after="0" w:line="322" w:lineRule="exact"/>
        <w:ind w:left="20" w:right="20" w:firstLine="540"/>
        <w:jc w:val="both"/>
        <w:rPr>
          <w:sz w:val="28"/>
          <w:szCs w:val="28"/>
        </w:rPr>
      </w:pPr>
      <w:r w:rsidRPr="00680B32">
        <w:rPr>
          <w:sz w:val="28"/>
          <w:szCs w:val="28"/>
        </w:rPr>
        <w:t>указанный в предложении о реализации проекта объект является несвободным от прав третьих лиц;</w:t>
      </w:r>
    </w:p>
    <w:p w:rsidR="00552B2A" w:rsidRPr="00680B32" w:rsidRDefault="00552B2A" w:rsidP="00552B2A">
      <w:pPr>
        <w:pStyle w:val="2"/>
        <w:numPr>
          <w:ilvl w:val="1"/>
          <w:numId w:val="6"/>
        </w:numPr>
        <w:shd w:val="clear" w:color="auto" w:fill="auto"/>
        <w:tabs>
          <w:tab w:val="left" w:pos="918"/>
        </w:tabs>
        <w:spacing w:before="0" w:after="0" w:line="322" w:lineRule="exact"/>
        <w:ind w:left="20" w:right="20" w:firstLine="540"/>
        <w:jc w:val="both"/>
        <w:rPr>
          <w:sz w:val="28"/>
          <w:szCs w:val="28"/>
        </w:rPr>
      </w:pPr>
      <w:r w:rsidRPr="00680B32">
        <w:rPr>
          <w:sz w:val="28"/>
          <w:szCs w:val="28"/>
        </w:rPr>
        <w:t>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552B2A" w:rsidRPr="00680B32" w:rsidRDefault="00552B2A" w:rsidP="00552B2A">
      <w:pPr>
        <w:pStyle w:val="2"/>
        <w:numPr>
          <w:ilvl w:val="1"/>
          <w:numId w:val="6"/>
        </w:numPr>
        <w:shd w:val="clear" w:color="auto" w:fill="auto"/>
        <w:tabs>
          <w:tab w:val="left" w:pos="1028"/>
        </w:tabs>
        <w:spacing w:before="0" w:after="0" w:line="322" w:lineRule="exact"/>
        <w:ind w:left="20" w:right="20" w:firstLine="540"/>
        <w:jc w:val="both"/>
        <w:rPr>
          <w:sz w:val="28"/>
          <w:szCs w:val="28"/>
        </w:rPr>
      </w:pPr>
      <w:r w:rsidRPr="00680B32">
        <w:rPr>
          <w:sz w:val="28"/>
          <w:szCs w:val="28"/>
        </w:rPr>
        <w:t>инициатор проекта отказался от ведения переговоров по изменению предусмотренных пунктом 7.7 настоящего Положения условий предложения о реализации проекта либо в результате переговоров стороны не достигли согласия по этим условиям.</w:t>
      </w:r>
    </w:p>
    <w:p w:rsidR="00552B2A" w:rsidRPr="00680B32" w:rsidRDefault="00552B2A" w:rsidP="00552B2A">
      <w:pPr>
        <w:pStyle w:val="2"/>
        <w:numPr>
          <w:ilvl w:val="0"/>
          <w:numId w:val="6"/>
        </w:numPr>
        <w:shd w:val="clear" w:color="auto" w:fill="auto"/>
        <w:tabs>
          <w:tab w:val="left" w:pos="1230"/>
        </w:tabs>
        <w:spacing w:before="0" w:after="0" w:line="322" w:lineRule="exact"/>
        <w:ind w:left="20" w:right="20" w:firstLine="540"/>
        <w:jc w:val="both"/>
        <w:rPr>
          <w:sz w:val="28"/>
          <w:szCs w:val="28"/>
        </w:rPr>
      </w:pPr>
      <w:r w:rsidRPr="00680B32">
        <w:rPr>
          <w:sz w:val="28"/>
          <w:szCs w:val="28"/>
        </w:rPr>
        <w:t>В случае</w:t>
      </w:r>
      <w:proofErr w:type="gramStart"/>
      <w:r w:rsidRPr="00680B32">
        <w:rPr>
          <w:sz w:val="28"/>
          <w:szCs w:val="28"/>
        </w:rPr>
        <w:t>,</w:t>
      </w:r>
      <w:proofErr w:type="gramEnd"/>
      <w:r w:rsidRPr="00680B32">
        <w:rPr>
          <w:sz w:val="28"/>
          <w:szCs w:val="28"/>
        </w:rPr>
        <w:t xml:space="preserve"> если публичным партнером принято решение о направлении указанного в пункте 7.3 настоящего Положения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w:t>
      </w:r>
      <w:r w:rsidRPr="00680B32">
        <w:rPr>
          <w:sz w:val="28"/>
          <w:szCs w:val="28"/>
        </w:rPr>
        <w:lastRenderedPageBreak/>
        <w:t>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552B2A" w:rsidRPr="00680B32" w:rsidRDefault="00552B2A" w:rsidP="00552B2A">
      <w:pPr>
        <w:pStyle w:val="2"/>
        <w:numPr>
          <w:ilvl w:val="0"/>
          <w:numId w:val="6"/>
        </w:numPr>
        <w:shd w:val="clear" w:color="auto" w:fill="auto"/>
        <w:tabs>
          <w:tab w:val="left" w:pos="678"/>
        </w:tabs>
        <w:spacing w:before="0" w:after="0" w:line="322" w:lineRule="exact"/>
        <w:ind w:left="20" w:firstLine="540"/>
        <w:jc w:val="both"/>
        <w:rPr>
          <w:sz w:val="28"/>
          <w:szCs w:val="28"/>
        </w:rPr>
      </w:pPr>
      <w:proofErr w:type="gramStart"/>
      <w:r w:rsidRPr="00680B32">
        <w:rPr>
          <w:sz w:val="28"/>
          <w:szCs w:val="28"/>
        </w:rPr>
        <w:t>В срок, не превышающий десяти дней со дня принятия одного из предусмотренных пунктом 7.6 настоящего Положения решений в отношении указанного в пункте 7.3 настоящего Положения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rsidRPr="00680B32">
        <w:rPr>
          <w:sz w:val="28"/>
          <w:szCs w:val="28"/>
        </w:rPr>
        <w:t xml:space="preserve"> переговоров на официальном сайте публичного партнера в информационно - телекоммуникационной сети «Интернет».</w:t>
      </w:r>
    </w:p>
    <w:p w:rsidR="00552B2A" w:rsidRPr="00680B32" w:rsidRDefault="00552B2A" w:rsidP="00552B2A">
      <w:pPr>
        <w:pStyle w:val="2"/>
        <w:shd w:val="clear" w:color="auto" w:fill="auto"/>
        <w:spacing w:before="0" w:line="322" w:lineRule="exact"/>
        <w:ind w:left="20" w:right="20" w:firstLine="540"/>
        <w:jc w:val="both"/>
        <w:rPr>
          <w:sz w:val="28"/>
          <w:szCs w:val="28"/>
        </w:rPr>
      </w:pPr>
      <w:r w:rsidRPr="00680B32">
        <w:rPr>
          <w:sz w:val="28"/>
          <w:szCs w:val="28"/>
        </w:rPr>
        <w:t>7.11. Решения, предусмотренные пунктом 7.6 настоящего Положения, могут быть обжалованы в порядке, установленном законодательством Российской Федерации.</w:t>
      </w:r>
    </w:p>
    <w:p w:rsidR="00552B2A" w:rsidRPr="00680B32" w:rsidRDefault="00213C27" w:rsidP="00552B2A">
      <w:pPr>
        <w:pStyle w:val="2"/>
        <w:shd w:val="clear" w:color="auto" w:fill="auto"/>
        <w:spacing w:before="0" w:line="322" w:lineRule="exact"/>
        <w:ind w:left="1800" w:right="340"/>
        <w:rPr>
          <w:sz w:val="28"/>
          <w:szCs w:val="28"/>
        </w:rPr>
      </w:pPr>
      <w:r w:rsidRPr="00680B32">
        <w:rPr>
          <w:sz w:val="28"/>
          <w:szCs w:val="28"/>
        </w:rPr>
        <w:t xml:space="preserve">             </w:t>
      </w:r>
      <w:r w:rsidR="00552B2A" w:rsidRPr="00680B32">
        <w:rPr>
          <w:sz w:val="28"/>
          <w:szCs w:val="28"/>
        </w:rPr>
        <w:t xml:space="preserve">8. Рассмотрение предложения о реализации проекта </w:t>
      </w:r>
      <w:proofErr w:type="spellStart"/>
      <w:r w:rsidR="00552B2A" w:rsidRPr="00680B32">
        <w:rPr>
          <w:sz w:val="28"/>
          <w:szCs w:val="28"/>
        </w:rPr>
        <w:t>муниципальн</w:t>
      </w:r>
      <w:proofErr w:type="gramStart"/>
      <w:r w:rsidR="00552B2A" w:rsidRPr="00680B32">
        <w:rPr>
          <w:sz w:val="28"/>
          <w:szCs w:val="28"/>
        </w:rPr>
        <w:t>о</w:t>
      </w:r>
      <w:proofErr w:type="spellEnd"/>
      <w:r w:rsidR="00552B2A" w:rsidRPr="00680B32">
        <w:rPr>
          <w:sz w:val="28"/>
          <w:szCs w:val="28"/>
        </w:rPr>
        <w:t>-</w:t>
      </w:r>
      <w:proofErr w:type="gramEnd"/>
      <w:r w:rsidR="00552B2A" w:rsidRPr="00680B32">
        <w:rPr>
          <w:sz w:val="28"/>
          <w:szCs w:val="28"/>
        </w:rPr>
        <w:t xml:space="preserve"> частного партнерства уполномоченным органом</w:t>
      </w:r>
    </w:p>
    <w:p w:rsidR="00552B2A" w:rsidRPr="00680B32" w:rsidRDefault="00552B2A" w:rsidP="00552B2A">
      <w:pPr>
        <w:pStyle w:val="2"/>
        <w:numPr>
          <w:ilvl w:val="0"/>
          <w:numId w:val="7"/>
        </w:numPr>
        <w:shd w:val="clear" w:color="auto" w:fill="auto"/>
        <w:tabs>
          <w:tab w:val="left" w:pos="1119"/>
        </w:tabs>
        <w:spacing w:before="0" w:after="0" w:line="322" w:lineRule="exact"/>
        <w:ind w:left="20" w:right="20" w:firstLine="540"/>
        <w:jc w:val="both"/>
        <w:rPr>
          <w:sz w:val="28"/>
          <w:szCs w:val="28"/>
        </w:rPr>
      </w:pPr>
      <w:bookmarkStart w:id="5" w:name="bookmark5"/>
      <w:r w:rsidRPr="00680B32">
        <w:rPr>
          <w:sz w:val="28"/>
          <w:szCs w:val="28"/>
        </w:rPr>
        <w:t xml:space="preserve">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w:t>
      </w:r>
      <w:proofErr w:type="gramStart"/>
      <w:r w:rsidRPr="00680B32">
        <w:rPr>
          <w:sz w:val="28"/>
          <w:szCs w:val="28"/>
        </w:rPr>
        <w:t xml:space="preserve">Направление предложения о реализации проекта с нарушением определенных в соответствии с частями 3 и 4 статьи 8 Федерального закона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 формы и требований и без приложения документов, предусмотренных частью 8 статьи 8 Федерального закона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w:t>
      </w:r>
      <w:proofErr w:type="gramEnd"/>
      <w:r w:rsidRPr="00680B32">
        <w:rPr>
          <w:sz w:val="28"/>
          <w:szCs w:val="28"/>
        </w:rPr>
        <w:t xml:space="preserve"> изменений в отдельные законодательные акты Российской Федерации», не допускается.</w:t>
      </w:r>
      <w:bookmarkEnd w:id="5"/>
    </w:p>
    <w:p w:rsidR="00552B2A" w:rsidRPr="00680B32" w:rsidRDefault="00552B2A" w:rsidP="00552B2A">
      <w:pPr>
        <w:pStyle w:val="2"/>
        <w:numPr>
          <w:ilvl w:val="0"/>
          <w:numId w:val="7"/>
        </w:numPr>
        <w:shd w:val="clear" w:color="auto" w:fill="auto"/>
        <w:tabs>
          <w:tab w:val="left" w:pos="1129"/>
        </w:tabs>
        <w:spacing w:before="0" w:after="0" w:line="322" w:lineRule="exact"/>
        <w:ind w:left="20" w:right="20" w:firstLine="540"/>
        <w:jc w:val="both"/>
        <w:rPr>
          <w:sz w:val="28"/>
          <w:szCs w:val="28"/>
        </w:rPr>
      </w:pPr>
      <w:r w:rsidRPr="00680B32">
        <w:rPr>
          <w:sz w:val="28"/>
          <w:szCs w:val="28"/>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552B2A" w:rsidRPr="00680B32" w:rsidRDefault="00552B2A" w:rsidP="00552B2A">
      <w:pPr>
        <w:pStyle w:val="2"/>
        <w:numPr>
          <w:ilvl w:val="1"/>
          <w:numId w:val="7"/>
        </w:numPr>
        <w:shd w:val="clear" w:color="auto" w:fill="auto"/>
        <w:tabs>
          <w:tab w:val="left" w:pos="1186"/>
        </w:tabs>
        <w:spacing w:before="0" w:after="0" w:line="322" w:lineRule="exact"/>
        <w:ind w:left="20" w:right="20" w:firstLine="540"/>
        <w:jc w:val="both"/>
        <w:rPr>
          <w:sz w:val="28"/>
          <w:szCs w:val="28"/>
        </w:rPr>
      </w:pPr>
      <w:r w:rsidRPr="00680B32">
        <w:rPr>
          <w:sz w:val="28"/>
          <w:szCs w:val="28"/>
        </w:rPr>
        <w:t xml:space="preserve">финансовая эффективность проекта </w:t>
      </w:r>
      <w:proofErr w:type="spellStart"/>
      <w:r w:rsidRPr="00680B32">
        <w:rPr>
          <w:sz w:val="28"/>
          <w:szCs w:val="28"/>
        </w:rPr>
        <w:t>муниципально-частного</w:t>
      </w:r>
      <w:proofErr w:type="spellEnd"/>
      <w:r w:rsidRPr="00680B32">
        <w:rPr>
          <w:sz w:val="28"/>
          <w:szCs w:val="28"/>
        </w:rPr>
        <w:t xml:space="preserve"> партнерства;</w:t>
      </w:r>
    </w:p>
    <w:p w:rsidR="00552B2A" w:rsidRPr="00680B32" w:rsidRDefault="00552B2A" w:rsidP="00552B2A">
      <w:pPr>
        <w:pStyle w:val="2"/>
        <w:numPr>
          <w:ilvl w:val="1"/>
          <w:numId w:val="7"/>
        </w:numPr>
        <w:shd w:val="clear" w:color="auto" w:fill="auto"/>
        <w:tabs>
          <w:tab w:val="left" w:pos="1196"/>
        </w:tabs>
        <w:spacing w:before="0" w:after="0" w:line="322" w:lineRule="exact"/>
        <w:ind w:left="20" w:right="20" w:firstLine="540"/>
        <w:jc w:val="both"/>
        <w:rPr>
          <w:sz w:val="28"/>
          <w:szCs w:val="28"/>
        </w:rPr>
      </w:pPr>
      <w:r w:rsidRPr="00680B32">
        <w:rPr>
          <w:sz w:val="28"/>
          <w:szCs w:val="28"/>
        </w:rPr>
        <w:t xml:space="preserve">социально-экономический эффект от реализации проекта </w:t>
      </w:r>
      <w:proofErr w:type="spellStart"/>
      <w:r w:rsidRPr="00680B32">
        <w:rPr>
          <w:sz w:val="28"/>
          <w:szCs w:val="28"/>
        </w:rPr>
        <w:t>муниципально-частного</w:t>
      </w:r>
      <w:proofErr w:type="spellEnd"/>
      <w:r w:rsidRPr="00680B32">
        <w:rPr>
          <w:sz w:val="28"/>
          <w:szCs w:val="28"/>
        </w:rPr>
        <w:t xml:space="preserve"> партнерства, рассчитанный с учетом целей и задач, определенных в соответствующих документах стратегического планирования.</w:t>
      </w:r>
    </w:p>
    <w:p w:rsidR="00552B2A" w:rsidRPr="00680B32" w:rsidRDefault="00552B2A" w:rsidP="00552B2A">
      <w:pPr>
        <w:pStyle w:val="2"/>
        <w:numPr>
          <w:ilvl w:val="0"/>
          <w:numId w:val="7"/>
        </w:numPr>
        <w:shd w:val="clear" w:color="auto" w:fill="auto"/>
        <w:tabs>
          <w:tab w:val="left" w:pos="1249"/>
        </w:tabs>
        <w:spacing w:before="0" w:after="0" w:line="322" w:lineRule="exact"/>
        <w:ind w:left="20" w:right="20" w:firstLine="540"/>
        <w:jc w:val="both"/>
        <w:rPr>
          <w:sz w:val="28"/>
          <w:szCs w:val="28"/>
        </w:rPr>
      </w:pPr>
      <w:bookmarkStart w:id="6" w:name="bookmark6"/>
      <w:r w:rsidRPr="00680B32">
        <w:rPr>
          <w:sz w:val="28"/>
          <w:szCs w:val="28"/>
        </w:rPr>
        <w:t>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пункте 8.2 настоящего Положения.</w:t>
      </w:r>
      <w:bookmarkEnd w:id="6"/>
    </w:p>
    <w:p w:rsidR="00552B2A" w:rsidRPr="00680B32" w:rsidRDefault="00552B2A" w:rsidP="00552B2A">
      <w:pPr>
        <w:pStyle w:val="2"/>
        <w:numPr>
          <w:ilvl w:val="0"/>
          <w:numId w:val="7"/>
        </w:numPr>
        <w:shd w:val="clear" w:color="auto" w:fill="auto"/>
        <w:tabs>
          <w:tab w:val="left" w:pos="1105"/>
        </w:tabs>
        <w:spacing w:before="0" w:after="0" w:line="322" w:lineRule="exact"/>
        <w:ind w:left="20" w:right="20" w:firstLine="540"/>
        <w:jc w:val="both"/>
        <w:rPr>
          <w:sz w:val="28"/>
          <w:szCs w:val="28"/>
        </w:rPr>
      </w:pPr>
      <w:r w:rsidRPr="00680B32">
        <w:rPr>
          <w:sz w:val="28"/>
          <w:szCs w:val="28"/>
        </w:rPr>
        <w:lastRenderedPageBreak/>
        <w:t>Сравнительное преимущество проекта определяется на основании соотношения следующих показателей:</w:t>
      </w:r>
    </w:p>
    <w:p w:rsidR="00552B2A" w:rsidRPr="00680B32" w:rsidRDefault="00552B2A" w:rsidP="00552B2A">
      <w:pPr>
        <w:pStyle w:val="2"/>
        <w:shd w:val="clear" w:color="auto" w:fill="auto"/>
        <w:spacing w:before="0" w:after="0" w:line="322" w:lineRule="exact"/>
        <w:ind w:left="20" w:right="20" w:firstLine="540"/>
        <w:jc w:val="both"/>
        <w:rPr>
          <w:sz w:val="28"/>
          <w:szCs w:val="28"/>
        </w:rPr>
      </w:pPr>
      <w:r w:rsidRPr="00680B32">
        <w:rPr>
          <w:sz w:val="28"/>
          <w:szCs w:val="28"/>
        </w:rPr>
        <w:t>1)</w:t>
      </w:r>
      <w:r w:rsidR="00885313" w:rsidRPr="00680B32">
        <w:rPr>
          <w:sz w:val="28"/>
          <w:szCs w:val="28"/>
        </w:rPr>
        <w:t xml:space="preserve"> </w:t>
      </w:r>
      <w:r w:rsidRPr="00680B32">
        <w:rPr>
          <w:sz w:val="28"/>
          <w:szCs w:val="28"/>
        </w:rPr>
        <w:t xml:space="preserve">чистых дисконтированных расходов средств бюджета муниципального района при реализации проекта </w:t>
      </w:r>
      <w:proofErr w:type="spellStart"/>
      <w:r w:rsidRPr="00680B32">
        <w:rPr>
          <w:sz w:val="28"/>
          <w:szCs w:val="28"/>
        </w:rPr>
        <w:t>муниципально-частного</w:t>
      </w:r>
      <w:proofErr w:type="spellEnd"/>
      <w:r w:rsidRPr="00680B32">
        <w:rPr>
          <w:sz w:val="28"/>
          <w:szCs w:val="28"/>
        </w:rPr>
        <w:t xml:space="preserve"> партнерства и чистых дисконтированных расходов при реализации муниципального контракта;</w:t>
      </w:r>
    </w:p>
    <w:p w:rsidR="00552B2A" w:rsidRPr="00680B32" w:rsidRDefault="00552B2A" w:rsidP="00552B2A">
      <w:pPr>
        <w:pStyle w:val="2"/>
        <w:shd w:val="clear" w:color="auto" w:fill="auto"/>
        <w:spacing w:before="0" w:after="0" w:line="322" w:lineRule="exact"/>
        <w:ind w:right="20" w:firstLine="540"/>
        <w:jc w:val="both"/>
        <w:rPr>
          <w:sz w:val="28"/>
          <w:szCs w:val="28"/>
        </w:rPr>
      </w:pPr>
      <w:r w:rsidRPr="00680B32">
        <w:rPr>
          <w:sz w:val="28"/>
          <w:szCs w:val="28"/>
        </w:rPr>
        <w:t xml:space="preserve">2) объема принимаемых публичным партнером обязательств в случае возникновения рисков при реализации проекта </w:t>
      </w:r>
      <w:proofErr w:type="spellStart"/>
      <w:r w:rsidRPr="00680B32">
        <w:rPr>
          <w:sz w:val="28"/>
          <w:szCs w:val="28"/>
        </w:rPr>
        <w:t>муниципально-частного</w:t>
      </w:r>
      <w:proofErr w:type="spellEnd"/>
      <w:r w:rsidRPr="00680B32">
        <w:rPr>
          <w:sz w:val="28"/>
          <w:szCs w:val="28"/>
        </w:rPr>
        <w:t xml:space="preserve"> партнерства и </w:t>
      </w:r>
      <w:proofErr w:type="gramStart"/>
      <w:r w:rsidRPr="00680B32">
        <w:rPr>
          <w:sz w:val="28"/>
          <w:szCs w:val="28"/>
        </w:rPr>
        <w:t>объема</w:t>
      </w:r>
      <w:proofErr w:type="gramEnd"/>
      <w:r w:rsidRPr="00680B32">
        <w:rPr>
          <w:sz w:val="28"/>
          <w:szCs w:val="28"/>
        </w:rPr>
        <w:t xml:space="preserve"> принимаемых таким публично-правовым образованием обязательств при реализации муниципального контракта.</w:t>
      </w:r>
    </w:p>
    <w:p w:rsidR="00552B2A" w:rsidRPr="00680B32" w:rsidRDefault="00552B2A" w:rsidP="00552B2A">
      <w:pPr>
        <w:pStyle w:val="2"/>
        <w:numPr>
          <w:ilvl w:val="0"/>
          <w:numId w:val="7"/>
        </w:numPr>
        <w:shd w:val="clear" w:color="auto" w:fill="auto"/>
        <w:tabs>
          <w:tab w:val="left" w:pos="1080"/>
        </w:tabs>
        <w:spacing w:before="0" w:after="0" w:line="322" w:lineRule="exact"/>
        <w:ind w:right="20" w:firstLine="540"/>
        <w:jc w:val="both"/>
        <w:rPr>
          <w:sz w:val="28"/>
          <w:szCs w:val="28"/>
        </w:rPr>
      </w:pPr>
      <w:r w:rsidRPr="00680B32">
        <w:rPr>
          <w:sz w:val="28"/>
          <w:szCs w:val="28"/>
        </w:rPr>
        <w:t xml:space="preserve">Срок проведения уполномоченным органом оценки эффективности проекта и определения его сравнительного преимущества не может превышать </w:t>
      </w:r>
      <w:r w:rsidR="00255299">
        <w:rPr>
          <w:sz w:val="28"/>
          <w:szCs w:val="28"/>
        </w:rPr>
        <w:t>девяносто</w:t>
      </w:r>
      <w:r w:rsidRPr="00680B32">
        <w:rPr>
          <w:sz w:val="28"/>
          <w:szCs w:val="28"/>
        </w:rPr>
        <w:t xml:space="preserve"> дней со дня поступления такого проекта в уполномоченный орган.</w:t>
      </w:r>
    </w:p>
    <w:p w:rsidR="00552B2A" w:rsidRPr="00680B32" w:rsidRDefault="00552B2A" w:rsidP="00552B2A">
      <w:pPr>
        <w:pStyle w:val="2"/>
        <w:numPr>
          <w:ilvl w:val="0"/>
          <w:numId w:val="7"/>
        </w:numPr>
        <w:shd w:val="clear" w:color="auto" w:fill="auto"/>
        <w:tabs>
          <w:tab w:val="left" w:pos="1373"/>
        </w:tabs>
        <w:spacing w:before="0" w:after="0" w:line="322" w:lineRule="exact"/>
        <w:ind w:right="20" w:firstLine="540"/>
        <w:jc w:val="both"/>
        <w:rPr>
          <w:sz w:val="28"/>
          <w:szCs w:val="28"/>
        </w:rPr>
      </w:pPr>
      <w:r w:rsidRPr="00680B32">
        <w:rPr>
          <w:sz w:val="28"/>
          <w:szCs w:val="28"/>
        </w:rPr>
        <w:t xml:space="preserve">Порядок проведения уполномоченным органом оценки эффективности проекта </w:t>
      </w:r>
      <w:proofErr w:type="spellStart"/>
      <w:r w:rsidRPr="00680B32">
        <w:rPr>
          <w:sz w:val="28"/>
          <w:szCs w:val="28"/>
        </w:rPr>
        <w:t>муниципально-частного</w:t>
      </w:r>
      <w:proofErr w:type="spellEnd"/>
      <w:r w:rsidRPr="00680B32">
        <w:rPr>
          <w:sz w:val="28"/>
          <w:szCs w:val="28"/>
        </w:rPr>
        <w:t xml:space="preserve"> партнерства и определения их сравнительного преимущества в соответствии с критериями и показателями, предусмотренными пунктом 8.2 и 8.4 настоящего Положения, устанавливается Правительством Российской Федерации.</w:t>
      </w:r>
    </w:p>
    <w:p w:rsidR="00552B2A" w:rsidRPr="00680B32" w:rsidRDefault="00552B2A" w:rsidP="00552B2A">
      <w:pPr>
        <w:pStyle w:val="2"/>
        <w:numPr>
          <w:ilvl w:val="0"/>
          <w:numId w:val="7"/>
        </w:numPr>
        <w:shd w:val="clear" w:color="auto" w:fill="auto"/>
        <w:tabs>
          <w:tab w:val="left" w:pos="1099"/>
        </w:tabs>
        <w:spacing w:before="0" w:after="0" w:line="322" w:lineRule="exact"/>
        <w:ind w:right="20" w:firstLine="540"/>
        <w:jc w:val="both"/>
        <w:rPr>
          <w:sz w:val="28"/>
          <w:szCs w:val="28"/>
        </w:rPr>
      </w:pPr>
      <w:r w:rsidRPr="00680B32">
        <w:rPr>
          <w:sz w:val="28"/>
          <w:szCs w:val="28"/>
        </w:rPr>
        <w:t xml:space="preserve">Методика оценки эффективности проекта </w:t>
      </w:r>
      <w:proofErr w:type="spellStart"/>
      <w:r w:rsidRPr="00680B32">
        <w:rPr>
          <w:sz w:val="28"/>
          <w:szCs w:val="28"/>
        </w:rPr>
        <w:t>муниципально-частного</w:t>
      </w:r>
      <w:proofErr w:type="spellEnd"/>
      <w:r w:rsidRPr="00680B32">
        <w:rPr>
          <w:sz w:val="28"/>
          <w:szCs w:val="28"/>
        </w:rPr>
        <w:t xml:space="preserve"> партнерства и определения их сравнительного преимущества в соответствии с критериями и показателями, предусмотренными пунктами 8.2 и 8.4 настоящего Положения,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552B2A" w:rsidRPr="00680B32" w:rsidRDefault="00552B2A" w:rsidP="00552B2A">
      <w:pPr>
        <w:pStyle w:val="2"/>
        <w:numPr>
          <w:ilvl w:val="0"/>
          <w:numId w:val="7"/>
        </w:numPr>
        <w:shd w:val="clear" w:color="auto" w:fill="auto"/>
        <w:tabs>
          <w:tab w:val="left" w:pos="1080"/>
        </w:tabs>
        <w:spacing w:before="0" w:after="0" w:line="322" w:lineRule="exact"/>
        <w:ind w:right="20" w:firstLine="540"/>
        <w:jc w:val="both"/>
        <w:rPr>
          <w:sz w:val="28"/>
          <w:szCs w:val="28"/>
        </w:rPr>
      </w:pPr>
      <w:proofErr w:type="gramStart"/>
      <w:r w:rsidRPr="00680B32">
        <w:rPr>
          <w:sz w:val="28"/>
          <w:szCs w:val="28"/>
        </w:rPr>
        <w:t>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установленном Правительством Российской Федерации.</w:t>
      </w:r>
      <w:proofErr w:type="gramEnd"/>
      <w:r w:rsidRPr="00680B32">
        <w:rPr>
          <w:sz w:val="28"/>
          <w:szCs w:val="28"/>
        </w:rPr>
        <w:t xml:space="preserve"> </w:t>
      </w:r>
      <w:proofErr w:type="gramStart"/>
      <w:r w:rsidRPr="00680B32">
        <w:rPr>
          <w:sz w:val="28"/>
          <w:szCs w:val="28"/>
        </w:rPr>
        <w:t>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пунктом 8.10 настоящего Положения,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roofErr w:type="gramEnd"/>
    </w:p>
    <w:p w:rsidR="00552B2A" w:rsidRPr="00680B32" w:rsidRDefault="00552B2A" w:rsidP="00552B2A">
      <w:pPr>
        <w:pStyle w:val="2"/>
        <w:numPr>
          <w:ilvl w:val="0"/>
          <w:numId w:val="7"/>
        </w:numPr>
        <w:shd w:val="clear" w:color="auto" w:fill="auto"/>
        <w:tabs>
          <w:tab w:val="left" w:pos="1094"/>
        </w:tabs>
        <w:spacing w:before="0" w:after="0" w:line="322" w:lineRule="exact"/>
        <w:ind w:right="20" w:firstLine="540"/>
        <w:jc w:val="both"/>
        <w:rPr>
          <w:sz w:val="28"/>
          <w:szCs w:val="28"/>
        </w:rPr>
      </w:pPr>
      <w:bookmarkStart w:id="7" w:name="bookmark7"/>
      <w:r w:rsidRPr="00680B32">
        <w:rPr>
          <w:sz w:val="28"/>
          <w:szCs w:val="28"/>
        </w:rPr>
        <w:t>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 включение в протокол переговоров решений об изменении предложения о реализации проекта не допускается.</w:t>
      </w:r>
      <w:bookmarkEnd w:id="7"/>
    </w:p>
    <w:p w:rsidR="00552B2A" w:rsidRPr="00680B32" w:rsidRDefault="00552B2A" w:rsidP="00552B2A">
      <w:pPr>
        <w:pStyle w:val="2"/>
        <w:numPr>
          <w:ilvl w:val="0"/>
          <w:numId w:val="7"/>
        </w:numPr>
        <w:shd w:val="clear" w:color="auto" w:fill="auto"/>
        <w:tabs>
          <w:tab w:val="left" w:pos="1301"/>
        </w:tabs>
        <w:spacing w:before="0" w:after="0" w:line="322" w:lineRule="exact"/>
        <w:ind w:right="20" w:firstLine="540"/>
        <w:jc w:val="both"/>
        <w:rPr>
          <w:sz w:val="28"/>
          <w:szCs w:val="28"/>
        </w:rPr>
      </w:pPr>
      <w:proofErr w:type="gramStart"/>
      <w:r w:rsidRPr="00680B32">
        <w:rPr>
          <w:sz w:val="28"/>
          <w:szCs w:val="28"/>
        </w:rPr>
        <w:lastRenderedPageBreak/>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rsidRPr="00680B32">
        <w:rPr>
          <w:sz w:val="28"/>
          <w:szCs w:val="28"/>
        </w:rP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552B2A" w:rsidRPr="00680B32" w:rsidRDefault="00552B2A" w:rsidP="00552B2A">
      <w:pPr>
        <w:pStyle w:val="2"/>
        <w:numPr>
          <w:ilvl w:val="0"/>
          <w:numId w:val="7"/>
        </w:numPr>
        <w:shd w:val="clear" w:color="auto" w:fill="auto"/>
        <w:tabs>
          <w:tab w:val="left" w:pos="1546"/>
        </w:tabs>
        <w:spacing w:before="0" w:after="0" w:line="322" w:lineRule="exact"/>
        <w:ind w:left="20" w:right="20" w:firstLine="540"/>
        <w:jc w:val="both"/>
        <w:rPr>
          <w:sz w:val="28"/>
          <w:szCs w:val="28"/>
        </w:rPr>
      </w:pPr>
      <w:r w:rsidRPr="00680B32">
        <w:rPr>
          <w:sz w:val="28"/>
          <w:szCs w:val="28"/>
        </w:rPr>
        <w:t xml:space="preserve">Утверждение уполномоченным органом отрицательного заключения является отказом от реализации проекта </w:t>
      </w:r>
      <w:proofErr w:type="spellStart"/>
      <w:r w:rsidRPr="00680B32">
        <w:rPr>
          <w:sz w:val="28"/>
          <w:szCs w:val="28"/>
        </w:rPr>
        <w:t>муниципально-частного</w:t>
      </w:r>
      <w:proofErr w:type="spellEnd"/>
      <w:r w:rsidRPr="00680B32">
        <w:rPr>
          <w:sz w:val="28"/>
          <w:szCs w:val="28"/>
        </w:rPr>
        <w:t xml:space="preserve"> партнерства.</w:t>
      </w:r>
    </w:p>
    <w:p w:rsidR="00552B2A" w:rsidRPr="00680B32" w:rsidRDefault="00552B2A" w:rsidP="00552B2A">
      <w:pPr>
        <w:pStyle w:val="2"/>
        <w:numPr>
          <w:ilvl w:val="0"/>
          <w:numId w:val="7"/>
        </w:numPr>
        <w:shd w:val="clear" w:color="auto" w:fill="auto"/>
        <w:tabs>
          <w:tab w:val="left" w:pos="1254"/>
        </w:tabs>
        <w:spacing w:before="0" w:after="0" w:line="322" w:lineRule="exact"/>
        <w:ind w:left="20" w:right="20" w:firstLine="540"/>
        <w:jc w:val="both"/>
        <w:rPr>
          <w:sz w:val="28"/>
          <w:szCs w:val="28"/>
        </w:rPr>
      </w:pPr>
      <w:r w:rsidRPr="00680B32">
        <w:rPr>
          <w:sz w:val="28"/>
          <w:szCs w:val="28"/>
        </w:rPr>
        <w:t>Отрицательное заключение уполномоченного органа может быть обжаловано в порядке, установленном законодательством Российской Федерации.</w:t>
      </w:r>
    </w:p>
    <w:p w:rsidR="00552B2A" w:rsidRPr="00680B32" w:rsidRDefault="00552B2A" w:rsidP="00552B2A">
      <w:pPr>
        <w:pStyle w:val="2"/>
        <w:numPr>
          <w:ilvl w:val="0"/>
          <w:numId w:val="7"/>
        </w:numPr>
        <w:shd w:val="clear" w:color="auto" w:fill="auto"/>
        <w:tabs>
          <w:tab w:val="left" w:pos="1210"/>
        </w:tabs>
        <w:spacing w:before="0" w:after="341" w:line="322" w:lineRule="exact"/>
        <w:ind w:left="20" w:right="20" w:firstLine="540"/>
        <w:jc w:val="both"/>
        <w:rPr>
          <w:sz w:val="28"/>
          <w:szCs w:val="28"/>
        </w:rPr>
      </w:pPr>
      <w:r w:rsidRPr="00680B32">
        <w:rPr>
          <w:sz w:val="28"/>
          <w:szCs w:val="28"/>
        </w:rPr>
        <w:t>В случае получения положительного заключения уполномоченного органа в течение пяти дней направляется данное заключение главе муниципального района, уполномоченным в соответствии с настоящим Положением на принятие решения о реализации проекта.</w:t>
      </w:r>
    </w:p>
    <w:p w:rsidR="00552B2A" w:rsidRPr="00680B32" w:rsidRDefault="00552B2A" w:rsidP="00552B2A">
      <w:pPr>
        <w:pStyle w:val="2"/>
        <w:shd w:val="clear" w:color="auto" w:fill="auto"/>
        <w:spacing w:before="0" w:after="0" w:line="270" w:lineRule="exact"/>
        <w:ind w:left="880" w:firstLine="0"/>
        <w:rPr>
          <w:sz w:val="28"/>
          <w:szCs w:val="28"/>
        </w:rPr>
      </w:pPr>
      <w:r w:rsidRPr="00680B32">
        <w:rPr>
          <w:sz w:val="28"/>
          <w:szCs w:val="28"/>
        </w:rPr>
        <w:t xml:space="preserve">9. Принятие решения о реализации проекта </w:t>
      </w:r>
      <w:proofErr w:type="spellStart"/>
      <w:r w:rsidRPr="00680B32">
        <w:rPr>
          <w:sz w:val="28"/>
          <w:szCs w:val="28"/>
        </w:rPr>
        <w:t>муниципально-частного</w:t>
      </w:r>
      <w:proofErr w:type="spellEnd"/>
    </w:p>
    <w:p w:rsidR="00552B2A" w:rsidRPr="00680B32" w:rsidRDefault="00552B2A" w:rsidP="00552B2A">
      <w:pPr>
        <w:pStyle w:val="2"/>
        <w:shd w:val="clear" w:color="auto" w:fill="auto"/>
        <w:spacing w:before="0" w:after="301" w:line="270" w:lineRule="exact"/>
        <w:ind w:left="3960" w:firstLine="0"/>
        <w:rPr>
          <w:sz w:val="28"/>
          <w:szCs w:val="28"/>
        </w:rPr>
      </w:pPr>
      <w:r w:rsidRPr="00680B32">
        <w:rPr>
          <w:sz w:val="28"/>
          <w:szCs w:val="28"/>
        </w:rPr>
        <w:t>партнерства</w:t>
      </w:r>
    </w:p>
    <w:p w:rsidR="00552B2A" w:rsidRPr="00680B32" w:rsidRDefault="00552B2A" w:rsidP="00552B2A">
      <w:pPr>
        <w:pStyle w:val="2"/>
        <w:numPr>
          <w:ilvl w:val="0"/>
          <w:numId w:val="8"/>
        </w:numPr>
        <w:shd w:val="clear" w:color="auto" w:fill="auto"/>
        <w:tabs>
          <w:tab w:val="left" w:pos="1066"/>
        </w:tabs>
        <w:spacing w:before="0" w:after="0" w:line="322" w:lineRule="exact"/>
        <w:ind w:left="20" w:right="20" w:firstLine="540"/>
        <w:jc w:val="both"/>
        <w:rPr>
          <w:sz w:val="28"/>
          <w:szCs w:val="28"/>
        </w:rPr>
      </w:pPr>
      <w:r w:rsidRPr="00680B32">
        <w:rPr>
          <w:sz w:val="28"/>
          <w:szCs w:val="28"/>
        </w:rPr>
        <w:t>Решение о реализации проекта принимается главой муниципального района,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552B2A" w:rsidRPr="00680B32" w:rsidRDefault="00552B2A" w:rsidP="00552B2A">
      <w:pPr>
        <w:pStyle w:val="2"/>
        <w:numPr>
          <w:ilvl w:val="0"/>
          <w:numId w:val="8"/>
        </w:numPr>
        <w:shd w:val="clear" w:color="auto" w:fill="auto"/>
        <w:tabs>
          <w:tab w:val="left" w:pos="1045"/>
        </w:tabs>
        <w:spacing w:before="0" w:after="0" w:line="322" w:lineRule="exact"/>
        <w:ind w:left="20" w:firstLine="540"/>
        <w:jc w:val="both"/>
        <w:rPr>
          <w:sz w:val="28"/>
          <w:szCs w:val="28"/>
        </w:rPr>
      </w:pPr>
      <w:r w:rsidRPr="00680B32">
        <w:rPr>
          <w:sz w:val="28"/>
          <w:szCs w:val="28"/>
        </w:rPr>
        <w:t>Решением о реализации проекта утверждаются:</w:t>
      </w:r>
    </w:p>
    <w:p w:rsidR="00552B2A" w:rsidRPr="00680B32" w:rsidRDefault="00552B2A" w:rsidP="00552B2A">
      <w:pPr>
        <w:pStyle w:val="2"/>
        <w:numPr>
          <w:ilvl w:val="1"/>
          <w:numId w:val="8"/>
        </w:numPr>
        <w:shd w:val="clear" w:color="auto" w:fill="auto"/>
        <w:tabs>
          <w:tab w:val="left" w:pos="838"/>
        </w:tabs>
        <w:spacing w:before="0" w:after="0" w:line="322" w:lineRule="exact"/>
        <w:ind w:left="20" w:firstLine="540"/>
        <w:jc w:val="both"/>
        <w:rPr>
          <w:sz w:val="28"/>
          <w:szCs w:val="28"/>
        </w:rPr>
      </w:pPr>
      <w:r w:rsidRPr="00680B32">
        <w:rPr>
          <w:sz w:val="28"/>
          <w:szCs w:val="28"/>
        </w:rPr>
        <w:t>цели и задачи реализации такого проекта;</w:t>
      </w:r>
    </w:p>
    <w:p w:rsidR="00552B2A" w:rsidRPr="00680B32" w:rsidRDefault="00552B2A" w:rsidP="00552B2A">
      <w:pPr>
        <w:pStyle w:val="2"/>
        <w:numPr>
          <w:ilvl w:val="1"/>
          <w:numId w:val="8"/>
        </w:numPr>
        <w:shd w:val="clear" w:color="auto" w:fill="auto"/>
        <w:tabs>
          <w:tab w:val="left" w:pos="913"/>
        </w:tabs>
        <w:spacing w:before="0" w:after="0" w:line="322" w:lineRule="exact"/>
        <w:ind w:left="20" w:right="20" w:firstLine="540"/>
        <w:jc w:val="both"/>
        <w:rPr>
          <w:sz w:val="28"/>
          <w:szCs w:val="28"/>
        </w:rPr>
      </w:pPr>
      <w:r w:rsidRPr="00680B32">
        <w:rPr>
          <w:sz w:val="28"/>
          <w:szCs w:val="28"/>
        </w:rPr>
        <w:t>публичный партнер, а также перечень органов и юридических лиц, выступающих на стороне муниципального района, в случае, если предполагается передача отдельных прав и обязанностей публичного партнера таким органам и юридическим лицам;</w:t>
      </w:r>
    </w:p>
    <w:p w:rsidR="00552B2A" w:rsidRPr="00680B32" w:rsidRDefault="00552B2A" w:rsidP="00552B2A">
      <w:pPr>
        <w:pStyle w:val="2"/>
        <w:numPr>
          <w:ilvl w:val="1"/>
          <w:numId w:val="8"/>
        </w:numPr>
        <w:shd w:val="clear" w:color="auto" w:fill="auto"/>
        <w:tabs>
          <w:tab w:val="left" w:pos="867"/>
        </w:tabs>
        <w:spacing w:before="0" w:after="0" w:line="322" w:lineRule="exact"/>
        <w:ind w:left="20" w:firstLine="540"/>
        <w:jc w:val="both"/>
        <w:rPr>
          <w:sz w:val="28"/>
          <w:szCs w:val="28"/>
        </w:rPr>
      </w:pPr>
      <w:r w:rsidRPr="00680B32">
        <w:rPr>
          <w:sz w:val="28"/>
          <w:szCs w:val="28"/>
        </w:rPr>
        <w:t>существенные условия соглашения;</w:t>
      </w:r>
    </w:p>
    <w:p w:rsidR="00552B2A" w:rsidRPr="00680B32" w:rsidRDefault="00552B2A" w:rsidP="00552B2A">
      <w:pPr>
        <w:pStyle w:val="2"/>
        <w:numPr>
          <w:ilvl w:val="1"/>
          <w:numId w:val="8"/>
        </w:numPr>
        <w:shd w:val="clear" w:color="auto" w:fill="auto"/>
        <w:tabs>
          <w:tab w:val="left" w:pos="908"/>
        </w:tabs>
        <w:spacing w:before="0" w:after="0" w:line="322" w:lineRule="exact"/>
        <w:ind w:left="20" w:right="20" w:firstLine="540"/>
        <w:jc w:val="both"/>
        <w:rPr>
          <w:sz w:val="28"/>
          <w:szCs w:val="28"/>
        </w:rPr>
      </w:pPr>
      <w:r w:rsidRPr="00680B32">
        <w:rPr>
          <w:sz w:val="28"/>
          <w:szCs w:val="28"/>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552B2A" w:rsidRPr="00680B32" w:rsidRDefault="00552B2A" w:rsidP="00552B2A">
      <w:pPr>
        <w:pStyle w:val="2"/>
        <w:numPr>
          <w:ilvl w:val="1"/>
          <w:numId w:val="8"/>
        </w:numPr>
        <w:shd w:val="clear" w:color="auto" w:fill="auto"/>
        <w:tabs>
          <w:tab w:val="left" w:pos="937"/>
        </w:tabs>
        <w:spacing w:before="0" w:after="0" w:line="322" w:lineRule="exact"/>
        <w:ind w:left="20" w:right="20" w:firstLine="540"/>
        <w:jc w:val="both"/>
        <w:rPr>
          <w:sz w:val="28"/>
          <w:szCs w:val="28"/>
        </w:rPr>
      </w:pPr>
      <w:r w:rsidRPr="00680B32">
        <w:rPr>
          <w:sz w:val="28"/>
          <w:szCs w:val="28"/>
        </w:rPr>
        <w:t>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552B2A" w:rsidRPr="00680B32" w:rsidRDefault="00552B2A" w:rsidP="00552B2A">
      <w:pPr>
        <w:pStyle w:val="2"/>
        <w:numPr>
          <w:ilvl w:val="1"/>
          <w:numId w:val="8"/>
        </w:numPr>
        <w:shd w:val="clear" w:color="auto" w:fill="auto"/>
        <w:tabs>
          <w:tab w:val="left" w:pos="862"/>
        </w:tabs>
        <w:spacing w:before="0" w:after="0" w:line="322" w:lineRule="exact"/>
        <w:ind w:left="20" w:firstLine="540"/>
        <w:jc w:val="both"/>
        <w:rPr>
          <w:sz w:val="28"/>
          <w:szCs w:val="28"/>
        </w:rPr>
      </w:pPr>
      <w:r w:rsidRPr="00680B32">
        <w:rPr>
          <w:sz w:val="28"/>
          <w:szCs w:val="28"/>
        </w:rPr>
        <w:lastRenderedPageBreak/>
        <w:t>критерии конкурса и параметры критериев конкурса;</w:t>
      </w:r>
    </w:p>
    <w:p w:rsidR="00552B2A" w:rsidRPr="00680B32" w:rsidRDefault="00552B2A" w:rsidP="00552B2A">
      <w:pPr>
        <w:pStyle w:val="2"/>
        <w:numPr>
          <w:ilvl w:val="1"/>
          <w:numId w:val="8"/>
        </w:numPr>
        <w:shd w:val="clear" w:color="auto" w:fill="auto"/>
        <w:tabs>
          <w:tab w:val="left" w:pos="862"/>
        </w:tabs>
        <w:spacing w:before="0" w:after="0" w:line="322" w:lineRule="exact"/>
        <w:ind w:left="20" w:firstLine="540"/>
        <w:jc w:val="both"/>
        <w:rPr>
          <w:sz w:val="28"/>
          <w:szCs w:val="28"/>
        </w:rPr>
      </w:pPr>
      <w:r w:rsidRPr="00680B32">
        <w:rPr>
          <w:sz w:val="28"/>
          <w:szCs w:val="28"/>
        </w:rPr>
        <w:t>конкурсная документация или порядок и сроки ее утверждения;</w:t>
      </w:r>
    </w:p>
    <w:p w:rsidR="00552B2A" w:rsidRPr="00680B32" w:rsidRDefault="00552B2A" w:rsidP="00552B2A">
      <w:pPr>
        <w:pStyle w:val="2"/>
        <w:numPr>
          <w:ilvl w:val="1"/>
          <w:numId w:val="8"/>
        </w:numPr>
        <w:shd w:val="clear" w:color="auto" w:fill="auto"/>
        <w:tabs>
          <w:tab w:val="left" w:pos="913"/>
        </w:tabs>
        <w:spacing w:before="0" w:after="0" w:line="322" w:lineRule="exact"/>
        <w:ind w:left="20" w:right="20" w:firstLine="540"/>
        <w:jc w:val="both"/>
        <w:rPr>
          <w:sz w:val="28"/>
          <w:szCs w:val="28"/>
        </w:rPr>
      </w:pPr>
      <w:r w:rsidRPr="00680B32">
        <w:rPr>
          <w:sz w:val="28"/>
          <w:szCs w:val="28"/>
        </w:rPr>
        <w:t>сроки проведения конкурса на право заключения соглашения или в случае проведения совместного конкурса - соглашений;</w:t>
      </w:r>
    </w:p>
    <w:p w:rsidR="00552B2A" w:rsidRPr="00680B32" w:rsidRDefault="00552B2A" w:rsidP="00552B2A">
      <w:pPr>
        <w:pStyle w:val="2"/>
        <w:numPr>
          <w:ilvl w:val="1"/>
          <w:numId w:val="8"/>
        </w:numPr>
        <w:shd w:val="clear" w:color="auto" w:fill="auto"/>
        <w:tabs>
          <w:tab w:val="left" w:pos="985"/>
        </w:tabs>
        <w:spacing w:before="0" w:after="0" w:line="322" w:lineRule="exact"/>
        <w:ind w:left="20" w:right="20" w:firstLine="540"/>
        <w:jc w:val="both"/>
        <w:rPr>
          <w:sz w:val="28"/>
          <w:szCs w:val="28"/>
        </w:rPr>
      </w:pPr>
      <w:proofErr w:type="gramStart"/>
      <w:r w:rsidRPr="00680B32">
        <w:rPr>
          <w:sz w:val="28"/>
          <w:szCs w:val="28"/>
        </w:rPr>
        <w:t>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552B2A" w:rsidRPr="00680B32" w:rsidRDefault="00552B2A" w:rsidP="00552B2A">
      <w:pPr>
        <w:pStyle w:val="2"/>
        <w:numPr>
          <w:ilvl w:val="1"/>
          <w:numId w:val="8"/>
        </w:numPr>
        <w:shd w:val="clear" w:color="auto" w:fill="auto"/>
        <w:tabs>
          <w:tab w:val="left" w:pos="1105"/>
        </w:tabs>
        <w:spacing w:before="0" w:after="0" w:line="322" w:lineRule="exact"/>
        <w:ind w:left="20" w:right="20" w:firstLine="560"/>
        <w:jc w:val="both"/>
        <w:rPr>
          <w:sz w:val="28"/>
          <w:szCs w:val="28"/>
        </w:rPr>
      </w:pPr>
      <w:r w:rsidRPr="00680B32">
        <w:rPr>
          <w:sz w:val="28"/>
          <w:szCs w:val="28"/>
        </w:rPr>
        <w:t>порядок и сроки заключения соглашения (в случае проведения совместного конкурса - соглашений);</w:t>
      </w:r>
    </w:p>
    <w:p w:rsidR="00552B2A" w:rsidRPr="00680B32" w:rsidRDefault="00552B2A" w:rsidP="00552B2A">
      <w:pPr>
        <w:pStyle w:val="2"/>
        <w:numPr>
          <w:ilvl w:val="1"/>
          <w:numId w:val="8"/>
        </w:numPr>
        <w:shd w:val="clear" w:color="auto" w:fill="auto"/>
        <w:tabs>
          <w:tab w:val="left" w:pos="993"/>
        </w:tabs>
        <w:spacing w:before="0" w:after="0" w:line="322" w:lineRule="exact"/>
        <w:ind w:left="20" w:firstLine="560"/>
        <w:jc w:val="both"/>
        <w:rPr>
          <w:sz w:val="28"/>
          <w:szCs w:val="28"/>
        </w:rPr>
      </w:pPr>
      <w:r w:rsidRPr="00680B32">
        <w:rPr>
          <w:sz w:val="28"/>
          <w:szCs w:val="28"/>
        </w:rPr>
        <w:t>состав конкурсной комиссии и порядок его утверждения.</w:t>
      </w:r>
    </w:p>
    <w:p w:rsidR="00552B2A" w:rsidRPr="00680B32" w:rsidRDefault="00552B2A" w:rsidP="00552B2A">
      <w:pPr>
        <w:pStyle w:val="2"/>
        <w:numPr>
          <w:ilvl w:val="0"/>
          <w:numId w:val="8"/>
        </w:numPr>
        <w:shd w:val="clear" w:color="auto" w:fill="auto"/>
        <w:tabs>
          <w:tab w:val="left" w:pos="1302"/>
        </w:tabs>
        <w:spacing w:before="0" w:after="0" w:line="322" w:lineRule="exact"/>
        <w:ind w:left="20" w:right="20" w:firstLine="560"/>
        <w:jc w:val="both"/>
        <w:rPr>
          <w:sz w:val="28"/>
          <w:szCs w:val="28"/>
        </w:rPr>
      </w:pPr>
      <w:r w:rsidRPr="00680B32">
        <w:rPr>
          <w:sz w:val="28"/>
          <w:szCs w:val="28"/>
        </w:rPr>
        <w:t>В случае</w:t>
      </w:r>
      <w:proofErr w:type="gramStart"/>
      <w:r w:rsidRPr="00680B32">
        <w:rPr>
          <w:sz w:val="28"/>
          <w:szCs w:val="28"/>
        </w:rPr>
        <w:t>,</w:t>
      </w:r>
      <w:proofErr w:type="gramEnd"/>
      <w:r w:rsidRPr="00680B32">
        <w:rPr>
          <w:sz w:val="28"/>
          <w:szCs w:val="28"/>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осуществляющими в соответствии с законодательством Российской Федерации регулирование цен (тарифов).</w:t>
      </w:r>
    </w:p>
    <w:p w:rsidR="00552B2A" w:rsidRPr="00680B32" w:rsidRDefault="00552B2A" w:rsidP="00552B2A">
      <w:pPr>
        <w:pStyle w:val="2"/>
        <w:numPr>
          <w:ilvl w:val="0"/>
          <w:numId w:val="8"/>
        </w:numPr>
        <w:shd w:val="clear" w:color="auto" w:fill="auto"/>
        <w:tabs>
          <w:tab w:val="left" w:pos="1081"/>
        </w:tabs>
        <w:spacing w:before="0" w:after="0" w:line="322" w:lineRule="exact"/>
        <w:ind w:left="20" w:right="20" w:firstLine="560"/>
        <w:jc w:val="both"/>
        <w:rPr>
          <w:sz w:val="28"/>
          <w:szCs w:val="28"/>
        </w:rPr>
      </w:pPr>
      <w:bookmarkStart w:id="8" w:name="bookmark8"/>
      <w:r w:rsidRPr="00680B32">
        <w:rPr>
          <w:sz w:val="28"/>
          <w:szCs w:val="28"/>
        </w:rPr>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пунктом 9.5 -9.7 настоящего Положения.</w:t>
      </w:r>
      <w:bookmarkEnd w:id="8"/>
    </w:p>
    <w:p w:rsidR="00552B2A" w:rsidRPr="00680B32" w:rsidRDefault="00552B2A" w:rsidP="00552B2A">
      <w:pPr>
        <w:pStyle w:val="2"/>
        <w:numPr>
          <w:ilvl w:val="0"/>
          <w:numId w:val="8"/>
        </w:numPr>
        <w:shd w:val="clear" w:color="auto" w:fill="auto"/>
        <w:tabs>
          <w:tab w:val="left" w:pos="1066"/>
        </w:tabs>
        <w:spacing w:before="0" w:after="0" w:line="322" w:lineRule="exact"/>
        <w:ind w:left="20" w:right="20" w:firstLine="560"/>
        <w:jc w:val="both"/>
        <w:rPr>
          <w:sz w:val="28"/>
          <w:szCs w:val="28"/>
        </w:rPr>
      </w:pPr>
      <w:r w:rsidRPr="00680B32">
        <w:rPr>
          <w:sz w:val="28"/>
          <w:szCs w:val="28"/>
        </w:rPr>
        <w:t>В случае</w:t>
      </w:r>
      <w:proofErr w:type="gramStart"/>
      <w:r w:rsidRPr="00680B32">
        <w:rPr>
          <w:sz w:val="28"/>
          <w:szCs w:val="28"/>
        </w:rPr>
        <w:t>,</w:t>
      </w:r>
      <w:proofErr w:type="gramEnd"/>
      <w:r w:rsidRPr="00680B32">
        <w:rPr>
          <w:sz w:val="28"/>
          <w:szCs w:val="28"/>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552B2A" w:rsidRPr="00680B32" w:rsidRDefault="00552B2A" w:rsidP="00552B2A">
      <w:pPr>
        <w:pStyle w:val="2"/>
        <w:numPr>
          <w:ilvl w:val="0"/>
          <w:numId w:val="8"/>
        </w:numPr>
        <w:shd w:val="clear" w:color="auto" w:fill="auto"/>
        <w:tabs>
          <w:tab w:val="left" w:pos="1095"/>
        </w:tabs>
        <w:spacing w:before="0" w:after="0" w:line="322" w:lineRule="exact"/>
        <w:ind w:left="20" w:right="20" w:firstLine="560"/>
        <w:jc w:val="both"/>
        <w:rPr>
          <w:sz w:val="28"/>
          <w:szCs w:val="28"/>
        </w:rPr>
      </w:pPr>
      <w:r w:rsidRPr="00680B32">
        <w:rPr>
          <w:sz w:val="28"/>
          <w:szCs w:val="28"/>
        </w:rPr>
        <w:t>В случае, если в течение сорока пяти дней с момента размещения указанного в пункте 9.5 настоящего Положения решения о реализации проекта на официальном сайте Российской Федерации в информационн</w:t>
      </w:r>
      <w:proofErr w:type="gramStart"/>
      <w:r w:rsidRPr="00680B32">
        <w:rPr>
          <w:sz w:val="28"/>
          <w:szCs w:val="28"/>
        </w:rPr>
        <w:t>о-</w:t>
      </w:r>
      <w:proofErr w:type="gramEnd"/>
      <w:r w:rsidRPr="00680B32">
        <w:rPr>
          <w:sz w:val="28"/>
          <w:szCs w:val="28"/>
        </w:rPr>
        <w:t xml:space="preserve"> </w:t>
      </w:r>
      <w:r w:rsidRPr="00680B32">
        <w:rPr>
          <w:sz w:val="28"/>
          <w:szCs w:val="28"/>
        </w:rPr>
        <w:lastRenderedPageBreak/>
        <w:t xml:space="preserve">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w:t>
      </w:r>
      <w:proofErr w:type="gramStart"/>
      <w:r w:rsidRPr="00680B32">
        <w:rPr>
          <w:sz w:val="28"/>
          <w:szCs w:val="28"/>
        </w:rPr>
        <w:t xml:space="preserve">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частью 8 статьи 5 Федерального закона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w:t>
      </w:r>
      <w:proofErr w:type="gramEnd"/>
      <w:r w:rsidRPr="00680B32">
        <w:rPr>
          <w:sz w:val="28"/>
          <w:szCs w:val="28"/>
        </w:rPr>
        <w:t xml:space="preserve"> Российской Федерации»,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552B2A" w:rsidRPr="00680B32" w:rsidRDefault="00552B2A" w:rsidP="00552B2A">
      <w:pPr>
        <w:pStyle w:val="2"/>
        <w:numPr>
          <w:ilvl w:val="0"/>
          <w:numId w:val="8"/>
        </w:numPr>
        <w:shd w:val="clear" w:color="auto" w:fill="auto"/>
        <w:tabs>
          <w:tab w:val="left" w:pos="1100"/>
        </w:tabs>
        <w:spacing w:before="0" w:after="0" w:line="322" w:lineRule="exact"/>
        <w:ind w:left="20" w:right="20" w:firstLine="560"/>
        <w:jc w:val="both"/>
        <w:rPr>
          <w:sz w:val="28"/>
          <w:szCs w:val="28"/>
        </w:rPr>
      </w:pPr>
      <w:r w:rsidRPr="00680B32">
        <w:rPr>
          <w:sz w:val="28"/>
          <w:szCs w:val="28"/>
        </w:rPr>
        <w:t>В случае, если в течение сорока пяти дней с момента размещения указанного в пункте 9.5 настоящего Положения предложения о реализации проекта на официальном сайте Российской Федерации в информационн</w:t>
      </w:r>
      <w:proofErr w:type="gramStart"/>
      <w:r w:rsidRPr="00680B32">
        <w:rPr>
          <w:sz w:val="28"/>
          <w:szCs w:val="28"/>
        </w:rPr>
        <w:t>о-</w:t>
      </w:r>
      <w:proofErr w:type="gramEnd"/>
      <w:r w:rsidRPr="00680B32">
        <w:rPr>
          <w:sz w:val="28"/>
          <w:szCs w:val="28"/>
        </w:rPr>
        <w:t xml:space="preserve"> 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w:t>
      </w:r>
      <w:proofErr w:type="gramStart"/>
      <w:r w:rsidRPr="00680B32">
        <w:rPr>
          <w:sz w:val="28"/>
          <w:szCs w:val="28"/>
        </w:rPr>
        <w:t xml:space="preserve">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частью 8 статьи 5 Федерального закона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 публичный партнер принимает решение о заключении соглашения с</w:t>
      </w:r>
      <w:proofErr w:type="gramEnd"/>
      <w:r w:rsidRPr="00680B32">
        <w:rPr>
          <w:sz w:val="28"/>
          <w:szCs w:val="28"/>
        </w:rPr>
        <w:t xml:space="preserve"> инициатором проекта без проведения конкурса и устанавливает срок подписания соглашения.</w:t>
      </w:r>
    </w:p>
    <w:p w:rsidR="00552B2A" w:rsidRPr="00680B32" w:rsidRDefault="00552B2A" w:rsidP="00552B2A">
      <w:pPr>
        <w:pStyle w:val="2"/>
        <w:numPr>
          <w:ilvl w:val="0"/>
          <w:numId w:val="8"/>
        </w:numPr>
        <w:shd w:val="clear" w:color="auto" w:fill="auto"/>
        <w:tabs>
          <w:tab w:val="left" w:pos="1153"/>
        </w:tabs>
        <w:spacing w:before="0" w:after="341" w:line="322" w:lineRule="exact"/>
        <w:ind w:left="20" w:right="20" w:firstLine="560"/>
        <w:jc w:val="both"/>
        <w:rPr>
          <w:sz w:val="28"/>
          <w:szCs w:val="28"/>
        </w:rPr>
      </w:pPr>
      <w:r w:rsidRPr="00680B32">
        <w:rPr>
          <w:sz w:val="28"/>
          <w:szCs w:val="28"/>
        </w:rPr>
        <w:t>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w:t>
      </w:r>
    </w:p>
    <w:p w:rsidR="00552B2A" w:rsidRPr="00680B32" w:rsidRDefault="00552B2A" w:rsidP="00552B2A">
      <w:pPr>
        <w:pStyle w:val="2"/>
        <w:shd w:val="clear" w:color="auto" w:fill="auto"/>
        <w:spacing w:before="0" w:after="306" w:line="270" w:lineRule="exact"/>
        <w:ind w:left="1240" w:firstLine="0"/>
        <w:rPr>
          <w:sz w:val="28"/>
          <w:szCs w:val="28"/>
        </w:rPr>
      </w:pPr>
      <w:r w:rsidRPr="00680B32">
        <w:rPr>
          <w:sz w:val="28"/>
          <w:szCs w:val="28"/>
        </w:rPr>
        <w:t xml:space="preserve">10. Условия соглашения о </w:t>
      </w:r>
      <w:proofErr w:type="spellStart"/>
      <w:r w:rsidRPr="00680B32">
        <w:rPr>
          <w:sz w:val="28"/>
          <w:szCs w:val="28"/>
        </w:rPr>
        <w:t>муниципально-частном</w:t>
      </w:r>
      <w:proofErr w:type="spellEnd"/>
      <w:r w:rsidRPr="00680B32">
        <w:rPr>
          <w:sz w:val="28"/>
          <w:szCs w:val="28"/>
        </w:rPr>
        <w:t xml:space="preserve"> партнерстве</w:t>
      </w:r>
    </w:p>
    <w:p w:rsidR="00552B2A" w:rsidRPr="00680B32" w:rsidRDefault="00552B2A" w:rsidP="00552B2A">
      <w:pPr>
        <w:pStyle w:val="2"/>
        <w:numPr>
          <w:ilvl w:val="0"/>
          <w:numId w:val="9"/>
        </w:numPr>
        <w:shd w:val="clear" w:color="auto" w:fill="auto"/>
        <w:tabs>
          <w:tab w:val="left" w:pos="1201"/>
        </w:tabs>
        <w:spacing w:before="0" w:after="0" w:line="322" w:lineRule="exact"/>
        <w:ind w:left="20" w:right="20" w:firstLine="560"/>
        <w:jc w:val="both"/>
        <w:rPr>
          <w:sz w:val="28"/>
          <w:szCs w:val="28"/>
        </w:rPr>
      </w:pPr>
      <w:bookmarkStart w:id="9" w:name="bookmark9"/>
      <w:proofErr w:type="gramStart"/>
      <w:r w:rsidRPr="00680B32">
        <w:rPr>
          <w:sz w:val="28"/>
          <w:szCs w:val="28"/>
        </w:rPr>
        <w:t xml:space="preserve">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w:t>
      </w:r>
      <w:r w:rsidRPr="00680B32">
        <w:rPr>
          <w:sz w:val="28"/>
          <w:szCs w:val="28"/>
        </w:rPr>
        <w:lastRenderedPageBreak/>
        <w:t>соглашении деятельности и обеспечить возникновение</w:t>
      </w:r>
      <w:proofErr w:type="gramEnd"/>
      <w:r w:rsidRPr="00680B32">
        <w:rPr>
          <w:sz w:val="28"/>
          <w:szCs w:val="28"/>
        </w:rPr>
        <w:t xml:space="preserve">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w:t>
      </w:r>
      <w:proofErr w:type="spellStart"/>
      <w:r w:rsidRPr="00680B32">
        <w:rPr>
          <w:sz w:val="28"/>
          <w:szCs w:val="28"/>
        </w:rPr>
        <w:t>муниципально-частного</w:t>
      </w:r>
      <w:proofErr w:type="spellEnd"/>
      <w:r w:rsidRPr="00680B32">
        <w:rPr>
          <w:sz w:val="28"/>
          <w:szCs w:val="28"/>
        </w:rPr>
        <w:t xml:space="preserve"> партнерства элементов соглашения.</w:t>
      </w:r>
      <w:bookmarkEnd w:id="9"/>
    </w:p>
    <w:p w:rsidR="00552B2A" w:rsidRPr="00680B32" w:rsidRDefault="00552B2A" w:rsidP="00552B2A">
      <w:pPr>
        <w:pStyle w:val="2"/>
        <w:numPr>
          <w:ilvl w:val="0"/>
          <w:numId w:val="9"/>
        </w:numPr>
        <w:shd w:val="clear" w:color="auto" w:fill="auto"/>
        <w:tabs>
          <w:tab w:val="left" w:pos="1278"/>
        </w:tabs>
        <w:spacing w:before="0" w:after="0" w:line="322" w:lineRule="exact"/>
        <w:ind w:left="20" w:right="20" w:firstLine="560"/>
        <w:jc w:val="both"/>
        <w:rPr>
          <w:sz w:val="28"/>
          <w:szCs w:val="28"/>
        </w:rPr>
      </w:pPr>
      <w:r w:rsidRPr="00680B32">
        <w:rPr>
          <w:sz w:val="28"/>
          <w:szCs w:val="28"/>
        </w:rPr>
        <w:t>Соглашение должно включать в себя следующие существенные условия:</w:t>
      </w:r>
    </w:p>
    <w:p w:rsidR="00552B2A" w:rsidRPr="00680B32" w:rsidRDefault="00552B2A" w:rsidP="00552B2A">
      <w:pPr>
        <w:pStyle w:val="2"/>
        <w:numPr>
          <w:ilvl w:val="1"/>
          <w:numId w:val="9"/>
        </w:numPr>
        <w:shd w:val="clear" w:color="auto" w:fill="auto"/>
        <w:tabs>
          <w:tab w:val="left" w:pos="1095"/>
        </w:tabs>
        <w:spacing w:before="0" w:after="0" w:line="322" w:lineRule="exact"/>
        <w:ind w:left="20" w:right="20" w:firstLine="560"/>
        <w:jc w:val="both"/>
        <w:rPr>
          <w:sz w:val="28"/>
          <w:szCs w:val="28"/>
        </w:rPr>
      </w:pPr>
      <w:r w:rsidRPr="00680B32">
        <w:rPr>
          <w:sz w:val="28"/>
          <w:szCs w:val="28"/>
        </w:rPr>
        <w:t xml:space="preserve">элементы соглашения о </w:t>
      </w:r>
      <w:proofErr w:type="spellStart"/>
      <w:r w:rsidRPr="00680B32">
        <w:rPr>
          <w:sz w:val="28"/>
          <w:szCs w:val="28"/>
        </w:rPr>
        <w:t>муниципально-частном</w:t>
      </w:r>
      <w:proofErr w:type="spellEnd"/>
      <w:r w:rsidRPr="00680B32">
        <w:rPr>
          <w:sz w:val="28"/>
          <w:szCs w:val="28"/>
        </w:rPr>
        <w:t xml:space="preserve"> партнерстве, определяющие форму </w:t>
      </w:r>
      <w:proofErr w:type="spellStart"/>
      <w:r w:rsidRPr="00680B32">
        <w:rPr>
          <w:sz w:val="28"/>
          <w:szCs w:val="28"/>
        </w:rPr>
        <w:t>муниципально-частного</w:t>
      </w:r>
      <w:proofErr w:type="spellEnd"/>
      <w:r w:rsidRPr="00680B32">
        <w:rPr>
          <w:sz w:val="28"/>
          <w:szCs w:val="28"/>
        </w:rPr>
        <w:t xml:space="preserve"> партнерства, а также обязательства сторон соглашения, вытекающие из этих элементов;</w:t>
      </w:r>
    </w:p>
    <w:p w:rsidR="00552B2A" w:rsidRPr="00680B32" w:rsidRDefault="00552B2A" w:rsidP="00552B2A">
      <w:pPr>
        <w:pStyle w:val="2"/>
        <w:numPr>
          <w:ilvl w:val="1"/>
          <w:numId w:val="9"/>
        </w:numPr>
        <w:shd w:val="clear" w:color="auto" w:fill="auto"/>
        <w:tabs>
          <w:tab w:val="left" w:pos="908"/>
        </w:tabs>
        <w:spacing w:before="0" w:after="0" w:line="322" w:lineRule="exact"/>
        <w:ind w:left="20" w:right="20" w:firstLine="560"/>
        <w:jc w:val="both"/>
        <w:rPr>
          <w:sz w:val="28"/>
          <w:szCs w:val="28"/>
        </w:rPr>
      </w:pPr>
      <w:r w:rsidRPr="00680B32">
        <w:rPr>
          <w:sz w:val="28"/>
          <w:szCs w:val="28"/>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552B2A" w:rsidRPr="00680B32" w:rsidRDefault="00552B2A" w:rsidP="00552B2A">
      <w:pPr>
        <w:pStyle w:val="2"/>
        <w:numPr>
          <w:ilvl w:val="1"/>
          <w:numId w:val="9"/>
        </w:numPr>
        <w:shd w:val="clear" w:color="auto" w:fill="auto"/>
        <w:tabs>
          <w:tab w:val="left" w:pos="1042"/>
        </w:tabs>
        <w:spacing w:before="0" w:after="0" w:line="322" w:lineRule="exact"/>
        <w:ind w:left="20" w:right="20" w:firstLine="560"/>
        <w:jc w:val="both"/>
        <w:rPr>
          <w:sz w:val="28"/>
          <w:szCs w:val="28"/>
        </w:rPr>
      </w:pPr>
      <w:r w:rsidRPr="00680B32">
        <w:rPr>
          <w:sz w:val="28"/>
          <w:szCs w:val="28"/>
        </w:rPr>
        <w:t xml:space="preserve">сведения об объекте соглашения, в том числе его </w:t>
      </w:r>
      <w:proofErr w:type="gramStart"/>
      <w:r w:rsidRPr="00680B32">
        <w:rPr>
          <w:sz w:val="28"/>
          <w:szCs w:val="28"/>
        </w:rPr>
        <w:t>технико- экономические</w:t>
      </w:r>
      <w:proofErr w:type="gramEnd"/>
      <w:r w:rsidRPr="00680B32">
        <w:rPr>
          <w:sz w:val="28"/>
          <w:szCs w:val="28"/>
        </w:rPr>
        <w:t xml:space="preserve"> показатели;</w:t>
      </w:r>
    </w:p>
    <w:p w:rsidR="00552B2A" w:rsidRPr="00680B32" w:rsidRDefault="00552B2A" w:rsidP="00552B2A">
      <w:pPr>
        <w:pStyle w:val="2"/>
        <w:numPr>
          <w:ilvl w:val="1"/>
          <w:numId w:val="9"/>
        </w:numPr>
        <w:shd w:val="clear" w:color="auto" w:fill="auto"/>
        <w:tabs>
          <w:tab w:val="left" w:pos="908"/>
        </w:tabs>
        <w:spacing w:before="0" w:after="0" w:line="322" w:lineRule="exact"/>
        <w:ind w:left="20" w:right="20" w:firstLine="560"/>
        <w:jc w:val="both"/>
        <w:rPr>
          <w:sz w:val="28"/>
          <w:szCs w:val="28"/>
        </w:rPr>
      </w:pPr>
      <w:r w:rsidRPr="00680B32">
        <w:rPr>
          <w:sz w:val="28"/>
          <w:szCs w:val="28"/>
        </w:rPr>
        <w:t>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552B2A" w:rsidRPr="00680B32" w:rsidRDefault="00552B2A" w:rsidP="00552B2A">
      <w:pPr>
        <w:pStyle w:val="2"/>
        <w:numPr>
          <w:ilvl w:val="1"/>
          <w:numId w:val="9"/>
        </w:numPr>
        <w:shd w:val="clear" w:color="auto" w:fill="auto"/>
        <w:tabs>
          <w:tab w:val="left" w:pos="882"/>
        </w:tabs>
        <w:spacing w:before="0" w:after="0" w:line="322" w:lineRule="exact"/>
        <w:ind w:left="20" w:firstLine="560"/>
        <w:jc w:val="both"/>
        <w:rPr>
          <w:sz w:val="28"/>
          <w:szCs w:val="28"/>
        </w:rPr>
      </w:pPr>
      <w:r w:rsidRPr="00680B32">
        <w:rPr>
          <w:sz w:val="28"/>
          <w:szCs w:val="28"/>
        </w:rPr>
        <w:t>срок и (или) порядок определения срока действия соглашения;</w:t>
      </w:r>
    </w:p>
    <w:p w:rsidR="00552B2A" w:rsidRPr="00680B32" w:rsidRDefault="00552B2A" w:rsidP="00552B2A">
      <w:pPr>
        <w:pStyle w:val="2"/>
        <w:numPr>
          <w:ilvl w:val="1"/>
          <w:numId w:val="9"/>
        </w:numPr>
        <w:shd w:val="clear" w:color="auto" w:fill="auto"/>
        <w:tabs>
          <w:tab w:val="left" w:pos="918"/>
        </w:tabs>
        <w:spacing w:before="0" w:after="0" w:line="322" w:lineRule="exact"/>
        <w:ind w:left="20" w:right="20" w:firstLine="560"/>
        <w:jc w:val="both"/>
        <w:rPr>
          <w:sz w:val="28"/>
          <w:szCs w:val="28"/>
        </w:rPr>
      </w:pPr>
      <w:r w:rsidRPr="00680B32">
        <w:rPr>
          <w:sz w:val="28"/>
          <w:szCs w:val="28"/>
        </w:rPr>
        <w:t>условие и порядок возникновения права частной собственности на объект соглашения;</w:t>
      </w:r>
    </w:p>
    <w:p w:rsidR="00552B2A" w:rsidRPr="00680B32" w:rsidRDefault="00552B2A" w:rsidP="00552B2A">
      <w:pPr>
        <w:pStyle w:val="2"/>
        <w:numPr>
          <w:ilvl w:val="1"/>
          <w:numId w:val="9"/>
        </w:numPr>
        <w:shd w:val="clear" w:color="auto" w:fill="auto"/>
        <w:tabs>
          <w:tab w:val="left" w:pos="1110"/>
        </w:tabs>
        <w:spacing w:before="0" w:after="0" w:line="322" w:lineRule="exact"/>
        <w:ind w:left="20" w:right="20" w:firstLine="560"/>
        <w:jc w:val="both"/>
        <w:rPr>
          <w:sz w:val="28"/>
          <w:szCs w:val="28"/>
        </w:rPr>
      </w:pPr>
      <w:r w:rsidRPr="00680B32">
        <w:rPr>
          <w:sz w:val="28"/>
          <w:szCs w:val="28"/>
        </w:rPr>
        <w:t>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552B2A" w:rsidRPr="00680B32" w:rsidRDefault="00552B2A" w:rsidP="00552B2A">
      <w:pPr>
        <w:pStyle w:val="2"/>
        <w:numPr>
          <w:ilvl w:val="1"/>
          <w:numId w:val="9"/>
        </w:numPr>
        <w:shd w:val="clear" w:color="auto" w:fill="auto"/>
        <w:tabs>
          <w:tab w:val="left" w:pos="865"/>
        </w:tabs>
        <w:spacing w:before="0" w:after="0" w:line="322" w:lineRule="exact"/>
        <w:ind w:left="20" w:right="20" w:firstLine="560"/>
        <w:jc w:val="both"/>
        <w:rPr>
          <w:sz w:val="28"/>
          <w:szCs w:val="28"/>
        </w:rPr>
      </w:pPr>
      <w:r w:rsidRPr="00680B32">
        <w:rPr>
          <w:sz w:val="28"/>
          <w:szCs w:val="28"/>
        </w:rPr>
        <w:t>порядок и сроки возмещения расходов сторон соглашения, в том числе в случае его досрочного прекращения;</w:t>
      </w:r>
    </w:p>
    <w:p w:rsidR="00552B2A" w:rsidRPr="00680B32" w:rsidRDefault="00552B2A" w:rsidP="00552B2A">
      <w:pPr>
        <w:pStyle w:val="2"/>
        <w:numPr>
          <w:ilvl w:val="1"/>
          <w:numId w:val="9"/>
        </w:numPr>
        <w:shd w:val="clear" w:color="auto" w:fill="auto"/>
        <w:tabs>
          <w:tab w:val="left" w:pos="879"/>
        </w:tabs>
        <w:spacing w:before="0" w:after="0" w:line="322" w:lineRule="exact"/>
        <w:ind w:left="20" w:right="20" w:firstLine="560"/>
        <w:jc w:val="both"/>
        <w:rPr>
          <w:sz w:val="28"/>
          <w:szCs w:val="28"/>
        </w:rPr>
      </w:pPr>
      <w:bookmarkStart w:id="10" w:name="bookmark10"/>
      <w:r w:rsidRPr="00680B32">
        <w:rPr>
          <w:sz w:val="28"/>
          <w:szCs w:val="28"/>
        </w:rPr>
        <w:t>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bookmarkEnd w:id="10"/>
    </w:p>
    <w:p w:rsidR="00552B2A" w:rsidRPr="00680B32" w:rsidRDefault="00552B2A" w:rsidP="00552B2A">
      <w:pPr>
        <w:pStyle w:val="2"/>
        <w:numPr>
          <w:ilvl w:val="1"/>
          <w:numId w:val="9"/>
        </w:numPr>
        <w:shd w:val="clear" w:color="auto" w:fill="auto"/>
        <w:tabs>
          <w:tab w:val="left" w:pos="1220"/>
        </w:tabs>
        <w:spacing w:before="0" w:after="0" w:line="322" w:lineRule="exact"/>
        <w:ind w:left="20" w:right="20" w:firstLine="560"/>
        <w:jc w:val="both"/>
        <w:rPr>
          <w:sz w:val="28"/>
          <w:szCs w:val="28"/>
        </w:rPr>
      </w:pPr>
      <w:proofErr w:type="gramStart"/>
      <w:r w:rsidRPr="00680B32">
        <w:rPr>
          <w:sz w:val="28"/>
          <w:szCs w:val="28"/>
        </w:rPr>
        <w:t xml:space="preserve">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Федеральным законом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w:t>
      </w:r>
      <w:r w:rsidRPr="00680B32">
        <w:rPr>
          <w:sz w:val="28"/>
          <w:szCs w:val="28"/>
        </w:rPr>
        <w:lastRenderedPageBreak/>
        <w:t>внесении изменений в отдельные законодательные акты Российской Федерации» и соглашением;</w:t>
      </w:r>
      <w:proofErr w:type="gramEnd"/>
    </w:p>
    <w:p w:rsidR="00552B2A" w:rsidRPr="00680B32" w:rsidRDefault="00552B2A" w:rsidP="00552B2A">
      <w:pPr>
        <w:pStyle w:val="2"/>
        <w:numPr>
          <w:ilvl w:val="1"/>
          <w:numId w:val="9"/>
        </w:numPr>
        <w:shd w:val="clear" w:color="auto" w:fill="auto"/>
        <w:tabs>
          <w:tab w:val="left" w:pos="1105"/>
        </w:tabs>
        <w:spacing w:before="0" w:after="0" w:line="322" w:lineRule="exact"/>
        <w:ind w:left="20" w:right="20" w:firstLine="560"/>
        <w:jc w:val="both"/>
        <w:rPr>
          <w:sz w:val="28"/>
          <w:szCs w:val="28"/>
        </w:rPr>
      </w:pPr>
      <w:r w:rsidRPr="00680B32">
        <w:rPr>
          <w:sz w:val="28"/>
          <w:szCs w:val="28"/>
        </w:rPr>
        <w:t>ответственность сторон соглашения в случае неисполнения или ненадлежащего исполнения обязательств по соглашению;</w:t>
      </w:r>
    </w:p>
    <w:p w:rsidR="00552B2A" w:rsidRPr="00680B32" w:rsidRDefault="00552B2A" w:rsidP="00552B2A">
      <w:pPr>
        <w:pStyle w:val="2"/>
        <w:numPr>
          <w:ilvl w:val="1"/>
          <w:numId w:val="9"/>
        </w:numPr>
        <w:shd w:val="clear" w:color="auto" w:fill="auto"/>
        <w:tabs>
          <w:tab w:val="left" w:pos="1158"/>
        </w:tabs>
        <w:spacing w:before="0" w:after="0" w:line="322" w:lineRule="exact"/>
        <w:ind w:left="20" w:right="20" w:firstLine="560"/>
        <w:jc w:val="both"/>
        <w:rPr>
          <w:sz w:val="28"/>
          <w:szCs w:val="28"/>
        </w:rPr>
      </w:pPr>
      <w:r w:rsidRPr="00680B32">
        <w:rPr>
          <w:sz w:val="28"/>
          <w:szCs w:val="28"/>
        </w:rPr>
        <w:t>иные предусмотренные федеральными законами существенные условия.</w:t>
      </w:r>
    </w:p>
    <w:p w:rsidR="00552B2A" w:rsidRPr="00680B32" w:rsidRDefault="00552B2A" w:rsidP="00552B2A">
      <w:pPr>
        <w:pStyle w:val="2"/>
        <w:shd w:val="clear" w:color="auto" w:fill="auto"/>
        <w:spacing w:before="0" w:after="0" w:line="322" w:lineRule="exact"/>
        <w:ind w:left="20" w:right="20" w:firstLine="560"/>
        <w:jc w:val="both"/>
        <w:rPr>
          <w:sz w:val="28"/>
          <w:szCs w:val="28"/>
        </w:rPr>
      </w:pPr>
      <w:r w:rsidRPr="00680B32">
        <w:rPr>
          <w:sz w:val="28"/>
          <w:szCs w:val="28"/>
        </w:rPr>
        <w:t>10.3. В случае</w:t>
      </w:r>
      <w:proofErr w:type="gramStart"/>
      <w:r w:rsidRPr="00680B32">
        <w:rPr>
          <w:sz w:val="28"/>
          <w:szCs w:val="28"/>
        </w:rPr>
        <w:t>,</w:t>
      </w:r>
      <w:proofErr w:type="gramEnd"/>
      <w:r w:rsidRPr="00680B32">
        <w:rPr>
          <w:sz w:val="28"/>
          <w:szCs w:val="28"/>
        </w:rPr>
        <w:t xml:space="preserve">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552B2A" w:rsidRPr="00680B32" w:rsidRDefault="00552B2A" w:rsidP="00552B2A">
      <w:pPr>
        <w:pStyle w:val="2"/>
        <w:numPr>
          <w:ilvl w:val="0"/>
          <w:numId w:val="10"/>
        </w:numPr>
        <w:shd w:val="clear" w:color="auto" w:fill="auto"/>
        <w:tabs>
          <w:tab w:val="left" w:pos="1201"/>
        </w:tabs>
        <w:spacing w:before="0" w:after="0" w:line="322" w:lineRule="exact"/>
        <w:ind w:left="20" w:right="20" w:firstLine="560"/>
        <w:jc w:val="both"/>
        <w:rPr>
          <w:sz w:val="28"/>
          <w:szCs w:val="28"/>
        </w:rPr>
      </w:pPr>
      <w:r w:rsidRPr="00680B32">
        <w:rPr>
          <w:sz w:val="28"/>
          <w:szCs w:val="28"/>
        </w:rPr>
        <w:t>В случае</w:t>
      </w:r>
      <w:proofErr w:type="gramStart"/>
      <w:r w:rsidRPr="00680B32">
        <w:rPr>
          <w:sz w:val="28"/>
          <w:szCs w:val="28"/>
        </w:rPr>
        <w:t>,</w:t>
      </w:r>
      <w:proofErr w:type="gramEnd"/>
      <w:r w:rsidRPr="00680B32">
        <w:rPr>
          <w:sz w:val="28"/>
          <w:szCs w:val="28"/>
        </w:rP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552B2A" w:rsidRPr="00680B32" w:rsidRDefault="00552B2A" w:rsidP="00552B2A">
      <w:pPr>
        <w:pStyle w:val="2"/>
        <w:numPr>
          <w:ilvl w:val="0"/>
          <w:numId w:val="10"/>
        </w:numPr>
        <w:shd w:val="clear" w:color="auto" w:fill="auto"/>
        <w:tabs>
          <w:tab w:val="left" w:pos="1230"/>
        </w:tabs>
        <w:spacing w:before="0" w:after="0" w:line="322" w:lineRule="exact"/>
        <w:ind w:left="20" w:right="20" w:firstLine="560"/>
        <w:jc w:val="both"/>
        <w:rPr>
          <w:sz w:val="28"/>
          <w:szCs w:val="28"/>
        </w:rPr>
      </w:pPr>
      <w:r w:rsidRPr="00680B32">
        <w:rPr>
          <w:sz w:val="28"/>
          <w:szCs w:val="28"/>
        </w:rPr>
        <w:t>В случае</w:t>
      </w:r>
      <w:proofErr w:type="gramStart"/>
      <w:r w:rsidRPr="00680B32">
        <w:rPr>
          <w:sz w:val="28"/>
          <w:szCs w:val="28"/>
        </w:rPr>
        <w:t>,</w:t>
      </w:r>
      <w:proofErr w:type="gramEnd"/>
      <w:r w:rsidRPr="00680B32">
        <w:rPr>
          <w:sz w:val="28"/>
          <w:szCs w:val="28"/>
        </w:rP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пунктом 10.2 настоящего Положения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rsidRPr="00680B32">
        <w:rPr>
          <w:sz w:val="28"/>
          <w:szCs w:val="28"/>
        </w:rPr>
        <w:t>При этом размеры предусмотренного подпунктом 10 пункта 10.2 настоящего Положения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бюджета муниципального</w:t>
      </w:r>
      <w:proofErr w:type="gramEnd"/>
      <w:r w:rsidRPr="00680B32">
        <w:rPr>
          <w:sz w:val="28"/>
          <w:szCs w:val="28"/>
        </w:rPr>
        <w:t xml:space="preserve"> района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552B2A" w:rsidRPr="00680B32" w:rsidRDefault="00552B2A" w:rsidP="00552B2A">
      <w:pPr>
        <w:pStyle w:val="2"/>
        <w:numPr>
          <w:ilvl w:val="0"/>
          <w:numId w:val="10"/>
        </w:numPr>
        <w:shd w:val="clear" w:color="auto" w:fill="auto"/>
        <w:tabs>
          <w:tab w:val="left" w:pos="1230"/>
        </w:tabs>
        <w:spacing w:before="0" w:after="0" w:line="322" w:lineRule="exact"/>
        <w:ind w:left="20" w:right="20" w:firstLine="560"/>
        <w:jc w:val="both"/>
        <w:rPr>
          <w:sz w:val="28"/>
          <w:szCs w:val="28"/>
        </w:rPr>
      </w:pPr>
      <w:r w:rsidRPr="00680B32">
        <w:rPr>
          <w:sz w:val="28"/>
          <w:szCs w:val="28"/>
        </w:rPr>
        <w:t>В случае</w:t>
      </w:r>
      <w:proofErr w:type="gramStart"/>
      <w:r w:rsidRPr="00680B32">
        <w:rPr>
          <w:sz w:val="28"/>
          <w:szCs w:val="28"/>
        </w:rPr>
        <w:t>,</w:t>
      </w:r>
      <w:proofErr w:type="gramEnd"/>
      <w:r w:rsidRPr="00680B32">
        <w:rPr>
          <w:sz w:val="28"/>
          <w:szCs w:val="28"/>
        </w:rP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w:t>
      </w:r>
      <w:r w:rsidRPr="00680B32">
        <w:rPr>
          <w:sz w:val="28"/>
          <w:szCs w:val="28"/>
        </w:rPr>
        <w:lastRenderedPageBreak/>
        <w:t>подлежат согласованию в соответствии с законодательством Российской Федерации в сфере регулирования цен (тарифов).</w:t>
      </w:r>
    </w:p>
    <w:p w:rsidR="00552B2A" w:rsidRPr="00680B32" w:rsidRDefault="00552B2A" w:rsidP="00552B2A">
      <w:pPr>
        <w:pStyle w:val="2"/>
        <w:numPr>
          <w:ilvl w:val="0"/>
          <w:numId w:val="10"/>
        </w:numPr>
        <w:shd w:val="clear" w:color="auto" w:fill="auto"/>
        <w:tabs>
          <w:tab w:val="left" w:pos="1321"/>
        </w:tabs>
        <w:spacing w:before="0" w:after="0" w:line="322" w:lineRule="exact"/>
        <w:ind w:left="20" w:right="20" w:firstLine="560"/>
        <w:jc w:val="both"/>
        <w:rPr>
          <w:sz w:val="28"/>
          <w:szCs w:val="28"/>
        </w:rPr>
      </w:pPr>
      <w:r w:rsidRPr="00680B32">
        <w:rPr>
          <w:sz w:val="28"/>
          <w:szCs w:val="28"/>
        </w:rPr>
        <w:t>В случае</w:t>
      </w:r>
      <w:proofErr w:type="gramStart"/>
      <w:r w:rsidRPr="00680B32">
        <w:rPr>
          <w:sz w:val="28"/>
          <w:szCs w:val="28"/>
        </w:rPr>
        <w:t>,</w:t>
      </w:r>
      <w:proofErr w:type="gramEnd"/>
      <w:r w:rsidRPr="00680B32">
        <w:rPr>
          <w:sz w:val="28"/>
          <w:szCs w:val="28"/>
        </w:rPr>
        <w:t xml:space="preserve"> если в соответствии с подпунктом 4.4 пункта 4 настоящего Положения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w:t>
      </w:r>
    </w:p>
    <w:p w:rsidR="00552B2A" w:rsidRPr="00680B32" w:rsidRDefault="00552B2A" w:rsidP="00552B2A">
      <w:pPr>
        <w:pStyle w:val="2"/>
        <w:shd w:val="clear" w:color="auto" w:fill="auto"/>
        <w:spacing w:before="0" w:after="0" w:line="322" w:lineRule="exact"/>
        <w:ind w:left="20" w:firstLine="0"/>
        <w:rPr>
          <w:sz w:val="28"/>
          <w:szCs w:val="28"/>
        </w:rPr>
      </w:pPr>
      <w:r w:rsidRPr="00680B32">
        <w:rPr>
          <w:sz w:val="28"/>
          <w:szCs w:val="28"/>
        </w:rPr>
        <w:t>лицами.</w:t>
      </w:r>
    </w:p>
    <w:p w:rsidR="00552B2A" w:rsidRPr="00680B32" w:rsidRDefault="00552B2A" w:rsidP="00552B2A">
      <w:pPr>
        <w:pStyle w:val="2"/>
        <w:numPr>
          <w:ilvl w:val="0"/>
          <w:numId w:val="10"/>
        </w:numPr>
        <w:shd w:val="clear" w:color="auto" w:fill="auto"/>
        <w:tabs>
          <w:tab w:val="left" w:pos="1215"/>
        </w:tabs>
        <w:spacing w:before="0" w:after="0" w:line="322" w:lineRule="exact"/>
        <w:ind w:left="20" w:right="20" w:firstLine="560"/>
        <w:jc w:val="both"/>
        <w:rPr>
          <w:sz w:val="28"/>
          <w:szCs w:val="28"/>
        </w:rPr>
      </w:pPr>
      <w:r w:rsidRPr="00680B32">
        <w:rPr>
          <w:sz w:val="28"/>
          <w:szCs w:val="28"/>
        </w:rPr>
        <w:t>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552B2A" w:rsidRPr="00680B32" w:rsidRDefault="00552B2A" w:rsidP="00552B2A">
      <w:pPr>
        <w:pStyle w:val="2"/>
        <w:numPr>
          <w:ilvl w:val="0"/>
          <w:numId w:val="10"/>
        </w:numPr>
        <w:shd w:val="clear" w:color="auto" w:fill="auto"/>
        <w:tabs>
          <w:tab w:val="left" w:pos="1230"/>
        </w:tabs>
        <w:spacing w:before="0" w:after="0" w:line="322" w:lineRule="exact"/>
        <w:ind w:left="20" w:right="20" w:firstLine="560"/>
        <w:jc w:val="both"/>
        <w:rPr>
          <w:sz w:val="28"/>
          <w:szCs w:val="28"/>
        </w:rPr>
      </w:pPr>
      <w:r w:rsidRPr="00680B32">
        <w:rPr>
          <w:sz w:val="28"/>
          <w:szCs w:val="28"/>
        </w:rPr>
        <w:t>Плата частного партнера может быть установлена в одной форме или нескольких формах:</w:t>
      </w:r>
    </w:p>
    <w:p w:rsidR="00552B2A" w:rsidRPr="00680B32" w:rsidRDefault="00552B2A" w:rsidP="00552B2A">
      <w:pPr>
        <w:pStyle w:val="2"/>
        <w:numPr>
          <w:ilvl w:val="1"/>
          <w:numId w:val="10"/>
        </w:numPr>
        <w:shd w:val="clear" w:color="auto" w:fill="auto"/>
        <w:tabs>
          <w:tab w:val="left" w:pos="937"/>
        </w:tabs>
        <w:spacing w:before="0" w:after="0" w:line="322" w:lineRule="exact"/>
        <w:ind w:left="20" w:right="20" w:firstLine="560"/>
        <w:jc w:val="both"/>
        <w:rPr>
          <w:sz w:val="28"/>
          <w:szCs w:val="28"/>
        </w:rPr>
      </w:pPr>
      <w:r w:rsidRPr="00680B32">
        <w:rPr>
          <w:sz w:val="28"/>
          <w:szCs w:val="28"/>
        </w:rPr>
        <w:t>определенных в твердой сумме платежей, вносимых периодически или единовременно в бюджет соответствующего уровня;</w:t>
      </w:r>
    </w:p>
    <w:p w:rsidR="00552B2A" w:rsidRPr="00680B32" w:rsidRDefault="00552B2A" w:rsidP="00552B2A">
      <w:pPr>
        <w:pStyle w:val="2"/>
        <w:numPr>
          <w:ilvl w:val="1"/>
          <w:numId w:val="10"/>
        </w:numPr>
        <w:shd w:val="clear" w:color="auto" w:fill="auto"/>
        <w:tabs>
          <w:tab w:val="left" w:pos="994"/>
        </w:tabs>
        <w:spacing w:before="0" w:after="0" w:line="322" w:lineRule="exact"/>
        <w:ind w:left="20" w:right="20" w:firstLine="560"/>
        <w:jc w:val="both"/>
        <w:rPr>
          <w:sz w:val="28"/>
          <w:szCs w:val="28"/>
        </w:rPr>
      </w:pPr>
      <w:r w:rsidRPr="00680B32">
        <w:rPr>
          <w:sz w:val="28"/>
          <w:szCs w:val="28"/>
        </w:rPr>
        <w:t>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552B2A" w:rsidRPr="00680B32" w:rsidRDefault="00552B2A" w:rsidP="00552B2A">
      <w:pPr>
        <w:pStyle w:val="2"/>
        <w:numPr>
          <w:ilvl w:val="1"/>
          <w:numId w:val="10"/>
        </w:numPr>
        <w:shd w:val="clear" w:color="auto" w:fill="auto"/>
        <w:tabs>
          <w:tab w:val="left" w:pos="1081"/>
        </w:tabs>
        <w:spacing w:before="0" w:after="0" w:line="322" w:lineRule="exact"/>
        <w:ind w:left="20" w:right="20" w:firstLine="560"/>
        <w:jc w:val="both"/>
        <w:rPr>
          <w:sz w:val="28"/>
          <w:szCs w:val="28"/>
        </w:rPr>
      </w:pPr>
      <w:r w:rsidRPr="00680B32">
        <w:rPr>
          <w:sz w:val="28"/>
          <w:szCs w:val="28"/>
        </w:rPr>
        <w:t>передачи публичному партнеру в собственность имущества, находящегося в собственности частного партнера.</w:t>
      </w:r>
    </w:p>
    <w:p w:rsidR="00552B2A" w:rsidRPr="00680B32" w:rsidRDefault="00552B2A" w:rsidP="00552B2A">
      <w:pPr>
        <w:pStyle w:val="2"/>
        <w:numPr>
          <w:ilvl w:val="0"/>
          <w:numId w:val="10"/>
        </w:numPr>
        <w:shd w:val="clear" w:color="auto" w:fill="auto"/>
        <w:tabs>
          <w:tab w:val="left" w:pos="1335"/>
        </w:tabs>
        <w:spacing w:before="0" w:after="0" w:line="322" w:lineRule="exact"/>
        <w:ind w:left="20" w:right="20" w:firstLine="560"/>
        <w:jc w:val="both"/>
        <w:rPr>
          <w:sz w:val="28"/>
          <w:szCs w:val="28"/>
        </w:rPr>
      </w:pPr>
      <w:r w:rsidRPr="00680B32">
        <w:rPr>
          <w:sz w:val="28"/>
          <w:szCs w:val="28"/>
        </w:rPr>
        <w:t>Наряду с предусмотренными пунктом 10.2 настоящего Положения существенными условиями соглашение может содержать и иные не противоречащие законодательству Российской Федерации условия, в том числе:</w:t>
      </w:r>
    </w:p>
    <w:p w:rsidR="00552B2A" w:rsidRPr="00680B32" w:rsidRDefault="00552B2A" w:rsidP="00552B2A">
      <w:pPr>
        <w:pStyle w:val="2"/>
        <w:numPr>
          <w:ilvl w:val="1"/>
          <w:numId w:val="10"/>
        </w:numPr>
        <w:shd w:val="clear" w:color="auto" w:fill="auto"/>
        <w:tabs>
          <w:tab w:val="left" w:pos="951"/>
        </w:tabs>
        <w:spacing w:before="0" w:after="0" w:line="322" w:lineRule="exact"/>
        <w:ind w:left="20" w:right="20" w:firstLine="560"/>
        <w:jc w:val="both"/>
        <w:rPr>
          <w:sz w:val="28"/>
          <w:szCs w:val="28"/>
        </w:rPr>
      </w:pPr>
      <w:r w:rsidRPr="00680B32">
        <w:rPr>
          <w:sz w:val="28"/>
          <w:szCs w:val="28"/>
        </w:rPr>
        <w:t>объем производства товаров, выполнения работ, оказания услуг в рамках реализации соглашения;</w:t>
      </w:r>
    </w:p>
    <w:p w:rsidR="00552B2A" w:rsidRPr="00680B32" w:rsidRDefault="00552B2A" w:rsidP="00552B2A">
      <w:pPr>
        <w:pStyle w:val="2"/>
        <w:numPr>
          <w:ilvl w:val="1"/>
          <w:numId w:val="10"/>
        </w:numPr>
        <w:shd w:val="clear" w:color="auto" w:fill="auto"/>
        <w:tabs>
          <w:tab w:val="left" w:pos="870"/>
        </w:tabs>
        <w:spacing w:before="0" w:after="0" w:line="322" w:lineRule="exact"/>
        <w:ind w:left="20" w:right="20" w:firstLine="560"/>
        <w:jc w:val="both"/>
        <w:rPr>
          <w:sz w:val="28"/>
          <w:szCs w:val="28"/>
        </w:rPr>
      </w:pPr>
      <w:r w:rsidRPr="00680B32">
        <w:rPr>
          <w:sz w:val="28"/>
          <w:szCs w:val="28"/>
        </w:rPr>
        <w:t>прогнозируемый доход публичного партнера, доход частного партнера в связи с реализацией соглашения;</w:t>
      </w:r>
    </w:p>
    <w:p w:rsidR="00552B2A" w:rsidRPr="00680B32" w:rsidRDefault="00552B2A" w:rsidP="00552B2A">
      <w:pPr>
        <w:pStyle w:val="2"/>
        <w:numPr>
          <w:ilvl w:val="1"/>
          <w:numId w:val="10"/>
        </w:numPr>
        <w:shd w:val="clear" w:color="auto" w:fill="auto"/>
        <w:tabs>
          <w:tab w:val="left" w:pos="1018"/>
        </w:tabs>
        <w:spacing w:before="0" w:after="0" w:line="322" w:lineRule="exact"/>
        <w:ind w:left="20" w:right="20" w:firstLine="560"/>
        <w:jc w:val="both"/>
        <w:rPr>
          <w:sz w:val="28"/>
          <w:szCs w:val="28"/>
        </w:rPr>
      </w:pPr>
      <w:r w:rsidRPr="00680B32">
        <w:rPr>
          <w:sz w:val="28"/>
          <w:szCs w:val="28"/>
        </w:rPr>
        <w:t>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552B2A" w:rsidRPr="00680B32" w:rsidRDefault="00552B2A" w:rsidP="00552B2A">
      <w:pPr>
        <w:pStyle w:val="2"/>
        <w:numPr>
          <w:ilvl w:val="1"/>
          <w:numId w:val="10"/>
        </w:numPr>
        <w:shd w:val="clear" w:color="auto" w:fill="auto"/>
        <w:tabs>
          <w:tab w:val="left" w:pos="946"/>
        </w:tabs>
        <w:spacing w:before="0" w:after="0" w:line="322" w:lineRule="exact"/>
        <w:ind w:left="20" w:right="20" w:firstLine="560"/>
        <w:jc w:val="both"/>
        <w:rPr>
          <w:sz w:val="28"/>
          <w:szCs w:val="28"/>
        </w:rPr>
      </w:pPr>
      <w:r w:rsidRPr="00680B32">
        <w:rPr>
          <w:sz w:val="28"/>
          <w:szCs w:val="28"/>
        </w:rPr>
        <w:t xml:space="preserve">обязательство частного партнера по предоставлению потребителям установленных федеральными законами, законами </w:t>
      </w:r>
      <w:r w:rsidR="00680B32">
        <w:rPr>
          <w:sz w:val="28"/>
          <w:szCs w:val="28"/>
        </w:rPr>
        <w:t>Брянской области</w:t>
      </w:r>
      <w:r w:rsidRPr="00680B32">
        <w:rPr>
          <w:sz w:val="28"/>
          <w:szCs w:val="28"/>
        </w:rPr>
        <w:t>, муниципальными правовыми актами представительных органов местного самоуправления льгот, в том числе льгот по оплате товаров, работ, услуг;</w:t>
      </w:r>
    </w:p>
    <w:p w:rsidR="00552B2A" w:rsidRPr="00680B32" w:rsidRDefault="00552B2A" w:rsidP="00552B2A">
      <w:pPr>
        <w:pStyle w:val="2"/>
        <w:numPr>
          <w:ilvl w:val="1"/>
          <w:numId w:val="10"/>
        </w:numPr>
        <w:shd w:val="clear" w:color="auto" w:fill="auto"/>
        <w:tabs>
          <w:tab w:val="left" w:pos="884"/>
        </w:tabs>
        <w:spacing w:before="0" w:after="0" w:line="322" w:lineRule="exact"/>
        <w:ind w:left="20" w:right="20" w:firstLine="560"/>
        <w:jc w:val="both"/>
        <w:rPr>
          <w:sz w:val="28"/>
          <w:szCs w:val="28"/>
        </w:rPr>
      </w:pPr>
      <w:r w:rsidRPr="00680B32">
        <w:rPr>
          <w:sz w:val="28"/>
          <w:szCs w:val="28"/>
        </w:rPr>
        <w:t>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552B2A" w:rsidRPr="00680B32" w:rsidRDefault="00552B2A" w:rsidP="00552B2A">
      <w:pPr>
        <w:pStyle w:val="2"/>
        <w:numPr>
          <w:ilvl w:val="1"/>
          <w:numId w:val="10"/>
        </w:numPr>
        <w:shd w:val="clear" w:color="auto" w:fill="auto"/>
        <w:tabs>
          <w:tab w:val="left" w:pos="961"/>
        </w:tabs>
        <w:spacing w:before="0" w:after="0" w:line="322" w:lineRule="exact"/>
        <w:ind w:left="20" w:right="20" w:firstLine="560"/>
        <w:jc w:val="both"/>
        <w:rPr>
          <w:sz w:val="28"/>
          <w:szCs w:val="28"/>
        </w:rPr>
      </w:pPr>
      <w:r w:rsidRPr="00680B32">
        <w:rPr>
          <w:sz w:val="28"/>
          <w:szCs w:val="28"/>
        </w:rPr>
        <w:lastRenderedPageBreak/>
        <w:t>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552B2A" w:rsidRPr="00680B32" w:rsidRDefault="00552B2A" w:rsidP="00552B2A">
      <w:pPr>
        <w:pStyle w:val="2"/>
        <w:numPr>
          <w:ilvl w:val="1"/>
          <w:numId w:val="10"/>
        </w:numPr>
        <w:shd w:val="clear" w:color="auto" w:fill="auto"/>
        <w:tabs>
          <w:tab w:val="left" w:pos="887"/>
        </w:tabs>
        <w:spacing w:before="0" w:after="0" w:line="322" w:lineRule="exact"/>
        <w:ind w:left="20" w:firstLine="560"/>
        <w:jc w:val="both"/>
        <w:rPr>
          <w:sz w:val="28"/>
          <w:szCs w:val="28"/>
        </w:rPr>
      </w:pPr>
      <w:r w:rsidRPr="00680B32">
        <w:rPr>
          <w:sz w:val="28"/>
          <w:szCs w:val="28"/>
        </w:rPr>
        <w:t>особенности внесения изменений в соглашение;</w:t>
      </w:r>
    </w:p>
    <w:p w:rsidR="00552B2A" w:rsidRPr="00680B32" w:rsidRDefault="00552B2A" w:rsidP="00552B2A">
      <w:pPr>
        <w:pStyle w:val="2"/>
        <w:numPr>
          <w:ilvl w:val="1"/>
          <w:numId w:val="10"/>
        </w:numPr>
        <w:shd w:val="clear" w:color="auto" w:fill="auto"/>
        <w:tabs>
          <w:tab w:val="left" w:pos="946"/>
        </w:tabs>
        <w:spacing w:before="0" w:after="0" w:line="322" w:lineRule="exact"/>
        <w:ind w:left="20" w:right="20" w:firstLine="560"/>
        <w:jc w:val="both"/>
        <w:rPr>
          <w:sz w:val="28"/>
          <w:szCs w:val="28"/>
        </w:rPr>
      </w:pPr>
      <w:r w:rsidRPr="00680B32">
        <w:rPr>
          <w:sz w:val="28"/>
          <w:szCs w:val="28"/>
        </w:rPr>
        <w:t>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552B2A" w:rsidRPr="00680B32" w:rsidRDefault="00552B2A" w:rsidP="00552B2A">
      <w:pPr>
        <w:pStyle w:val="2"/>
        <w:numPr>
          <w:ilvl w:val="1"/>
          <w:numId w:val="10"/>
        </w:numPr>
        <w:shd w:val="clear" w:color="auto" w:fill="auto"/>
        <w:tabs>
          <w:tab w:val="left" w:pos="1003"/>
        </w:tabs>
        <w:spacing w:before="0" w:after="0" w:line="322" w:lineRule="exact"/>
        <w:ind w:right="20" w:firstLine="560"/>
        <w:jc w:val="both"/>
        <w:rPr>
          <w:sz w:val="28"/>
          <w:szCs w:val="28"/>
        </w:rPr>
      </w:pPr>
      <w:r w:rsidRPr="00680B32">
        <w:rPr>
          <w:sz w:val="28"/>
          <w:szCs w:val="28"/>
        </w:rPr>
        <w:t>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552B2A" w:rsidRPr="00680B32" w:rsidRDefault="00552B2A" w:rsidP="00552B2A">
      <w:pPr>
        <w:pStyle w:val="2"/>
        <w:numPr>
          <w:ilvl w:val="1"/>
          <w:numId w:val="10"/>
        </w:numPr>
        <w:shd w:val="clear" w:color="auto" w:fill="auto"/>
        <w:tabs>
          <w:tab w:val="left" w:pos="1219"/>
        </w:tabs>
        <w:spacing w:before="0" w:after="0" w:line="322" w:lineRule="exact"/>
        <w:ind w:right="20" w:firstLine="560"/>
        <w:jc w:val="both"/>
        <w:rPr>
          <w:sz w:val="28"/>
          <w:szCs w:val="28"/>
        </w:rPr>
      </w:pPr>
      <w:r w:rsidRPr="00680B32">
        <w:rPr>
          <w:sz w:val="28"/>
          <w:szCs w:val="28"/>
        </w:rPr>
        <w:t>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552B2A" w:rsidRPr="00680B32" w:rsidRDefault="00552B2A" w:rsidP="00552B2A">
      <w:pPr>
        <w:pStyle w:val="2"/>
        <w:numPr>
          <w:ilvl w:val="1"/>
          <w:numId w:val="10"/>
        </w:numPr>
        <w:shd w:val="clear" w:color="auto" w:fill="auto"/>
        <w:tabs>
          <w:tab w:val="left" w:pos="1046"/>
        </w:tabs>
        <w:spacing w:before="0" w:after="0" w:line="322" w:lineRule="exact"/>
        <w:ind w:right="20" w:firstLine="560"/>
        <w:jc w:val="both"/>
        <w:rPr>
          <w:sz w:val="28"/>
          <w:szCs w:val="28"/>
        </w:rPr>
      </w:pPr>
      <w:r w:rsidRPr="00680B32">
        <w:rPr>
          <w:sz w:val="28"/>
          <w:szCs w:val="28"/>
        </w:rPr>
        <w:t>иные не противоречащие законодательству Российской Федерации условия.</w:t>
      </w:r>
    </w:p>
    <w:p w:rsidR="00552B2A" w:rsidRPr="00680B32" w:rsidRDefault="00552B2A" w:rsidP="00552B2A">
      <w:pPr>
        <w:pStyle w:val="2"/>
        <w:numPr>
          <w:ilvl w:val="0"/>
          <w:numId w:val="10"/>
        </w:numPr>
        <w:shd w:val="clear" w:color="auto" w:fill="auto"/>
        <w:tabs>
          <w:tab w:val="left" w:pos="1464"/>
        </w:tabs>
        <w:spacing w:before="0" w:after="0" w:line="322" w:lineRule="exact"/>
        <w:ind w:right="20" w:firstLine="560"/>
        <w:jc w:val="both"/>
        <w:rPr>
          <w:sz w:val="28"/>
          <w:szCs w:val="28"/>
        </w:rPr>
      </w:pPr>
      <w:r w:rsidRPr="00680B32">
        <w:rPr>
          <w:sz w:val="28"/>
          <w:szCs w:val="28"/>
        </w:rPr>
        <w:t>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552B2A" w:rsidRPr="00680B32" w:rsidRDefault="00552B2A" w:rsidP="00552B2A">
      <w:pPr>
        <w:pStyle w:val="2"/>
        <w:numPr>
          <w:ilvl w:val="0"/>
          <w:numId w:val="10"/>
        </w:numPr>
        <w:shd w:val="clear" w:color="auto" w:fill="auto"/>
        <w:tabs>
          <w:tab w:val="left" w:pos="1632"/>
        </w:tabs>
        <w:spacing w:before="0" w:after="300" w:line="322" w:lineRule="exact"/>
        <w:ind w:right="20" w:firstLine="560"/>
        <w:jc w:val="both"/>
        <w:rPr>
          <w:sz w:val="28"/>
          <w:szCs w:val="28"/>
        </w:rPr>
      </w:pPr>
      <w:r w:rsidRPr="00680B32">
        <w:rPr>
          <w:sz w:val="28"/>
          <w:szCs w:val="28"/>
        </w:rPr>
        <w:t xml:space="preserve">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Федеральным законом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 При этом переход права собственности на объект соглашения о государственно-частном партнерстве от одного частного партнера к другому частному партнеру не является основанием для прекращения, указанного в пункте 10.11 настоящего Положения обременения (ограничения).</w:t>
      </w:r>
    </w:p>
    <w:p w:rsidR="00552B2A" w:rsidRDefault="00552B2A" w:rsidP="00E018DF">
      <w:pPr>
        <w:pStyle w:val="2"/>
        <w:shd w:val="clear" w:color="auto" w:fill="auto"/>
        <w:spacing w:before="0" w:after="0" w:line="322" w:lineRule="exact"/>
        <w:ind w:right="180" w:firstLine="520"/>
        <w:jc w:val="center"/>
        <w:rPr>
          <w:sz w:val="28"/>
          <w:szCs w:val="28"/>
        </w:rPr>
      </w:pPr>
      <w:r w:rsidRPr="00680B32">
        <w:rPr>
          <w:sz w:val="28"/>
          <w:szCs w:val="28"/>
        </w:rPr>
        <w:t xml:space="preserve">11. Заключение, изменение, прекращение соглашения о </w:t>
      </w:r>
      <w:proofErr w:type="spellStart"/>
      <w:r w:rsidRPr="00680B32">
        <w:rPr>
          <w:sz w:val="28"/>
          <w:szCs w:val="28"/>
        </w:rPr>
        <w:t>муниципальн</w:t>
      </w:r>
      <w:proofErr w:type="gramStart"/>
      <w:r w:rsidRPr="00680B32">
        <w:rPr>
          <w:sz w:val="28"/>
          <w:szCs w:val="28"/>
        </w:rPr>
        <w:t>о</w:t>
      </w:r>
      <w:proofErr w:type="spellEnd"/>
      <w:r w:rsidRPr="00680B32">
        <w:rPr>
          <w:sz w:val="28"/>
          <w:szCs w:val="28"/>
        </w:rPr>
        <w:t>-</w:t>
      </w:r>
      <w:proofErr w:type="gramEnd"/>
      <w:r w:rsidRPr="00680B32">
        <w:rPr>
          <w:sz w:val="28"/>
          <w:szCs w:val="28"/>
        </w:rPr>
        <w:t xml:space="preserve"> частном партнерстве, переход прав и обязанностей по соглашению, замена</w:t>
      </w:r>
      <w:r w:rsidR="009D3C74">
        <w:rPr>
          <w:sz w:val="28"/>
          <w:szCs w:val="28"/>
        </w:rPr>
        <w:t xml:space="preserve"> </w:t>
      </w:r>
      <w:r w:rsidRPr="00680B32">
        <w:rPr>
          <w:sz w:val="28"/>
          <w:szCs w:val="28"/>
        </w:rPr>
        <w:t>частного партнера</w:t>
      </w:r>
    </w:p>
    <w:p w:rsidR="00E018DF" w:rsidRPr="00680B32" w:rsidRDefault="00E018DF" w:rsidP="009D3C74">
      <w:pPr>
        <w:pStyle w:val="2"/>
        <w:shd w:val="clear" w:color="auto" w:fill="auto"/>
        <w:spacing w:before="0" w:after="0" w:line="322" w:lineRule="exact"/>
        <w:ind w:right="180" w:firstLine="520"/>
        <w:jc w:val="both"/>
        <w:rPr>
          <w:sz w:val="28"/>
          <w:szCs w:val="28"/>
        </w:rPr>
      </w:pPr>
    </w:p>
    <w:p w:rsidR="00552B2A" w:rsidRPr="00680B32" w:rsidRDefault="00552B2A" w:rsidP="00552B2A">
      <w:pPr>
        <w:pStyle w:val="2"/>
        <w:shd w:val="clear" w:color="auto" w:fill="auto"/>
        <w:spacing w:before="0" w:after="0" w:line="322" w:lineRule="exact"/>
        <w:ind w:right="20" w:firstLine="560"/>
        <w:jc w:val="both"/>
        <w:rPr>
          <w:sz w:val="28"/>
          <w:szCs w:val="28"/>
        </w:rPr>
      </w:pPr>
      <w:r w:rsidRPr="00680B32">
        <w:rPr>
          <w:sz w:val="28"/>
          <w:szCs w:val="28"/>
        </w:rPr>
        <w:t xml:space="preserve">11.1.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Федеральным законом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w:t>
      </w:r>
      <w:r w:rsidRPr="00680B32">
        <w:rPr>
          <w:sz w:val="28"/>
          <w:szCs w:val="28"/>
        </w:rPr>
        <w:lastRenderedPageBreak/>
        <w:t>Российской Федерации и внесении изменений в отдельные законодательные акты Российской Федерации».</w:t>
      </w:r>
    </w:p>
    <w:p w:rsidR="00552B2A" w:rsidRPr="00680B32" w:rsidRDefault="00486A6A" w:rsidP="00552B2A">
      <w:pPr>
        <w:pStyle w:val="2"/>
        <w:shd w:val="clear" w:color="auto" w:fill="auto"/>
        <w:spacing w:before="0" w:after="0" w:line="322" w:lineRule="exact"/>
        <w:ind w:right="20" w:firstLine="720"/>
        <w:jc w:val="both"/>
        <w:rPr>
          <w:sz w:val="28"/>
          <w:szCs w:val="28"/>
        </w:rPr>
      </w:pPr>
      <w:r>
        <w:rPr>
          <w:sz w:val="28"/>
          <w:szCs w:val="28"/>
        </w:rPr>
        <w:t>1</w:t>
      </w:r>
      <w:r w:rsidR="00552B2A" w:rsidRPr="00680B32">
        <w:rPr>
          <w:sz w:val="28"/>
          <w:szCs w:val="28"/>
        </w:rPr>
        <w:t xml:space="preserve">1.2. В соглашение могут быть внесены изменения при наличии согласия публичного партнера и частного партнера. </w:t>
      </w:r>
      <w:proofErr w:type="gramStart"/>
      <w:r w:rsidR="00552B2A" w:rsidRPr="00680B32">
        <w:rPr>
          <w:sz w:val="28"/>
          <w:szCs w:val="28"/>
        </w:rPr>
        <w:t>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главой муниципального района, принявшими решение о реализации проекта.</w:t>
      </w:r>
      <w:proofErr w:type="gramEnd"/>
    </w:p>
    <w:p w:rsidR="00552B2A" w:rsidRPr="00680B32" w:rsidRDefault="00CF53A8" w:rsidP="008669BA">
      <w:pPr>
        <w:pStyle w:val="2"/>
        <w:shd w:val="clear" w:color="auto" w:fill="auto"/>
        <w:spacing w:before="0" w:after="0" w:line="322" w:lineRule="exact"/>
        <w:ind w:left="20" w:right="20" w:firstLine="547"/>
        <w:jc w:val="both"/>
        <w:rPr>
          <w:sz w:val="28"/>
          <w:szCs w:val="28"/>
        </w:rPr>
      </w:pPr>
      <w:r>
        <w:rPr>
          <w:sz w:val="28"/>
          <w:szCs w:val="28"/>
        </w:rPr>
        <w:t xml:space="preserve">  </w:t>
      </w:r>
      <w:r w:rsidR="00486A6A">
        <w:rPr>
          <w:sz w:val="28"/>
          <w:szCs w:val="28"/>
        </w:rPr>
        <w:t xml:space="preserve"> </w:t>
      </w:r>
      <w:r w:rsidR="00552B2A" w:rsidRPr="00680B32">
        <w:rPr>
          <w:sz w:val="28"/>
          <w:szCs w:val="28"/>
        </w:rPr>
        <w:t xml:space="preserve">11.3. Порядок рассмотрения предложений по изменению существенных условий соглашения и принятия решения по изменению условий соглашения определяется Федеральным законом «О государственно-частном партнерстве, </w:t>
      </w:r>
      <w:proofErr w:type="spellStart"/>
      <w:r w:rsidR="00552B2A" w:rsidRPr="00680B32">
        <w:rPr>
          <w:sz w:val="28"/>
          <w:szCs w:val="28"/>
        </w:rPr>
        <w:t>муниципально-частном</w:t>
      </w:r>
      <w:proofErr w:type="spellEnd"/>
      <w:r w:rsidR="00552B2A" w:rsidRPr="00680B32">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552B2A" w:rsidRPr="00680B32" w:rsidRDefault="00552B2A" w:rsidP="00CF53A8">
      <w:pPr>
        <w:pStyle w:val="2"/>
        <w:numPr>
          <w:ilvl w:val="0"/>
          <w:numId w:val="11"/>
        </w:numPr>
        <w:shd w:val="clear" w:color="auto" w:fill="auto"/>
        <w:tabs>
          <w:tab w:val="left" w:pos="1306"/>
        </w:tabs>
        <w:spacing w:before="0" w:after="0" w:line="322" w:lineRule="exact"/>
        <w:ind w:left="20" w:right="20" w:firstLine="831"/>
        <w:jc w:val="both"/>
        <w:rPr>
          <w:sz w:val="28"/>
          <w:szCs w:val="28"/>
        </w:rPr>
      </w:pPr>
      <w:r w:rsidRPr="00680B32">
        <w:rPr>
          <w:sz w:val="28"/>
          <w:szCs w:val="28"/>
        </w:rPr>
        <w:t>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552B2A" w:rsidRPr="00680B32" w:rsidRDefault="00552B2A" w:rsidP="00CF53A8">
      <w:pPr>
        <w:pStyle w:val="2"/>
        <w:numPr>
          <w:ilvl w:val="0"/>
          <w:numId w:val="11"/>
        </w:numPr>
        <w:shd w:val="clear" w:color="auto" w:fill="auto"/>
        <w:tabs>
          <w:tab w:val="left" w:pos="1180"/>
        </w:tabs>
        <w:spacing w:before="0" w:after="0" w:line="322" w:lineRule="exact"/>
        <w:ind w:left="20" w:firstLine="831"/>
        <w:jc w:val="both"/>
        <w:rPr>
          <w:sz w:val="28"/>
          <w:szCs w:val="28"/>
        </w:rPr>
      </w:pPr>
      <w:r w:rsidRPr="00680B32">
        <w:rPr>
          <w:sz w:val="28"/>
          <w:szCs w:val="28"/>
        </w:rPr>
        <w:t>Соглашение прекращается:</w:t>
      </w:r>
    </w:p>
    <w:p w:rsidR="00552B2A" w:rsidRPr="00680B32" w:rsidRDefault="00552B2A" w:rsidP="00552B2A">
      <w:pPr>
        <w:pStyle w:val="2"/>
        <w:numPr>
          <w:ilvl w:val="1"/>
          <w:numId w:val="11"/>
        </w:numPr>
        <w:shd w:val="clear" w:color="auto" w:fill="auto"/>
        <w:tabs>
          <w:tab w:val="left" w:pos="858"/>
        </w:tabs>
        <w:spacing w:before="0" w:after="0" w:line="322" w:lineRule="exact"/>
        <w:ind w:left="20" w:firstLine="560"/>
        <w:jc w:val="both"/>
        <w:rPr>
          <w:sz w:val="28"/>
          <w:szCs w:val="28"/>
        </w:rPr>
      </w:pPr>
      <w:r w:rsidRPr="00680B32">
        <w:rPr>
          <w:sz w:val="28"/>
          <w:szCs w:val="28"/>
        </w:rPr>
        <w:t>по истечении срока действия;</w:t>
      </w:r>
    </w:p>
    <w:p w:rsidR="00552B2A" w:rsidRPr="00680B32" w:rsidRDefault="00552B2A" w:rsidP="00552B2A">
      <w:pPr>
        <w:pStyle w:val="2"/>
        <w:numPr>
          <w:ilvl w:val="1"/>
          <w:numId w:val="11"/>
        </w:numPr>
        <w:shd w:val="clear" w:color="auto" w:fill="auto"/>
        <w:tabs>
          <w:tab w:val="left" w:pos="887"/>
        </w:tabs>
        <w:spacing w:before="0" w:after="0" w:line="322" w:lineRule="exact"/>
        <w:ind w:left="20" w:firstLine="560"/>
        <w:jc w:val="both"/>
        <w:rPr>
          <w:sz w:val="28"/>
          <w:szCs w:val="28"/>
        </w:rPr>
      </w:pPr>
      <w:r w:rsidRPr="00680B32">
        <w:rPr>
          <w:sz w:val="28"/>
          <w:szCs w:val="28"/>
        </w:rPr>
        <w:t>по соглашению сторон;</w:t>
      </w:r>
    </w:p>
    <w:p w:rsidR="00552B2A" w:rsidRPr="00680B32" w:rsidRDefault="00552B2A" w:rsidP="00552B2A">
      <w:pPr>
        <w:pStyle w:val="2"/>
        <w:numPr>
          <w:ilvl w:val="1"/>
          <w:numId w:val="11"/>
        </w:numPr>
        <w:shd w:val="clear" w:color="auto" w:fill="auto"/>
        <w:tabs>
          <w:tab w:val="left" w:pos="882"/>
        </w:tabs>
        <w:spacing w:before="0" w:after="0" w:line="322" w:lineRule="exact"/>
        <w:ind w:left="20" w:firstLine="560"/>
        <w:jc w:val="both"/>
        <w:rPr>
          <w:sz w:val="28"/>
          <w:szCs w:val="28"/>
        </w:rPr>
      </w:pPr>
      <w:r w:rsidRPr="00680B32">
        <w:rPr>
          <w:sz w:val="28"/>
          <w:szCs w:val="28"/>
        </w:rPr>
        <w:t>в случае досрочного расторжения по решению суда;</w:t>
      </w:r>
    </w:p>
    <w:p w:rsidR="00552B2A" w:rsidRPr="00680B32" w:rsidRDefault="00552B2A" w:rsidP="00552B2A">
      <w:pPr>
        <w:pStyle w:val="2"/>
        <w:numPr>
          <w:ilvl w:val="1"/>
          <w:numId w:val="11"/>
        </w:numPr>
        <w:shd w:val="clear" w:color="auto" w:fill="auto"/>
        <w:tabs>
          <w:tab w:val="left" w:pos="887"/>
        </w:tabs>
        <w:spacing w:before="0" w:after="0" w:line="322" w:lineRule="exact"/>
        <w:ind w:left="20" w:firstLine="560"/>
        <w:jc w:val="both"/>
        <w:rPr>
          <w:sz w:val="28"/>
          <w:szCs w:val="28"/>
        </w:rPr>
      </w:pPr>
      <w:r w:rsidRPr="00680B32">
        <w:rPr>
          <w:sz w:val="28"/>
          <w:szCs w:val="28"/>
        </w:rPr>
        <w:t>по иным основаниям, предусмотренным соглашением.</w:t>
      </w:r>
    </w:p>
    <w:p w:rsidR="00552B2A" w:rsidRPr="00680B32" w:rsidRDefault="009C6057" w:rsidP="00CF53A8">
      <w:pPr>
        <w:pStyle w:val="2"/>
        <w:numPr>
          <w:ilvl w:val="0"/>
          <w:numId w:val="11"/>
        </w:numPr>
        <w:shd w:val="clear" w:color="auto" w:fill="auto"/>
        <w:tabs>
          <w:tab w:val="left" w:pos="1321"/>
        </w:tabs>
        <w:spacing w:before="0" w:after="0" w:line="322" w:lineRule="exact"/>
        <w:ind w:left="20" w:right="20" w:firstLine="831"/>
        <w:jc w:val="both"/>
        <w:rPr>
          <w:sz w:val="28"/>
          <w:szCs w:val="28"/>
        </w:rPr>
      </w:pPr>
      <w:r>
        <w:rPr>
          <w:sz w:val="28"/>
          <w:szCs w:val="28"/>
        </w:rPr>
        <w:t xml:space="preserve"> </w:t>
      </w:r>
      <w:proofErr w:type="gramStart"/>
      <w:r w:rsidR="00552B2A" w:rsidRPr="00680B32">
        <w:rPr>
          <w:sz w:val="28"/>
          <w:szCs w:val="28"/>
        </w:rP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552B2A" w:rsidRPr="00680B32" w:rsidRDefault="009C6057" w:rsidP="00CF53A8">
      <w:pPr>
        <w:pStyle w:val="2"/>
        <w:numPr>
          <w:ilvl w:val="0"/>
          <w:numId w:val="11"/>
        </w:numPr>
        <w:shd w:val="clear" w:color="auto" w:fill="auto"/>
        <w:tabs>
          <w:tab w:val="left" w:pos="1210"/>
        </w:tabs>
        <w:spacing w:before="0" w:after="0" w:line="322" w:lineRule="exact"/>
        <w:ind w:left="20" w:right="20" w:firstLine="831"/>
        <w:jc w:val="both"/>
        <w:rPr>
          <w:sz w:val="28"/>
          <w:szCs w:val="28"/>
        </w:rPr>
      </w:pPr>
      <w:r>
        <w:rPr>
          <w:sz w:val="28"/>
          <w:szCs w:val="28"/>
        </w:rPr>
        <w:t xml:space="preserve"> </w:t>
      </w:r>
      <w:r w:rsidR="00552B2A" w:rsidRPr="00680B32">
        <w:rPr>
          <w:sz w:val="28"/>
          <w:szCs w:val="28"/>
        </w:rPr>
        <w:t>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w:t>
      </w:r>
    </w:p>
    <w:p w:rsidR="00552B2A" w:rsidRPr="00680B32" w:rsidRDefault="009C6057" w:rsidP="00552B2A">
      <w:pPr>
        <w:pStyle w:val="2"/>
        <w:shd w:val="clear" w:color="auto" w:fill="auto"/>
        <w:spacing w:before="0" w:after="0" w:line="322" w:lineRule="exact"/>
        <w:ind w:left="20" w:right="20" w:firstLine="560"/>
        <w:jc w:val="both"/>
        <w:rPr>
          <w:sz w:val="28"/>
          <w:szCs w:val="28"/>
        </w:rPr>
      </w:pPr>
      <w:r>
        <w:rPr>
          <w:sz w:val="28"/>
          <w:szCs w:val="28"/>
        </w:rPr>
        <w:t xml:space="preserve">     </w:t>
      </w:r>
      <w:r w:rsidR="00552B2A" w:rsidRPr="00680B32">
        <w:rPr>
          <w:sz w:val="28"/>
          <w:szCs w:val="28"/>
        </w:rPr>
        <w:t>В случае</w:t>
      </w:r>
      <w:proofErr w:type="gramStart"/>
      <w:r w:rsidR="00552B2A" w:rsidRPr="00680B32">
        <w:rPr>
          <w:sz w:val="28"/>
          <w:szCs w:val="28"/>
        </w:rPr>
        <w:t>,</w:t>
      </w:r>
      <w:proofErr w:type="gramEnd"/>
      <w:r w:rsidR="00552B2A" w:rsidRPr="00680B32">
        <w:rPr>
          <w:sz w:val="28"/>
          <w:szCs w:val="28"/>
        </w:rP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w:t>
      </w:r>
      <w:r w:rsidR="00552B2A" w:rsidRPr="00680B32">
        <w:rPr>
          <w:sz w:val="28"/>
          <w:szCs w:val="28"/>
        </w:rPr>
        <w:lastRenderedPageBreak/>
        <w:t>участок, лесной участок, водный объект, часть водного объекта, участок недр прекращаются с момента вступления в силу указанного решения суда.</w:t>
      </w:r>
    </w:p>
    <w:p w:rsidR="00552B2A" w:rsidRPr="00680B32" w:rsidRDefault="00552B2A" w:rsidP="00CF53A8">
      <w:pPr>
        <w:pStyle w:val="2"/>
        <w:numPr>
          <w:ilvl w:val="0"/>
          <w:numId w:val="11"/>
        </w:numPr>
        <w:shd w:val="clear" w:color="auto" w:fill="auto"/>
        <w:tabs>
          <w:tab w:val="left" w:pos="1201"/>
        </w:tabs>
        <w:spacing w:before="0" w:after="0" w:line="322" w:lineRule="exact"/>
        <w:ind w:left="20" w:right="20" w:firstLine="973"/>
        <w:jc w:val="both"/>
        <w:rPr>
          <w:sz w:val="28"/>
          <w:szCs w:val="28"/>
        </w:rPr>
      </w:pPr>
      <w:bookmarkStart w:id="11" w:name="_GoBack"/>
      <w:bookmarkEnd w:id="11"/>
      <w:r w:rsidRPr="00680B32">
        <w:rPr>
          <w:sz w:val="28"/>
          <w:szCs w:val="28"/>
        </w:rPr>
        <w:t xml:space="preserve">Переход прав и обязанностей частного партнера по соглашению не допускается, за исключением случаев, предусмотренных Федеральным законом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9A3DA7" w:rsidRDefault="009A3DA7" w:rsidP="00552B2A">
      <w:pPr>
        <w:pStyle w:val="2"/>
        <w:shd w:val="clear" w:color="auto" w:fill="auto"/>
        <w:spacing w:before="0" w:after="0" w:line="270" w:lineRule="exact"/>
        <w:ind w:left="900" w:firstLine="0"/>
        <w:rPr>
          <w:sz w:val="28"/>
          <w:szCs w:val="28"/>
        </w:rPr>
      </w:pPr>
    </w:p>
    <w:p w:rsidR="00552B2A" w:rsidRPr="00680B32" w:rsidRDefault="00552B2A" w:rsidP="00552B2A">
      <w:pPr>
        <w:pStyle w:val="2"/>
        <w:shd w:val="clear" w:color="auto" w:fill="auto"/>
        <w:spacing w:before="0" w:after="0" w:line="270" w:lineRule="exact"/>
        <w:ind w:left="900" w:firstLine="0"/>
        <w:rPr>
          <w:sz w:val="28"/>
          <w:szCs w:val="28"/>
        </w:rPr>
      </w:pPr>
      <w:r w:rsidRPr="00680B32">
        <w:rPr>
          <w:sz w:val="28"/>
          <w:szCs w:val="28"/>
        </w:rPr>
        <w:t>12. Принятие решений о заключении соглашения о государственно-</w:t>
      </w:r>
    </w:p>
    <w:p w:rsidR="00552B2A" w:rsidRPr="00680B32" w:rsidRDefault="00552B2A" w:rsidP="00552B2A">
      <w:pPr>
        <w:pStyle w:val="2"/>
        <w:shd w:val="clear" w:color="auto" w:fill="auto"/>
        <w:spacing w:before="0" w:after="301" w:line="270" w:lineRule="exact"/>
        <w:ind w:left="3440" w:firstLine="0"/>
        <w:rPr>
          <w:sz w:val="28"/>
          <w:szCs w:val="28"/>
        </w:rPr>
      </w:pPr>
      <w:proofErr w:type="gramStart"/>
      <w:r w:rsidRPr="00680B32">
        <w:rPr>
          <w:sz w:val="28"/>
          <w:szCs w:val="28"/>
        </w:rPr>
        <w:t>частном</w:t>
      </w:r>
      <w:proofErr w:type="gramEnd"/>
      <w:r w:rsidRPr="00680B32">
        <w:rPr>
          <w:sz w:val="28"/>
          <w:szCs w:val="28"/>
        </w:rPr>
        <w:t xml:space="preserve"> партнерстве</w:t>
      </w:r>
    </w:p>
    <w:p w:rsidR="00552B2A" w:rsidRPr="00680B32" w:rsidRDefault="00552B2A" w:rsidP="00552B2A">
      <w:pPr>
        <w:pStyle w:val="2"/>
        <w:numPr>
          <w:ilvl w:val="0"/>
          <w:numId w:val="12"/>
        </w:numPr>
        <w:shd w:val="clear" w:color="auto" w:fill="auto"/>
        <w:tabs>
          <w:tab w:val="left" w:pos="1201"/>
        </w:tabs>
        <w:spacing w:before="0" w:after="0" w:line="322" w:lineRule="exact"/>
        <w:ind w:left="20" w:right="20" w:firstLine="560"/>
        <w:jc w:val="both"/>
        <w:rPr>
          <w:sz w:val="28"/>
          <w:szCs w:val="28"/>
        </w:rPr>
      </w:pPr>
      <w:bookmarkStart w:id="12" w:name="bookmark11"/>
      <w:r w:rsidRPr="00680B32">
        <w:rPr>
          <w:sz w:val="28"/>
          <w:szCs w:val="28"/>
        </w:rPr>
        <w:t>Соглашение о государственно-частном партнерстве заключается по итогам проведения конкурса на право заключения соглашения (далее также - конкурс), за исключением случаев, предусмотренных пунктом 12.2 настоящего Положения.</w:t>
      </w:r>
      <w:bookmarkEnd w:id="12"/>
    </w:p>
    <w:p w:rsidR="00552B2A" w:rsidRPr="00680B32" w:rsidRDefault="00552B2A" w:rsidP="00552B2A">
      <w:pPr>
        <w:pStyle w:val="2"/>
        <w:numPr>
          <w:ilvl w:val="0"/>
          <w:numId w:val="12"/>
        </w:numPr>
        <w:shd w:val="clear" w:color="auto" w:fill="auto"/>
        <w:tabs>
          <w:tab w:val="left" w:pos="1185"/>
        </w:tabs>
        <w:spacing w:before="0" w:after="0" w:line="322" w:lineRule="exact"/>
        <w:ind w:left="20" w:firstLine="560"/>
        <w:jc w:val="both"/>
        <w:rPr>
          <w:sz w:val="28"/>
          <w:szCs w:val="28"/>
        </w:rPr>
      </w:pPr>
      <w:r w:rsidRPr="00680B32">
        <w:rPr>
          <w:sz w:val="28"/>
          <w:szCs w:val="28"/>
        </w:rPr>
        <w:t>Заключение соглашения без проведения конкурса допускается:</w:t>
      </w:r>
    </w:p>
    <w:p w:rsidR="00552B2A" w:rsidRPr="00680B32" w:rsidRDefault="00552B2A" w:rsidP="00552B2A">
      <w:pPr>
        <w:pStyle w:val="2"/>
        <w:numPr>
          <w:ilvl w:val="1"/>
          <w:numId w:val="12"/>
        </w:numPr>
        <w:shd w:val="clear" w:color="auto" w:fill="auto"/>
        <w:tabs>
          <w:tab w:val="left" w:pos="908"/>
        </w:tabs>
        <w:spacing w:before="0" w:after="0" w:line="322" w:lineRule="exact"/>
        <w:ind w:left="20" w:right="20" w:firstLine="560"/>
        <w:jc w:val="both"/>
        <w:rPr>
          <w:sz w:val="28"/>
          <w:szCs w:val="28"/>
        </w:rPr>
      </w:pPr>
      <w:r w:rsidRPr="00680B32">
        <w:rPr>
          <w:sz w:val="28"/>
          <w:szCs w:val="28"/>
        </w:rPr>
        <w:t>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w:t>
      </w:r>
      <w:proofErr w:type="gramStart"/>
      <w:r w:rsidRPr="00680B32">
        <w:rPr>
          <w:sz w:val="28"/>
          <w:szCs w:val="28"/>
        </w:rPr>
        <w:t>о-</w:t>
      </w:r>
      <w:proofErr w:type="gramEnd"/>
      <w:r w:rsidRPr="00680B32">
        <w:rPr>
          <w:sz w:val="28"/>
          <w:szCs w:val="28"/>
        </w:rPr>
        <w:t xml:space="preserve"> 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частью 8 статьи 5 Федерального закона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552B2A" w:rsidRPr="00680B32" w:rsidRDefault="00552B2A" w:rsidP="00552B2A">
      <w:pPr>
        <w:pStyle w:val="2"/>
        <w:numPr>
          <w:ilvl w:val="1"/>
          <w:numId w:val="12"/>
        </w:numPr>
        <w:shd w:val="clear" w:color="auto" w:fill="auto"/>
        <w:tabs>
          <w:tab w:val="left" w:pos="874"/>
        </w:tabs>
        <w:spacing w:before="0" w:after="0" w:line="322" w:lineRule="exact"/>
        <w:ind w:left="20" w:right="20" w:firstLine="560"/>
        <w:jc w:val="both"/>
        <w:rPr>
          <w:sz w:val="28"/>
          <w:szCs w:val="28"/>
        </w:rPr>
      </w:pPr>
      <w:r w:rsidRPr="00680B32">
        <w:rPr>
          <w:sz w:val="28"/>
          <w:szCs w:val="28"/>
        </w:rPr>
        <w:t>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552B2A" w:rsidRPr="00680B32" w:rsidRDefault="00552B2A" w:rsidP="00552B2A">
      <w:pPr>
        <w:pStyle w:val="2"/>
        <w:numPr>
          <w:ilvl w:val="1"/>
          <w:numId w:val="12"/>
        </w:numPr>
        <w:shd w:val="clear" w:color="auto" w:fill="auto"/>
        <w:tabs>
          <w:tab w:val="left" w:pos="879"/>
        </w:tabs>
        <w:spacing w:before="0" w:after="0" w:line="322" w:lineRule="exact"/>
        <w:ind w:left="20" w:right="20" w:firstLine="560"/>
        <w:jc w:val="both"/>
        <w:rPr>
          <w:sz w:val="28"/>
          <w:szCs w:val="28"/>
        </w:rPr>
      </w:pPr>
      <w:r w:rsidRPr="00680B32">
        <w:rPr>
          <w:sz w:val="28"/>
          <w:szCs w:val="28"/>
        </w:rPr>
        <w:t>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552B2A" w:rsidRPr="00680B32" w:rsidRDefault="00552B2A" w:rsidP="00552B2A">
      <w:pPr>
        <w:pStyle w:val="2"/>
        <w:numPr>
          <w:ilvl w:val="1"/>
          <w:numId w:val="12"/>
        </w:numPr>
        <w:shd w:val="clear" w:color="auto" w:fill="auto"/>
        <w:tabs>
          <w:tab w:val="left" w:pos="932"/>
        </w:tabs>
        <w:spacing w:before="0" w:after="0" w:line="322" w:lineRule="exact"/>
        <w:ind w:left="20" w:right="20" w:firstLine="560"/>
        <w:jc w:val="both"/>
        <w:rPr>
          <w:sz w:val="28"/>
          <w:szCs w:val="28"/>
        </w:rPr>
      </w:pPr>
      <w:r w:rsidRPr="00680B32">
        <w:rPr>
          <w:sz w:val="28"/>
          <w:szCs w:val="28"/>
        </w:rPr>
        <w:t>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552B2A" w:rsidRPr="00680B32" w:rsidRDefault="00552B2A" w:rsidP="00552B2A">
      <w:pPr>
        <w:pStyle w:val="2"/>
        <w:numPr>
          <w:ilvl w:val="0"/>
          <w:numId w:val="12"/>
        </w:numPr>
        <w:shd w:val="clear" w:color="auto" w:fill="auto"/>
        <w:tabs>
          <w:tab w:val="left" w:pos="1220"/>
        </w:tabs>
        <w:spacing w:before="0" w:after="0" w:line="322" w:lineRule="exact"/>
        <w:ind w:left="20" w:right="20" w:firstLine="560"/>
        <w:jc w:val="both"/>
        <w:rPr>
          <w:sz w:val="28"/>
          <w:szCs w:val="28"/>
        </w:rPr>
      </w:pPr>
      <w:r w:rsidRPr="00680B32">
        <w:rPr>
          <w:sz w:val="28"/>
          <w:szCs w:val="28"/>
        </w:rPr>
        <w:t xml:space="preserve">Порядок проведения конкурса на право заключения соглашения о государственно-частном партнерстве определяется Федеральным законом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552B2A" w:rsidRPr="00680B32" w:rsidRDefault="00552B2A" w:rsidP="00552B2A">
      <w:pPr>
        <w:pStyle w:val="2"/>
        <w:numPr>
          <w:ilvl w:val="0"/>
          <w:numId w:val="12"/>
        </w:numPr>
        <w:shd w:val="clear" w:color="auto" w:fill="auto"/>
        <w:tabs>
          <w:tab w:val="left" w:pos="1292"/>
        </w:tabs>
        <w:spacing w:before="0" w:after="0" w:line="322" w:lineRule="exact"/>
        <w:ind w:left="20" w:right="20" w:firstLine="560"/>
        <w:jc w:val="both"/>
        <w:rPr>
          <w:sz w:val="28"/>
          <w:szCs w:val="28"/>
        </w:rPr>
      </w:pPr>
      <w:proofErr w:type="gramStart"/>
      <w:r w:rsidRPr="00680B32">
        <w:rPr>
          <w:sz w:val="28"/>
          <w:szCs w:val="28"/>
        </w:rPr>
        <w:t xml:space="preserve">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w:t>
      </w:r>
      <w:r w:rsidRPr="00680B32">
        <w:rPr>
          <w:sz w:val="28"/>
          <w:szCs w:val="28"/>
        </w:rPr>
        <w:lastRenderedPageBreak/>
        <w:t xml:space="preserve">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Федеральным законом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w:t>
      </w:r>
      <w:proofErr w:type="gramEnd"/>
      <w:r w:rsidRPr="00680B32">
        <w:rPr>
          <w:sz w:val="28"/>
          <w:szCs w:val="28"/>
        </w:rPr>
        <w:t xml:space="preserve"> в отдельные законодательные акты Российской Федерации»,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552B2A" w:rsidRPr="00680B32" w:rsidRDefault="00552B2A" w:rsidP="00552B2A">
      <w:pPr>
        <w:pStyle w:val="2"/>
        <w:numPr>
          <w:ilvl w:val="0"/>
          <w:numId w:val="12"/>
        </w:numPr>
        <w:shd w:val="clear" w:color="auto" w:fill="auto"/>
        <w:tabs>
          <w:tab w:val="left" w:pos="1220"/>
        </w:tabs>
        <w:spacing w:before="0" w:after="0" w:line="322" w:lineRule="exact"/>
        <w:ind w:left="20" w:right="20" w:firstLine="560"/>
        <w:jc w:val="both"/>
        <w:rPr>
          <w:sz w:val="28"/>
          <w:szCs w:val="28"/>
        </w:rPr>
      </w:pPr>
      <w:bookmarkStart w:id="13" w:name="bookmark12"/>
      <w:r w:rsidRPr="00680B32">
        <w:rPr>
          <w:sz w:val="28"/>
          <w:szCs w:val="28"/>
        </w:rPr>
        <w:t>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rsidRPr="00680B32">
        <w:rPr>
          <w:sz w:val="28"/>
          <w:szCs w:val="28"/>
        </w:rPr>
        <w:t>и</w:t>
      </w:r>
      <w:proofErr w:type="gramEnd"/>
      <w:r w:rsidRPr="00680B32">
        <w:rPr>
          <w:sz w:val="28"/>
          <w:szCs w:val="28"/>
        </w:rPr>
        <w:t xml:space="preserve"> соглашения с указанным лицом.</w:t>
      </w:r>
      <w:bookmarkEnd w:id="13"/>
    </w:p>
    <w:p w:rsidR="00552B2A" w:rsidRPr="00680B32" w:rsidRDefault="00552B2A" w:rsidP="00552B2A">
      <w:pPr>
        <w:pStyle w:val="2"/>
        <w:numPr>
          <w:ilvl w:val="0"/>
          <w:numId w:val="12"/>
        </w:numPr>
        <w:shd w:val="clear" w:color="auto" w:fill="auto"/>
        <w:tabs>
          <w:tab w:val="left" w:pos="1220"/>
        </w:tabs>
        <w:spacing w:before="0" w:after="0" w:line="322" w:lineRule="exact"/>
        <w:ind w:left="20" w:right="20" w:firstLine="560"/>
        <w:jc w:val="both"/>
        <w:rPr>
          <w:sz w:val="28"/>
          <w:szCs w:val="28"/>
        </w:rPr>
      </w:pPr>
      <w:proofErr w:type="gramStart"/>
      <w:r w:rsidRPr="00680B32">
        <w:rPr>
          <w:sz w:val="28"/>
          <w:szCs w:val="28"/>
        </w:rPr>
        <w:t xml:space="preserve">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Федеральным законом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w:t>
      </w:r>
      <w:proofErr w:type="gramEnd"/>
      <w:r w:rsidRPr="00680B32">
        <w:rPr>
          <w:sz w:val="28"/>
          <w:szCs w:val="28"/>
        </w:rPr>
        <w:t xml:space="preserve"> Российской Федерации», в целях обсуждения условий соглашения и их возможного изменения по результатам переговоров. </w:t>
      </w:r>
      <w:proofErr w:type="gramStart"/>
      <w:r w:rsidRPr="00680B32">
        <w:rPr>
          <w:sz w:val="28"/>
          <w:szCs w:val="28"/>
        </w:rP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rsidRPr="00680B32">
        <w:rPr>
          <w:sz w:val="28"/>
          <w:szCs w:val="28"/>
        </w:rP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w:t>
      </w:r>
      <w:r w:rsidR="003B792C" w:rsidRPr="00680B32">
        <w:rPr>
          <w:sz w:val="28"/>
          <w:szCs w:val="28"/>
        </w:rPr>
        <w:t>Брянской области</w:t>
      </w:r>
      <w:r w:rsidRPr="00680B32">
        <w:rPr>
          <w:sz w:val="28"/>
          <w:szCs w:val="28"/>
        </w:rPr>
        <w:t xml:space="preserve"> в решении о реализации проекта.</w:t>
      </w:r>
    </w:p>
    <w:p w:rsidR="00552B2A" w:rsidRPr="00680B32" w:rsidRDefault="00AD1888" w:rsidP="00552B2A">
      <w:pPr>
        <w:pStyle w:val="2"/>
        <w:numPr>
          <w:ilvl w:val="0"/>
          <w:numId w:val="12"/>
        </w:numPr>
        <w:shd w:val="clear" w:color="auto" w:fill="auto"/>
        <w:tabs>
          <w:tab w:val="left" w:pos="1191"/>
        </w:tabs>
        <w:spacing w:before="0" w:after="0" w:line="322" w:lineRule="exact"/>
        <w:ind w:left="20" w:right="20" w:firstLine="560"/>
        <w:jc w:val="both"/>
        <w:rPr>
          <w:sz w:val="28"/>
          <w:szCs w:val="28"/>
        </w:rPr>
      </w:pPr>
      <w:r>
        <w:rPr>
          <w:sz w:val="28"/>
          <w:szCs w:val="28"/>
        </w:rPr>
        <w:t xml:space="preserve"> </w:t>
      </w:r>
      <w:r w:rsidR="00552B2A" w:rsidRPr="00680B32">
        <w:rPr>
          <w:sz w:val="28"/>
          <w:szCs w:val="28"/>
        </w:rPr>
        <w:t xml:space="preserve">Результаты переговоров, проведенных в соответствии с пунктом 12. 6 настоящего Положения,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w:t>
      </w:r>
      <w:r w:rsidR="00552B2A" w:rsidRPr="00680B32">
        <w:rPr>
          <w:sz w:val="28"/>
          <w:szCs w:val="28"/>
        </w:rPr>
        <w:lastRenderedPageBreak/>
        <w:t>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552B2A" w:rsidRPr="00680B32" w:rsidRDefault="00552B2A" w:rsidP="00552B2A">
      <w:pPr>
        <w:pStyle w:val="2"/>
        <w:numPr>
          <w:ilvl w:val="0"/>
          <w:numId w:val="12"/>
        </w:numPr>
        <w:shd w:val="clear" w:color="auto" w:fill="auto"/>
        <w:tabs>
          <w:tab w:val="left" w:pos="1311"/>
        </w:tabs>
        <w:spacing w:before="0" w:after="0" w:line="322" w:lineRule="exact"/>
        <w:ind w:left="20" w:right="20" w:firstLine="560"/>
        <w:jc w:val="both"/>
        <w:rPr>
          <w:sz w:val="28"/>
          <w:szCs w:val="28"/>
        </w:rPr>
      </w:pPr>
      <w:proofErr w:type="gramStart"/>
      <w:r w:rsidRPr="00680B32">
        <w:rPr>
          <w:sz w:val="28"/>
          <w:szCs w:val="28"/>
        </w:rPr>
        <w:t xml:space="preserve">Соглашение заключается в письменной форме с победителем конкурса или иным лицом, указанным в пунктах 1 - 4 части 2 и части 24 статьи 19 Федерального закона «О государственно-частном партнерстве, </w:t>
      </w:r>
      <w:proofErr w:type="spellStart"/>
      <w:r w:rsidRPr="00680B32">
        <w:rPr>
          <w:sz w:val="28"/>
          <w:szCs w:val="28"/>
        </w:rPr>
        <w:t>муниципально-частном</w:t>
      </w:r>
      <w:proofErr w:type="spellEnd"/>
      <w:r w:rsidRPr="00680B32">
        <w:rPr>
          <w:sz w:val="28"/>
          <w:szCs w:val="28"/>
        </w:rPr>
        <w:t xml:space="preserve"> партнерстве в Российской Федерации и внесении изменений в отдельные законодательные акты Российской Федерации»,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w:t>
      </w:r>
      <w:proofErr w:type="gramEnd"/>
      <w:r w:rsidRPr="00680B32">
        <w:rPr>
          <w:sz w:val="28"/>
          <w:szCs w:val="28"/>
        </w:rPr>
        <w:t xml:space="preserve"> такое обеспечение исполнения обязатель</w:t>
      </w:r>
      <w:proofErr w:type="gramStart"/>
      <w:r w:rsidRPr="00680B32">
        <w:rPr>
          <w:sz w:val="28"/>
          <w:szCs w:val="28"/>
        </w:rPr>
        <w:t>ств пр</w:t>
      </w:r>
      <w:proofErr w:type="gramEnd"/>
      <w:r w:rsidRPr="00680B32">
        <w:rPr>
          <w:sz w:val="28"/>
          <w:szCs w:val="28"/>
        </w:rPr>
        <w:t>едусмотрено конкурсной документацией.</w:t>
      </w:r>
    </w:p>
    <w:p w:rsidR="00552B2A" w:rsidRPr="00680B32" w:rsidRDefault="00552B2A" w:rsidP="00552B2A">
      <w:pPr>
        <w:pStyle w:val="2"/>
        <w:shd w:val="clear" w:color="auto" w:fill="auto"/>
        <w:spacing w:before="0" w:after="281" w:line="322" w:lineRule="exact"/>
        <w:ind w:left="20" w:right="20" w:firstLine="560"/>
        <w:jc w:val="both"/>
        <w:rPr>
          <w:sz w:val="28"/>
          <w:szCs w:val="28"/>
        </w:rPr>
      </w:pPr>
      <w:r w:rsidRPr="00680B32">
        <w:rPr>
          <w:sz w:val="28"/>
          <w:szCs w:val="28"/>
        </w:rPr>
        <w:t>12.9. Соглашение вступает в силу с момента его подписания, если иное не предусмотрено соглашением.</w:t>
      </w:r>
    </w:p>
    <w:p w:rsidR="00552B2A" w:rsidRPr="00680B32" w:rsidRDefault="009D3C74" w:rsidP="009D3C74">
      <w:pPr>
        <w:pStyle w:val="2"/>
        <w:shd w:val="clear" w:color="auto" w:fill="auto"/>
        <w:spacing w:before="0" w:after="0" w:line="270" w:lineRule="exact"/>
        <w:ind w:firstLine="0"/>
        <w:rPr>
          <w:sz w:val="28"/>
          <w:szCs w:val="28"/>
        </w:rPr>
      </w:pPr>
      <w:r>
        <w:rPr>
          <w:sz w:val="28"/>
          <w:szCs w:val="28"/>
        </w:rPr>
        <w:t xml:space="preserve">         </w:t>
      </w:r>
      <w:r w:rsidR="00552B2A" w:rsidRPr="00680B32">
        <w:rPr>
          <w:sz w:val="28"/>
          <w:szCs w:val="28"/>
        </w:rPr>
        <w:t xml:space="preserve">13. Контроль за исполнением соглашения о </w:t>
      </w:r>
      <w:proofErr w:type="gramStart"/>
      <w:r w:rsidR="00552B2A" w:rsidRPr="00680B32">
        <w:rPr>
          <w:sz w:val="28"/>
          <w:szCs w:val="28"/>
        </w:rPr>
        <w:t>государственно-частном</w:t>
      </w:r>
      <w:proofErr w:type="gramEnd"/>
    </w:p>
    <w:p w:rsidR="00552B2A" w:rsidRPr="00680B32" w:rsidRDefault="00552B2A" w:rsidP="00552B2A">
      <w:pPr>
        <w:pStyle w:val="2"/>
        <w:shd w:val="clear" w:color="auto" w:fill="auto"/>
        <w:spacing w:before="0" w:after="306" w:line="270" w:lineRule="exact"/>
        <w:ind w:left="3960" w:firstLine="0"/>
        <w:rPr>
          <w:sz w:val="28"/>
          <w:szCs w:val="28"/>
        </w:rPr>
      </w:pPr>
      <w:proofErr w:type="gramStart"/>
      <w:r w:rsidRPr="00680B32">
        <w:rPr>
          <w:sz w:val="28"/>
          <w:szCs w:val="28"/>
        </w:rPr>
        <w:t>партнерстве</w:t>
      </w:r>
      <w:proofErr w:type="gramEnd"/>
    </w:p>
    <w:p w:rsidR="00552B2A" w:rsidRPr="00680B32" w:rsidRDefault="00552B2A" w:rsidP="00552B2A">
      <w:pPr>
        <w:pStyle w:val="2"/>
        <w:numPr>
          <w:ilvl w:val="0"/>
          <w:numId w:val="13"/>
        </w:numPr>
        <w:shd w:val="clear" w:color="auto" w:fill="auto"/>
        <w:tabs>
          <w:tab w:val="left" w:pos="1234"/>
        </w:tabs>
        <w:spacing w:before="0" w:after="0" w:line="322" w:lineRule="exact"/>
        <w:ind w:left="20" w:right="20" w:firstLine="560"/>
        <w:jc w:val="both"/>
        <w:rPr>
          <w:sz w:val="28"/>
          <w:szCs w:val="28"/>
        </w:rPr>
      </w:pPr>
      <w:proofErr w:type="gramStart"/>
      <w:r w:rsidRPr="00680B32">
        <w:rPr>
          <w:sz w:val="28"/>
          <w:szCs w:val="28"/>
        </w:rPr>
        <w:t xml:space="preserve">Публичный партнер осуществляет контроль соблюдения частным партнером условий соглашения о </w:t>
      </w:r>
      <w:proofErr w:type="spellStart"/>
      <w:r w:rsidRPr="00680B32">
        <w:rPr>
          <w:sz w:val="28"/>
          <w:szCs w:val="28"/>
        </w:rPr>
        <w:t>муниципально-частном</w:t>
      </w:r>
      <w:proofErr w:type="spellEnd"/>
      <w:r w:rsidRPr="00680B32">
        <w:rPr>
          <w:sz w:val="28"/>
          <w:szCs w:val="28"/>
        </w:rPr>
        <w:t xml:space="preserve"> партнерстве,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w:t>
      </w:r>
      <w:proofErr w:type="gramEnd"/>
      <w:r w:rsidRPr="00680B32">
        <w:rPr>
          <w:sz w:val="28"/>
          <w:szCs w:val="28"/>
        </w:rPr>
        <w:t xml:space="preserve"> показателей его сравнительного преимущества, на основании которых получено положительное заключение уполномоченного органа.</w:t>
      </w:r>
    </w:p>
    <w:p w:rsidR="00552B2A" w:rsidRPr="00680B32" w:rsidRDefault="00552B2A" w:rsidP="00552B2A">
      <w:pPr>
        <w:pStyle w:val="2"/>
        <w:numPr>
          <w:ilvl w:val="0"/>
          <w:numId w:val="13"/>
        </w:numPr>
        <w:shd w:val="clear" w:color="auto" w:fill="auto"/>
        <w:tabs>
          <w:tab w:val="left" w:pos="1378"/>
        </w:tabs>
        <w:spacing w:before="0" w:after="0" w:line="322" w:lineRule="exact"/>
        <w:ind w:left="20" w:right="20" w:firstLine="560"/>
        <w:jc w:val="both"/>
        <w:rPr>
          <w:sz w:val="28"/>
          <w:szCs w:val="28"/>
        </w:rPr>
      </w:pPr>
      <w:r w:rsidRPr="00680B32">
        <w:rPr>
          <w:sz w:val="28"/>
          <w:szCs w:val="28"/>
        </w:rPr>
        <w:t xml:space="preserve">Контроль исполнения соглашения о </w:t>
      </w:r>
      <w:proofErr w:type="spellStart"/>
      <w:r w:rsidRPr="00680B32">
        <w:rPr>
          <w:sz w:val="28"/>
          <w:szCs w:val="28"/>
        </w:rPr>
        <w:t>муниципально-частном</w:t>
      </w:r>
      <w:proofErr w:type="spellEnd"/>
      <w:r w:rsidRPr="00680B32">
        <w:rPr>
          <w:sz w:val="28"/>
          <w:szCs w:val="28"/>
        </w:rPr>
        <w:t xml:space="preserve"> партнерстве, в том числе соблюдения частным партнером условий соглашения о государственно-частном партнерстве, осуществляется в порядке, установленном федеральным законодательством.</w:t>
      </w:r>
    </w:p>
    <w:p w:rsidR="00552B2A" w:rsidRPr="00680B32" w:rsidRDefault="00552B2A" w:rsidP="00552B2A">
      <w:pPr>
        <w:pStyle w:val="2"/>
        <w:numPr>
          <w:ilvl w:val="0"/>
          <w:numId w:val="13"/>
        </w:numPr>
        <w:shd w:val="clear" w:color="auto" w:fill="auto"/>
        <w:tabs>
          <w:tab w:val="left" w:pos="1297"/>
        </w:tabs>
        <w:spacing w:before="0" w:after="0" w:line="322" w:lineRule="exact"/>
        <w:ind w:left="20" w:right="20" w:firstLine="560"/>
        <w:jc w:val="both"/>
        <w:rPr>
          <w:sz w:val="28"/>
          <w:szCs w:val="28"/>
        </w:rPr>
      </w:pPr>
      <w:r w:rsidRPr="00680B32">
        <w:rPr>
          <w:sz w:val="28"/>
          <w:szCs w:val="28"/>
        </w:rPr>
        <w:t xml:space="preserve">Результаты осуществления </w:t>
      </w:r>
      <w:proofErr w:type="gramStart"/>
      <w:r w:rsidRPr="00680B32">
        <w:rPr>
          <w:sz w:val="28"/>
          <w:szCs w:val="28"/>
        </w:rPr>
        <w:t>контроля за</w:t>
      </w:r>
      <w:proofErr w:type="gramEnd"/>
      <w:r w:rsidRPr="00680B32">
        <w:rPr>
          <w:sz w:val="28"/>
          <w:szCs w:val="28"/>
        </w:rPr>
        <w:t xml:space="preserve"> соблюдением частным партнером условий соглашения о </w:t>
      </w:r>
      <w:proofErr w:type="spellStart"/>
      <w:r w:rsidRPr="00680B32">
        <w:rPr>
          <w:sz w:val="28"/>
          <w:szCs w:val="28"/>
        </w:rPr>
        <w:t>муниципально-частном</w:t>
      </w:r>
      <w:proofErr w:type="spellEnd"/>
      <w:r w:rsidRPr="00680B32">
        <w:rPr>
          <w:sz w:val="28"/>
          <w:szCs w:val="28"/>
        </w:rPr>
        <w:t xml:space="preserve"> партнерстве оформляются актом о результатах контроля.</w:t>
      </w:r>
    </w:p>
    <w:p w:rsidR="00453054" w:rsidRPr="00680B32" w:rsidRDefault="00552B2A" w:rsidP="003C58AB">
      <w:pPr>
        <w:pStyle w:val="2"/>
        <w:numPr>
          <w:ilvl w:val="0"/>
          <w:numId w:val="13"/>
        </w:numPr>
        <w:shd w:val="clear" w:color="auto" w:fill="auto"/>
        <w:tabs>
          <w:tab w:val="left" w:pos="1206"/>
        </w:tabs>
        <w:spacing w:before="0" w:after="0" w:line="322" w:lineRule="exact"/>
        <w:ind w:left="20" w:right="20" w:firstLine="560"/>
        <w:jc w:val="both"/>
        <w:rPr>
          <w:sz w:val="28"/>
          <w:szCs w:val="28"/>
        </w:rPr>
      </w:pPr>
      <w:r w:rsidRPr="00680B32">
        <w:rPr>
          <w:sz w:val="28"/>
          <w:szCs w:val="28"/>
        </w:rPr>
        <w:t xml:space="preserve">Акт о результатах контроля подлежит размещению в течение пяти дней </w:t>
      </w:r>
      <w:proofErr w:type="gramStart"/>
      <w:r w:rsidRPr="00680B32">
        <w:rPr>
          <w:sz w:val="28"/>
          <w:szCs w:val="28"/>
        </w:rPr>
        <w:t>с даты составления</w:t>
      </w:r>
      <w:proofErr w:type="gramEnd"/>
      <w:r w:rsidRPr="00680B32">
        <w:rPr>
          <w:sz w:val="28"/>
          <w:szCs w:val="28"/>
        </w:rPr>
        <w:t xml:space="preserve"> данного акта на официальном сайте публичного партнера в информационно-телекоммуникационной сети «Интернет». Доступ к указанному акту обеспечивается в течение срока действия </w:t>
      </w:r>
      <w:r w:rsidRPr="00680B32">
        <w:rPr>
          <w:sz w:val="28"/>
          <w:szCs w:val="28"/>
        </w:rPr>
        <w:lastRenderedPageBreak/>
        <w:t>соглашения о государственно-частном партнерстве и после дня окончания его срока действия в течение трех лет.</w:t>
      </w:r>
    </w:p>
    <w:sectPr w:rsidR="00453054" w:rsidRPr="00680B32" w:rsidSect="00520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084A"/>
    <w:multiLevelType w:val="multilevel"/>
    <w:tmpl w:val="7D22FCA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A3745"/>
    <w:multiLevelType w:val="multilevel"/>
    <w:tmpl w:val="3996BC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E5D20"/>
    <w:multiLevelType w:val="multilevel"/>
    <w:tmpl w:val="9BA80694"/>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035B9"/>
    <w:multiLevelType w:val="multilevel"/>
    <w:tmpl w:val="8908776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B06102"/>
    <w:multiLevelType w:val="multilevel"/>
    <w:tmpl w:val="9CC224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561EA5"/>
    <w:multiLevelType w:val="multilevel"/>
    <w:tmpl w:val="BACE1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6">
    <w:nsid w:val="4A4C08CD"/>
    <w:multiLevelType w:val="multilevel"/>
    <w:tmpl w:val="B15E0A40"/>
    <w:lvl w:ilvl="0">
      <w:start w:val="4"/>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CB922B7"/>
    <w:multiLevelType w:val="hybridMultilevel"/>
    <w:tmpl w:val="F81006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E240F77"/>
    <w:multiLevelType w:val="multilevel"/>
    <w:tmpl w:val="0F78E31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2B62E0"/>
    <w:multiLevelType w:val="multilevel"/>
    <w:tmpl w:val="D4EE495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7D3829"/>
    <w:multiLevelType w:val="multilevel"/>
    <w:tmpl w:val="62B88FAA"/>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FEB7513"/>
    <w:multiLevelType w:val="multilevel"/>
    <w:tmpl w:val="341445CE"/>
    <w:lvl w:ilvl="0">
      <w:start w:val="3"/>
      <w:numFmt w:val="decimal"/>
      <w:lvlText w:val="%1."/>
      <w:lvlJc w:val="left"/>
      <w:pPr>
        <w:ind w:left="450" w:hanging="450"/>
      </w:pPr>
      <w:rPr>
        <w:rFonts w:hint="default"/>
      </w:rPr>
    </w:lvl>
    <w:lvl w:ilvl="1">
      <w:start w:val="3"/>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12">
    <w:nsid w:val="65E7294D"/>
    <w:multiLevelType w:val="multilevel"/>
    <w:tmpl w:val="3CE0C14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A45631"/>
    <w:multiLevelType w:val="multilevel"/>
    <w:tmpl w:val="C9C87BE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F3738"/>
    <w:multiLevelType w:val="multilevel"/>
    <w:tmpl w:val="473674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2910FE"/>
    <w:multiLevelType w:val="multilevel"/>
    <w:tmpl w:val="3306C33C"/>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1"/>
  </w:num>
  <w:num w:numId="5">
    <w:abstractNumId w:val="9"/>
  </w:num>
  <w:num w:numId="6">
    <w:abstractNumId w:val="14"/>
  </w:num>
  <w:num w:numId="7">
    <w:abstractNumId w:val="3"/>
  </w:num>
  <w:num w:numId="8">
    <w:abstractNumId w:val="0"/>
  </w:num>
  <w:num w:numId="9">
    <w:abstractNumId w:val="13"/>
  </w:num>
  <w:num w:numId="10">
    <w:abstractNumId w:val="15"/>
  </w:num>
  <w:num w:numId="11">
    <w:abstractNumId w:val="2"/>
  </w:num>
  <w:num w:numId="12">
    <w:abstractNumId w:val="12"/>
  </w:num>
  <w:num w:numId="13">
    <w:abstractNumId w:val="8"/>
  </w:num>
  <w:num w:numId="14">
    <w:abstractNumId w:val="11"/>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0540B"/>
    <w:rsid w:val="00023C56"/>
    <w:rsid w:val="0003451B"/>
    <w:rsid w:val="000420D4"/>
    <w:rsid w:val="00081077"/>
    <w:rsid w:val="000B2F83"/>
    <w:rsid w:val="000C0150"/>
    <w:rsid w:val="000D3A12"/>
    <w:rsid w:val="000E6915"/>
    <w:rsid w:val="000F0EA1"/>
    <w:rsid w:val="000F3A0C"/>
    <w:rsid w:val="001071C5"/>
    <w:rsid w:val="001405A5"/>
    <w:rsid w:val="001419B1"/>
    <w:rsid w:val="00143A5D"/>
    <w:rsid w:val="00167147"/>
    <w:rsid w:val="001773E2"/>
    <w:rsid w:val="00190DDC"/>
    <w:rsid w:val="001D2CD4"/>
    <w:rsid w:val="001E0370"/>
    <w:rsid w:val="001E2DD4"/>
    <w:rsid w:val="002073EF"/>
    <w:rsid w:val="00213C27"/>
    <w:rsid w:val="002368A3"/>
    <w:rsid w:val="00255299"/>
    <w:rsid w:val="00263BD5"/>
    <w:rsid w:val="00274C06"/>
    <w:rsid w:val="002779B0"/>
    <w:rsid w:val="00285BF5"/>
    <w:rsid w:val="002C27AB"/>
    <w:rsid w:val="002D112F"/>
    <w:rsid w:val="003075E7"/>
    <w:rsid w:val="0034167B"/>
    <w:rsid w:val="00344B15"/>
    <w:rsid w:val="00346B4D"/>
    <w:rsid w:val="0037076A"/>
    <w:rsid w:val="003767E7"/>
    <w:rsid w:val="003A4E9F"/>
    <w:rsid w:val="003B792C"/>
    <w:rsid w:val="003C58AB"/>
    <w:rsid w:val="003E04C9"/>
    <w:rsid w:val="003E6F6A"/>
    <w:rsid w:val="0040377D"/>
    <w:rsid w:val="0041136E"/>
    <w:rsid w:val="00413A75"/>
    <w:rsid w:val="0041442F"/>
    <w:rsid w:val="004161D0"/>
    <w:rsid w:val="004310ED"/>
    <w:rsid w:val="004356E2"/>
    <w:rsid w:val="00442F58"/>
    <w:rsid w:val="00453054"/>
    <w:rsid w:val="004651C8"/>
    <w:rsid w:val="00486A6A"/>
    <w:rsid w:val="00490562"/>
    <w:rsid w:val="004C0B64"/>
    <w:rsid w:val="004D0622"/>
    <w:rsid w:val="004D1428"/>
    <w:rsid w:val="00500849"/>
    <w:rsid w:val="00514F02"/>
    <w:rsid w:val="00520229"/>
    <w:rsid w:val="005324BA"/>
    <w:rsid w:val="00552B2A"/>
    <w:rsid w:val="005726E1"/>
    <w:rsid w:val="00577F85"/>
    <w:rsid w:val="00580423"/>
    <w:rsid w:val="00594CAF"/>
    <w:rsid w:val="005A084B"/>
    <w:rsid w:val="005B627F"/>
    <w:rsid w:val="005C448D"/>
    <w:rsid w:val="005D0163"/>
    <w:rsid w:val="005D26F0"/>
    <w:rsid w:val="006315FB"/>
    <w:rsid w:val="0064478B"/>
    <w:rsid w:val="00671EF1"/>
    <w:rsid w:val="00680B32"/>
    <w:rsid w:val="006B735B"/>
    <w:rsid w:val="006C18D6"/>
    <w:rsid w:val="006E21BA"/>
    <w:rsid w:val="006E6D0F"/>
    <w:rsid w:val="006F39C4"/>
    <w:rsid w:val="006F77F1"/>
    <w:rsid w:val="00723FE1"/>
    <w:rsid w:val="00771E29"/>
    <w:rsid w:val="007875EE"/>
    <w:rsid w:val="007D24F2"/>
    <w:rsid w:val="007D448B"/>
    <w:rsid w:val="007D6CD2"/>
    <w:rsid w:val="00815588"/>
    <w:rsid w:val="00815615"/>
    <w:rsid w:val="008543C5"/>
    <w:rsid w:val="008654C2"/>
    <w:rsid w:val="008669BA"/>
    <w:rsid w:val="00870576"/>
    <w:rsid w:val="00872CF5"/>
    <w:rsid w:val="00873C07"/>
    <w:rsid w:val="00885313"/>
    <w:rsid w:val="008B622D"/>
    <w:rsid w:val="00926C65"/>
    <w:rsid w:val="00942302"/>
    <w:rsid w:val="0095475F"/>
    <w:rsid w:val="009A3DA7"/>
    <w:rsid w:val="009C6057"/>
    <w:rsid w:val="009C6356"/>
    <w:rsid w:val="009D38EF"/>
    <w:rsid w:val="009D3C74"/>
    <w:rsid w:val="00A0540B"/>
    <w:rsid w:val="00A1228D"/>
    <w:rsid w:val="00A539C5"/>
    <w:rsid w:val="00A562AA"/>
    <w:rsid w:val="00A609FF"/>
    <w:rsid w:val="00A6562B"/>
    <w:rsid w:val="00A72E09"/>
    <w:rsid w:val="00A80500"/>
    <w:rsid w:val="00A815EB"/>
    <w:rsid w:val="00A82ADE"/>
    <w:rsid w:val="00A9772C"/>
    <w:rsid w:val="00AB2B54"/>
    <w:rsid w:val="00AB3CAD"/>
    <w:rsid w:val="00AC1DB7"/>
    <w:rsid w:val="00AD1888"/>
    <w:rsid w:val="00AF35A4"/>
    <w:rsid w:val="00B2121B"/>
    <w:rsid w:val="00B422F4"/>
    <w:rsid w:val="00B56456"/>
    <w:rsid w:val="00B95D2D"/>
    <w:rsid w:val="00BC13DD"/>
    <w:rsid w:val="00BC5B14"/>
    <w:rsid w:val="00C139B5"/>
    <w:rsid w:val="00C273D3"/>
    <w:rsid w:val="00C571EF"/>
    <w:rsid w:val="00C65B4F"/>
    <w:rsid w:val="00C71F80"/>
    <w:rsid w:val="00C8095F"/>
    <w:rsid w:val="00C8162B"/>
    <w:rsid w:val="00C9598F"/>
    <w:rsid w:val="00CE4DC2"/>
    <w:rsid w:val="00CF53A8"/>
    <w:rsid w:val="00D16CA5"/>
    <w:rsid w:val="00D30602"/>
    <w:rsid w:val="00D4373B"/>
    <w:rsid w:val="00D55978"/>
    <w:rsid w:val="00DC3521"/>
    <w:rsid w:val="00DC5BDD"/>
    <w:rsid w:val="00DD15E1"/>
    <w:rsid w:val="00DD4A21"/>
    <w:rsid w:val="00E018DF"/>
    <w:rsid w:val="00E06BFE"/>
    <w:rsid w:val="00E62A11"/>
    <w:rsid w:val="00E8406B"/>
    <w:rsid w:val="00E85981"/>
    <w:rsid w:val="00EA37A5"/>
    <w:rsid w:val="00EB1D71"/>
    <w:rsid w:val="00EC44A2"/>
    <w:rsid w:val="00EC56C5"/>
    <w:rsid w:val="00ED72C4"/>
    <w:rsid w:val="00EF66E2"/>
    <w:rsid w:val="00F0467C"/>
    <w:rsid w:val="00F254DF"/>
    <w:rsid w:val="00F45EC8"/>
    <w:rsid w:val="00F5508F"/>
    <w:rsid w:val="00F55F89"/>
    <w:rsid w:val="00F563E7"/>
    <w:rsid w:val="00F60E2B"/>
    <w:rsid w:val="00F708A3"/>
    <w:rsid w:val="00F85D73"/>
    <w:rsid w:val="00F86D6A"/>
    <w:rsid w:val="00F95174"/>
    <w:rsid w:val="00F967BB"/>
    <w:rsid w:val="00FB152D"/>
    <w:rsid w:val="00FF2994"/>
    <w:rsid w:val="00FF4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67B"/>
    <w:pPr>
      <w:keepNext/>
      <w:jc w:val="center"/>
      <w:outlineLvl w:val="0"/>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ычный + по ширине"/>
    <w:basedOn w:val="a"/>
    <w:rsid w:val="00A0540B"/>
    <w:pPr>
      <w:jc w:val="both"/>
    </w:pPr>
    <w:rPr>
      <w:sz w:val="28"/>
      <w:szCs w:val="28"/>
    </w:rPr>
  </w:style>
  <w:style w:type="paragraph" w:styleId="a5">
    <w:name w:val="Balloon Text"/>
    <w:basedOn w:val="a"/>
    <w:link w:val="a6"/>
    <w:semiHidden/>
    <w:rsid w:val="0037076A"/>
    <w:rPr>
      <w:rFonts w:ascii="Tahoma" w:hAnsi="Tahoma" w:cs="Tahoma"/>
      <w:sz w:val="16"/>
      <w:szCs w:val="16"/>
    </w:rPr>
  </w:style>
  <w:style w:type="character" w:customStyle="1" w:styleId="a6">
    <w:name w:val="Текст выноски Знак"/>
    <w:basedOn w:val="a0"/>
    <w:link w:val="a5"/>
    <w:semiHidden/>
    <w:rsid w:val="0037076A"/>
    <w:rPr>
      <w:rFonts w:ascii="Tahoma" w:eastAsia="Times New Roman" w:hAnsi="Tahoma" w:cs="Tahoma"/>
      <w:sz w:val="16"/>
      <w:szCs w:val="16"/>
      <w:lang w:eastAsia="ru-RU"/>
    </w:rPr>
  </w:style>
  <w:style w:type="character" w:customStyle="1" w:styleId="10">
    <w:name w:val="Заголовок 1 Знак"/>
    <w:basedOn w:val="a0"/>
    <w:link w:val="1"/>
    <w:rsid w:val="0034167B"/>
    <w:rPr>
      <w:rFonts w:ascii="Times New Roman" w:eastAsia="Times New Roman" w:hAnsi="Times New Roman" w:cs="Times New Roman"/>
      <w:b/>
      <w:bCs/>
      <w:sz w:val="28"/>
      <w:szCs w:val="24"/>
      <w:u w:val="single"/>
      <w:lang w:eastAsia="ru-RU"/>
    </w:rPr>
  </w:style>
  <w:style w:type="paragraph" w:styleId="a7">
    <w:name w:val="Body Text Indent"/>
    <w:basedOn w:val="a"/>
    <w:link w:val="a8"/>
    <w:unhideWhenUsed/>
    <w:rsid w:val="0034167B"/>
    <w:pPr>
      <w:ind w:firstLine="720"/>
      <w:jc w:val="both"/>
    </w:pPr>
    <w:rPr>
      <w:sz w:val="28"/>
    </w:rPr>
  </w:style>
  <w:style w:type="character" w:customStyle="1" w:styleId="a8">
    <w:name w:val="Основной текст с отступом Знак"/>
    <w:basedOn w:val="a0"/>
    <w:link w:val="a7"/>
    <w:rsid w:val="0034167B"/>
    <w:rPr>
      <w:rFonts w:ascii="Times New Roman" w:eastAsia="Times New Roman" w:hAnsi="Times New Roman" w:cs="Times New Roman"/>
      <w:sz w:val="28"/>
      <w:szCs w:val="24"/>
      <w:lang w:eastAsia="ru-RU"/>
    </w:rPr>
  </w:style>
  <w:style w:type="paragraph" w:styleId="a9">
    <w:name w:val="Body Text"/>
    <w:basedOn w:val="a"/>
    <w:link w:val="aa"/>
    <w:uiPriority w:val="99"/>
    <w:semiHidden/>
    <w:unhideWhenUsed/>
    <w:rsid w:val="004356E2"/>
    <w:pPr>
      <w:spacing w:after="120"/>
    </w:pPr>
  </w:style>
  <w:style w:type="character" w:customStyle="1" w:styleId="aa">
    <w:name w:val="Основной текст Знак"/>
    <w:basedOn w:val="a0"/>
    <w:link w:val="a9"/>
    <w:uiPriority w:val="99"/>
    <w:semiHidden/>
    <w:rsid w:val="004356E2"/>
    <w:rPr>
      <w:rFonts w:ascii="Times New Roman" w:eastAsia="Times New Roman" w:hAnsi="Times New Roman" w:cs="Times New Roman"/>
      <w:sz w:val="24"/>
      <w:szCs w:val="24"/>
      <w:lang w:eastAsia="ru-RU"/>
    </w:rPr>
  </w:style>
  <w:style w:type="paragraph" w:styleId="ab">
    <w:name w:val="List Paragraph"/>
    <w:basedOn w:val="a"/>
    <w:uiPriority w:val="34"/>
    <w:qFormat/>
    <w:rsid w:val="001405A5"/>
    <w:pPr>
      <w:ind w:left="720"/>
      <w:contextualSpacing/>
    </w:pPr>
  </w:style>
  <w:style w:type="character" w:customStyle="1" w:styleId="ac">
    <w:name w:val="Основной текст_"/>
    <w:basedOn w:val="a0"/>
    <w:link w:val="2"/>
    <w:rsid w:val="00552B2A"/>
    <w:rPr>
      <w:rFonts w:ascii="Times New Roman" w:eastAsia="Times New Roman" w:hAnsi="Times New Roman" w:cs="Times New Roman"/>
      <w:sz w:val="27"/>
      <w:szCs w:val="27"/>
      <w:shd w:val="clear" w:color="auto" w:fill="FFFFFF"/>
    </w:rPr>
  </w:style>
  <w:style w:type="character" w:customStyle="1" w:styleId="20">
    <w:name w:val="Подпись к картинке (2)_"/>
    <w:basedOn w:val="a0"/>
    <w:link w:val="21"/>
    <w:rsid w:val="00552B2A"/>
    <w:rPr>
      <w:rFonts w:ascii="Times New Roman" w:eastAsia="Times New Roman" w:hAnsi="Times New Roman" w:cs="Times New Roman"/>
      <w:sz w:val="27"/>
      <w:szCs w:val="27"/>
      <w:shd w:val="clear" w:color="auto" w:fill="FFFFFF"/>
    </w:rPr>
  </w:style>
  <w:style w:type="character" w:customStyle="1" w:styleId="3">
    <w:name w:val="Подпись к картинке (3)_"/>
    <w:basedOn w:val="a0"/>
    <w:rsid w:val="00552B2A"/>
    <w:rPr>
      <w:rFonts w:ascii="Arial" w:eastAsia="Arial" w:hAnsi="Arial" w:cs="Arial"/>
      <w:b w:val="0"/>
      <w:bCs w:val="0"/>
      <w:i w:val="0"/>
      <w:iCs w:val="0"/>
      <w:smallCaps w:val="0"/>
      <w:strike w:val="0"/>
      <w:spacing w:val="0"/>
      <w:sz w:val="12"/>
      <w:szCs w:val="12"/>
    </w:rPr>
  </w:style>
  <w:style w:type="character" w:customStyle="1" w:styleId="30">
    <w:name w:val="Подпись к картинке (3)"/>
    <w:basedOn w:val="3"/>
    <w:rsid w:val="00552B2A"/>
    <w:rPr>
      <w:rFonts w:ascii="Arial" w:eastAsia="Arial" w:hAnsi="Arial" w:cs="Arial"/>
      <w:b w:val="0"/>
      <w:bCs w:val="0"/>
      <w:i w:val="0"/>
      <w:iCs w:val="0"/>
      <w:smallCaps w:val="0"/>
      <w:strike w:val="0"/>
      <w:spacing w:val="0"/>
      <w:sz w:val="12"/>
      <w:szCs w:val="12"/>
    </w:rPr>
  </w:style>
  <w:style w:type="character" w:customStyle="1" w:styleId="4">
    <w:name w:val="Подпись к картинке (4)_"/>
    <w:basedOn w:val="a0"/>
    <w:rsid w:val="00552B2A"/>
    <w:rPr>
      <w:rFonts w:ascii="Arial" w:eastAsia="Arial" w:hAnsi="Arial" w:cs="Arial"/>
      <w:b w:val="0"/>
      <w:bCs w:val="0"/>
      <w:i w:val="0"/>
      <w:iCs w:val="0"/>
      <w:smallCaps w:val="0"/>
      <w:strike w:val="0"/>
      <w:spacing w:val="-10"/>
      <w:sz w:val="21"/>
      <w:szCs w:val="21"/>
    </w:rPr>
  </w:style>
  <w:style w:type="character" w:customStyle="1" w:styleId="40">
    <w:name w:val="Подпись к картинке (4)"/>
    <w:basedOn w:val="4"/>
    <w:rsid w:val="00552B2A"/>
    <w:rPr>
      <w:rFonts w:ascii="Arial" w:eastAsia="Arial" w:hAnsi="Arial" w:cs="Arial"/>
      <w:b w:val="0"/>
      <w:bCs w:val="0"/>
      <w:i w:val="0"/>
      <w:iCs w:val="0"/>
      <w:smallCaps w:val="0"/>
      <w:strike w:val="0"/>
      <w:spacing w:val="-10"/>
      <w:sz w:val="21"/>
      <w:szCs w:val="21"/>
    </w:rPr>
  </w:style>
  <w:style w:type="character" w:customStyle="1" w:styleId="ad">
    <w:name w:val="Подпись к картинке_"/>
    <w:basedOn w:val="a0"/>
    <w:link w:val="ae"/>
    <w:rsid w:val="00552B2A"/>
    <w:rPr>
      <w:rFonts w:ascii="Times New Roman" w:eastAsia="Times New Roman" w:hAnsi="Times New Roman" w:cs="Times New Roman"/>
      <w:shd w:val="clear" w:color="auto" w:fill="FFFFFF"/>
    </w:rPr>
  </w:style>
  <w:style w:type="character" w:customStyle="1" w:styleId="11">
    <w:name w:val="Основной текст1"/>
    <w:basedOn w:val="ac"/>
    <w:rsid w:val="00552B2A"/>
    <w:rPr>
      <w:rFonts w:ascii="Times New Roman" w:eastAsia="Times New Roman" w:hAnsi="Times New Roman" w:cs="Times New Roman"/>
      <w:sz w:val="27"/>
      <w:szCs w:val="27"/>
      <w:u w:val="single"/>
      <w:shd w:val="clear" w:color="auto" w:fill="FFFFFF"/>
      <w:lang w:val="en-US"/>
    </w:rPr>
  </w:style>
  <w:style w:type="character" w:customStyle="1" w:styleId="22">
    <w:name w:val="Основной текст (2)_"/>
    <w:basedOn w:val="a0"/>
    <w:link w:val="23"/>
    <w:rsid w:val="00552B2A"/>
    <w:rPr>
      <w:rFonts w:ascii="Times New Roman" w:eastAsia="Times New Roman" w:hAnsi="Times New Roman" w:cs="Times New Roman"/>
      <w:shd w:val="clear" w:color="auto" w:fill="FFFFFF"/>
    </w:rPr>
  </w:style>
  <w:style w:type="paragraph" w:customStyle="1" w:styleId="2">
    <w:name w:val="Основной текст2"/>
    <w:basedOn w:val="a"/>
    <w:link w:val="ac"/>
    <w:rsid w:val="00552B2A"/>
    <w:pPr>
      <w:shd w:val="clear" w:color="auto" w:fill="FFFFFF"/>
      <w:spacing w:before="420" w:after="240" w:line="0" w:lineRule="atLeast"/>
      <w:ind w:hanging="900"/>
    </w:pPr>
    <w:rPr>
      <w:sz w:val="27"/>
      <w:szCs w:val="27"/>
      <w:lang w:eastAsia="en-US"/>
    </w:rPr>
  </w:style>
  <w:style w:type="paragraph" w:customStyle="1" w:styleId="21">
    <w:name w:val="Подпись к картинке (2)"/>
    <w:basedOn w:val="a"/>
    <w:link w:val="20"/>
    <w:rsid w:val="00552B2A"/>
    <w:pPr>
      <w:shd w:val="clear" w:color="auto" w:fill="FFFFFF"/>
      <w:spacing w:after="720" w:line="0" w:lineRule="atLeast"/>
    </w:pPr>
    <w:rPr>
      <w:sz w:val="27"/>
      <w:szCs w:val="27"/>
      <w:lang w:eastAsia="en-US"/>
    </w:rPr>
  </w:style>
  <w:style w:type="paragraph" w:customStyle="1" w:styleId="ae">
    <w:name w:val="Подпись к картинке"/>
    <w:basedOn w:val="a"/>
    <w:link w:val="ad"/>
    <w:rsid w:val="00552B2A"/>
    <w:pPr>
      <w:shd w:val="clear" w:color="auto" w:fill="FFFFFF"/>
      <w:spacing w:line="254" w:lineRule="exact"/>
      <w:jc w:val="center"/>
    </w:pPr>
    <w:rPr>
      <w:sz w:val="22"/>
      <w:szCs w:val="22"/>
      <w:lang w:eastAsia="en-US"/>
    </w:rPr>
  </w:style>
  <w:style w:type="paragraph" w:customStyle="1" w:styleId="23">
    <w:name w:val="Основной текст (2)"/>
    <w:basedOn w:val="a"/>
    <w:link w:val="22"/>
    <w:rsid w:val="00552B2A"/>
    <w:pPr>
      <w:shd w:val="clear" w:color="auto" w:fill="FFFFFF"/>
      <w:spacing w:line="0" w:lineRule="atLeas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67B"/>
    <w:pPr>
      <w:keepNext/>
      <w:jc w:val="center"/>
      <w:outlineLvl w:val="0"/>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бычный + по ширине"/>
    <w:basedOn w:val="a"/>
    <w:rsid w:val="00A0540B"/>
    <w:pPr>
      <w:jc w:val="both"/>
    </w:pPr>
    <w:rPr>
      <w:sz w:val="28"/>
      <w:szCs w:val="28"/>
    </w:rPr>
  </w:style>
  <w:style w:type="paragraph" w:styleId="a5">
    <w:name w:val="Balloon Text"/>
    <w:basedOn w:val="a"/>
    <w:link w:val="a6"/>
    <w:semiHidden/>
    <w:rsid w:val="0037076A"/>
    <w:rPr>
      <w:rFonts w:ascii="Tahoma" w:hAnsi="Tahoma" w:cs="Tahoma"/>
      <w:sz w:val="16"/>
      <w:szCs w:val="16"/>
    </w:rPr>
  </w:style>
  <w:style w:type="character" w:customStyle="1" w:styleId="a6">
    <w:name w:val="Текст выноски Знак"/>
    <w:basedOn w:val="a0"/>
    <w:link w:val="a5"/>
    <w:semiHidden/>
    <w:rsid w:val="0037076A"/>
    <w:rPr>
      <w:rFonts w:ascii="Tahoma" w:eastAsia="Times New Roman" w:hAnsi="Tahoma" w:cs="Tahoma"/>
      <w:sz w:val="16"/>
      <w:szCs w:val="16"/>
      <w:lang w:eastAsia="ru-RU"/>
    </w:rPr>
  </w:style>
  <w:style w:type="character" w:customStyle="1" w:styleId="10">
    <w:name w:val="Заголовок 1 Знак"/>
    <w:basedOn w:val="a0"/>
    <w:link w:val="1"/>
    <w:rsid w:val="0034167B"/>
    <w:rPr>
      <w:rFonts w:ascii="Times New Roman" w:eastAsia="Times New Roman" w:hAnsi="Times New Roman" w:cs="Times New Roman"/>
      <w:b/>
      <w:bCs/>
      <w:sz w:val="28"/>
      <w:szCs w:val="24"/>
      <w:u w:val="single"/>
      <w:lang w:eastAsia="ru-RU"/>
    </w:rPr>
  </w:style>
  <w:style w:type="paragraph" w:styleId="a7">
    <w:name w:val="Body Text Indent"/>
    <w:basedOn w:val="a"/>
    <w:link w:val="a8"/>
    <w:unhideWhenUsed/>
    <w:rsid w:val="0034167B"/>
    <w:pPr>
      <w:ind w:firstLine="720"/>
      <w:jc w:val="both"/>
    </w:pPr>
    <w:rPr>
      <w:sz w:val="28"/>
    </w:rPr>
  </w:style>
  <w:style w:type="character" w:customStyle="1" w:styleId="a8">
    <w:name w:val="Основной текст с отступом Знак"/>
    <w:basedOn w:val="a0"/>
    <w:link w:val="a7"/>
    <w:rsid w:val="0034167B"/>
    <w:rPr>
      <w:rFonts w:ascii="Times New Roman" w:eastAsia="Times New Roman" w:hAnsi="Times New Roman" w:cs="Times New Roman"/>
      <w:sz w:val="28"/>
      <w:szCs w:val="24"/>
      <w:lang w:eastAsia="ru-RU"/>
    </w:rPr>
  </w:style>
  <w:style w:type="paragraph" w:styleId="a9">
    <w:name w:val="Body Text"/>
    <w:basedOn w:val="a"/>
    <w:link w:val="aa"/>
    <w:uiPriority w:val="99"/>
    <w:semiHidden/>
    <w:unhideWhenUsed/>
    <w:rsid w:val="004356E2"/>
    <w:pPr>
      <w:spacing w:after="120"/>
    </w:pPr>
  </w:style>
  <w:style w:type="character" w:customStyle="1" w:styleId="aa">
    <w:name w:val="Основной текст Знак"/>
    <w:basedOn w:val="a0"/>
    <w:link w:val="a9"/>
    <w:uiPriority w:val="99"/>
    <w:semiHidden/>
    <w:rsid w:val="004356E2"/>
    <w:rPr>
      <w:rFonts w:ascii="Times New Roman" w:eastAsia="Times New Roman" w:hAnsi="Times New Roman" w:cs="Times New Roman"/>
      <w:sz w:val="24"/>
      <w:szCs w:val="24"/>
      <w:lang w:eastAsia="ru-RU"/>
    </w:rPr>
  </w:style>
  <w:style w:type="paragraph" w:styleId="ab">
    <w:name w:val="List Paragraph"/>
    <w:basedOn w:val="a"/>
    <w:uiPriority w:val="34"/>
    <w:qFormat/>
    <w:rsid w:val="001405A5"/>
    <w:pPr>
      <w:ind w:left="720"/>
      <w:contextualSpacing/>
    </w:pPr>
  </w:style>
  <w:style w:type="character" w:customStyle="1" w:styleId="ac">
    <w:name w:val="Основной текст_"/>
    <w:basedOn w:val="a0"/>
    <w:link w:val="2"/>
    <w:rsid w:val="00552B2A"/>
    <w:rPr>
      <w:rFonts w:ascii="Times New Roman" w:eastAsia="Times New Roman" w:hAnsi="Times New Roman" w:cs="Times New Roman"/>
      <w:sz w:val="27"/>
      <w:szCs w:val="27"/>
      <w:shd w:val="clear" w:color="auto" w:fill="FFFFFF"/>
    </w:rPr>
  </w:style>
  <w:style w:type="character" w:customStyle="1" w:styleId="20">
    <w:name w:val="Подпись к картинке (2)_"/>
    <w:basedOn w:val="a0"/>
    <w:link w:val="21"/>
    <w:rsid w:val="00552B2A"/>
    <w:rPr>
      <w:rFonts w:ascii="Times New Roman" w:eastAsia="Times New Roman" w:hAnsi="Times New Roman" w:cs="Times New Roman"/>
      <w:sz w:val="27"/>
      <w:szCs w:val="27"/>
      <w:shd w:val="clear" w:color="auto" w:fill="FFFFFF"/>
    </w:rPr>
  </w:style>
  <w:style w:type="character" w:customStyle="1" w:styleId="3">
    <w:name w:val="Подпись к картинке (3)_"/>
    <w:basedOn w:val="a0"/>
    <w:rsid w:val="00552B2A"/>
    <w:rPr>
      <w:rFonts w:ascii="Arial" w:eastAsia="Arial" w:hAnsi="Arial" w:cs="Arial"/>
      <w:b w:val="0"/>
      <w:bCs w:val="0"/>
      <w:i w:val="0"/>
      <w:iCs w:val="0"/>
      <w:smallCaps w:val="0"/>
      <w:strike w:val="0"/>
      <w:spacing w:val="0"/>
      <w:sz w:val="12"/>
      <w:szCs w:val="12"/>
    </w:rPr>
  </w:style>
  <w:style w:type="character" w:customStyle="1" w:styleId="30">
    <w:name w:val="Подпись к картинке (3)"/>
    <w:basedOn w:val="3"/>
    <w:rsid w:val="00552B2A"/>
    <w:rPr>
      <w:rFonts w:ascii="Arial" w:eastAsia="Arial" w:hAnsi="Arial" w:cs="Arial"/>
      <w:b w:val="0"/>
      <w:bCs w:val="0"/>
      <w:i w:val="0"/>
      <w:iCs w:val="0"/>
      <w:smallCaps w:val="0"/>
      <w:strike w:val="0"/>
      <w:spacing w:val="0"/>
      <w:sz w:val="12"/>
      <w:szCs w:val="12"/>
    </w:rPr>
  </w:style>
  <w:style w:type="character" w:customStyle="1" w:styleId="4">
    <w:name w:val="Подпись к картинке (4)_"/>
    <w:basedOn w:val="a0"/>
    <w:rsid w:val="00552B2A"/>
    <w:rPr>
      <w:rFonts w:ascii="Arial" w:eastAsia="Arial" w:hAnsi="Arial" w:cs="Arial"/>
      <w:b w:val="0"/>
      <w:bCs w:val="0"/>
      <w:i w:val="0"/>
      <w:iCs w:val="0"/>
      <w:smallCaps w:val="0"/>
      <w:strike w:val="0"/>
      <w:spacing w:val="-10"/>
      <w:sz w:val="21"/>
      <w:szCs w:val="21"/>
    </w:rPr>
  </w:style>
  <w:style w:type="character" w:customStyle="1" w:styleId="40">
    <w:name w:val="Подпись к картинке (4)"/>
    <w:basedOn w:val="4"/>
    <w:rsid w:val="00552B2A"/>
    <w:rPr>
      <w:rFonts w:ascii="Arial" w:eastAsia="Arial" w:hAnsi="Arial" w:cs="Arial"/>
      <w:b w:val="0"/>
      <w:bCs w:val="0"/>
      <w:i w:val="0"/>
      <w:iCs w:val="0"/>
      <w:smallCaps w:val="0"/>
      <w:strike w:val="0"/>
      <w:spacing w:val="-10"/>
      <w:sz w:val="21"/>
      <w:szCs w:val="21"/>
    </w:rPr>
  </w:style>
  <w:style w:type="character" w:customStyle="1" w:styleId="ad">
    <w:name w:val="Подпись к картинке_"/>
    <w:basedOn w:val="a0"/>
    <w:link w:val="ae"/>
    <w:rsid w:val="00552B2A"/>
    <w:rPr>
      <w:rFonts w:ascii="Times New Roman" w:eastAsia="Times New Roman" w:hAnsi="Times New Roman" w:cs="Times New Roman"/>
      <w:shd w:val="clear" w:color="auto" w:fill="FFFFFF"/>
    </w:rPr>
  </w:style>
  <w:style w:type="character" w:customStyle="1" w:styleId="11">
    <w:name w:val="Основной текст1"/>
    <w:basedOn w:val="ac"/>
    <w:rsid w:val="00552B2A"/>
    <w:rPr>
      <w:rFonts w:ascii="Times New Roman" w:eastAsia="Times New Roman" w:hAnsi="Times New Roman" w:cs="Times New Roman"/>
      <w:sz w:val="27"/>
      <w:szCs w:val="27"/>
      <w:u w:val="single"/>
      <w:shd w:val="clear" w:color="auto" w:fill="FFFFFF"/>
      <w:lang w:val="en-US"/>
    </w:rPr>
  </w:style>
  <w:style w:type="character" w:customStyle="1" w:styleId="22">
    <w:name w:val="Основной текст (2)_"/>
    <w:basedOn w:val="a0"/>
    <w:link w:val="23"/>
    <w:rsid w:val="00552B2A"/>
    <w:rPr>
      <w:rFonts w:ascii="Times New Roman" w:eastAsia="Times New Roman" w:hAnsi="Times New Roman" w:cs="Times New Roman"/>
      <w:shd w:val="clear" w:color="auto" w:fill="FFFFFF"/>
    </w:rPr>
  </w:style>
  <w:style w:type="paragraph" w:customStyle="1" w:styleId="2">
    <w:name w:val="Основной текст2"/>
    <w:basedOn w:val="a"/>
    <w:link w:val="ac"/>
    <w:rsid w:val="00552B2A"/>
    <w:pPr>
      <w:shd w:val="clear" w:color="auto" w:fill="FFFFFF"/>
      <w:spacing w:before="420" w:after="240" w:line="0" w:lineRule="atLeast"/>
      <w:ind w:hanging="900"/>
    </w:pPr>
    <w:rPr>
      <w:sz w:val="27"/>
      <w:szCs w:val="27"/>
      <w:lang w:eastAsia="en-US"/>
    </w:rPr>
  </w:style>
  <w:style w:type="paragraph" w:customStyle="1" w:styleId="21">
    <w:name w:val="Подпись к картинке (2)"/>
    <w:basedOn w:val="a"/>
    <w:link w:val="20"/>
    <w:rsid w:val="00552B2A"/>
    <w:pPr>
      <w:shd w:val="clear" w:color="auto" w:fill="FFFFFF"/>
      <w:spacing w:after="720" w:line="0" w:lineRule="atLeast"/>
    </w:pPr>
    <w:rPr>
      <w:sz w:val="27"/>
      <w:szCs w:val="27"/>
      <w:lang w:eastAsia="en-US"/>
    </w:rPr>
  </w:style>
  <w:style w:type="paragraph" w:customStyle="1" w:styleId="ae">
    <w:name w:val="Подпись к картинке"/>
    <w:basedOn w:val="a"/>
    <w:link w:val="ad"/>
    <w:rsid w:val="00552B2A"/>
    <w:pPr>
      <w:shd w:val="clear" w:color="auto" w:fill="FFFFFF"/>
      <w:spacing w:line="254" w:lineRule="exact"/>
      <w:jc w:val="center"/>
    </w:pPr>
    <w:rPr>
      <w:sz w:val="22"/>
      <w:szCs w:val="22"/>
      <w:lang w:eastAsia="en-US"/>
    </w:rPr>
  </w:style>
  <w:style w:type="paragraph" w:customStyle="1" w:styleId="23">
    <w:name w:val="Основной текст (2)"/>
    <w:basedOn w:val="a"/>
    <w:link w:val="22"/>
    <w:rsid w:val="00552B2A"/>
    <w:pPr>
      <w:shd w:val="clear" w:color="auto" w:fill="FFFFFF"/>
      <w:spacing w:line="0" w:lineRule="atLeast"/>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A7E6-1587-430F-A602-6CF90463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8951</Words>
  <Characters>51025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Совет</cp:lastModifiedBy>
  <cp:revision>90</cp:revision>
  <cp:lastPrinted>2020-07-07T08:30:00Z</cp:lastPrinted>
  <dcterms:created xsi:type="dcterms:W3CDTF">2019-06-07T07:27:00Z</dcterms:created>
  <dcterms:modified xsi:type="dcterms:W3CDTF">2020-07-27T08:39:00Z</dcterms:modified>
</cp:coreProperties>
</file>