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E" w:rsidRPr="00B57EC8" w:rsidRDefault="009B78AE" w:rsidP="009B78AE">
      <w:pPr>
        <w:jc w:val="center"/>
        <w:rPr>
          <w:rFonts w:ascii="Cambria" w:hAnsi="Cambria"/>
          <w:b/>
          <w:color w:val="000000"/>
        </w:rPr>
      </w:pPr>
      <w:r w:rsidRPr="00B57EC8">
        <w:rPr>
          <w:rFonts w:ascii="Cambria" w:hAnsi="Cambria"/>
          <w:b/>
          <w:color w:val="000000"/>
        </w:rPr>
        <w:t>РОССИЙСКАЯ  ФЕДЕРАЦИЯ</w:t>
      </w:r>
    </w:p>
    <w:p w:rsidR="009B78AE" w:rsidRDefault="009B78AE" w:rsidP="009B78AE">
      <w:pPr>
        <w:jc w:val="center"/>
        <w:rPr>
          <w:rFonts w:ascii="Cambria" w:hAnsi="Cambria"/>
          <w:b/>
          <w:color w:val="000000"/>
        </w:rPr>
      </w:pPr>
      <w:r w:rsidRPr="00B57EC8">
        <w:rPr>
          <w:rFonts w:ascii="Cambria" w:hAnsi="Cambria"/>
          <w:b/>
          <w:color w:val="000000"/>
        </w:rPr>
        <w:t>БРЯНСКАЯ ОБЛАСТЬ</w:t>
      </w:r>
    </w:p>
    <w:p w:rsidR="009B78AE" w:rsidRPr="00B57EC8" w:rsidRDefault="009B78AE" w:rsidP="009B78AE">
      <w:pPr>
        <w:jc w:val="center"/>
        <w:rPr>
          <w:rFonts w:ascii="Cambria" w:hAnsi="Cambria"/>
          <w:b/>
          <w:color w:val="000000"/>
          <w:sz w:val="12"/>
          <w:szCs w:val="16"/>
        </w:rPr>
      </w:pPr>
    </w:p>
    <w:p w:rsidR="009B78AE" w:rsidRPr="00B57EC8" w:rsidRDefault="009B78AE" w:rsidP="009B78AE">
      <w:pPr>
        <w:jc w:val="center"/>
        <w:rPr>
          <w:rFonts w:ascii="Cambria" w:eastAsia="Batang" w:hAnsi="Cambria" w:cs="Arial"/>
          <w:b/>
          <w:color w:val="000000"/>
          <w:spacing w:val="20"/>
          <w:sz w:val="40"/>
          <w:szCs w:val="40"/>
        </w:rPr>
      </w:pPr>
      <w:r w:rsidRPr="00B57EC8">
        <w:rPr>
          <w:rFonts w:ascii="Cambria" w:eastAsia="Batang" w:hAnsi="Cambria" w:cs="Arial"/>
          <w:b/>
          <w:color w:val="000000"/>
          <w:spacing w:val="20"/>
          <w:sz w:val="40"/>
          <w:szCs w:val="40"/>
        </w:rPr>
        <w:t>АДМИНИСТРАЦИЯ   СЕВСКОГО</w:t>
      </w:r>
    </w:p>
    <w:p w:rsidR="009B78AE" w:rsidRPr="00B57EC8" w:rsidRDefault="009B78AE" w:rsidP="009B78AE">
      <w:pPr>
        <w:rPr>
          <w:rFonts w:ascii="Cambria" w:eastAsia="Batang" w:hAnsi="Cambria" w:cs="Arial"/>
          <w:b/>
          <w:color w:val="000000"/>
          <w:spacing w:val="20"/>
          <w:sz w:val="40"/>
          <w:szCs w:val="40"/>
        </w:rPr>
      </w:pPr>
      <w:r>
        <w:rPr>
          <w:rFonts w:ascii="Cambria" w:eastAsia="Batang" w:hAnsi="Cambria" w:cs="Arial"/>
          <w:b/>
          <w:color w:val="000000"/>
          <w:spacing w:val="20"/>
          <w:sz w:val="40"/>
          <w:szCs w:val="40"/>
        </w:rPr>
        <w:t xml:space="preserve">             </w:t>
      </w:r>
      <w:r w:rsidRPr="00B57EC8">
        <w:rPr>
          <w:rFonts w:ascii="Cambria" w:eastAsia="Batang" w:hAnsi="Cambria" w:cs="Arial"/>
          <w:b/>
          <w:color w:val="000000"/>
          <w:spacing w:val="20"/>
          <w:sz w:val="40"/>
          <w:szCs w:val="40"/>
        </w:rPr>
        <w:t xml:space="preserve"> МУНИЦИПАЛЬНОГО  РАЙОНА </w:t>
      </w:r>
    </w:p>
    <w:p w:rsidR="009B78AE" w:rsidRPr="006E1E0A" w:rsidRDefault="00537D1B" w:rsidP="009B78AE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27" style="position:absolute;z-index:251661312" from="-27pt,7.95pt" to="477pt,7.95pt" strokeweight="4.5pt">
            <v:stroke linestyle="thickThin"/>
          </v:line>
        </w:pict>
      </w:r>
      <w:r w:rsidR="009B78AE" w:rsidRPr="006E1E0A">
        <w:rPr>
          <w:b/>
          <w:color w:val="000000"/>
          <w:sz w:val="28"/>
          <w:szCs w:val="28"/>
        </w:rPr>
        <w:t xml:space="preserve">    </w:t>
      </w:r>
    </w:p>
    <w:p w:rsidR="009B78AE" w:rsidRPr="00B57EC8" w:rsidRDefault="009B78AE" w:rsidP="009B78AE">
      <w:pPr>
        <w:tabs>
          <w:tab w:val="left" w:pos="4230"/>
          <w:tab w:val="center" w:pos="4677"/>
        </w:tabs>
        <w:jc w:val="center"/>
        <w:rPr>
          <w:rFonts w:ascii="Cambria" w:hAnsi="Cambria"/>
          <w:b/>
          <w:spacing w:val="-20"/>
          <w:sz w:val="32"/>
          <w:szCs w:val="32"/>
        </w:rPr>
      </w:pPr>
      <w:r w:rsidRPr="00B57EC8">
        <w:rPr>
          <w:rFonts w:ascii="Cambria" w:hAnsi="Cambria"/>
          <w:b/>
          <w:spacing w:val="-20"/>
          <w:sz w:val="32"/>
          <w:szCs w:val="32"/>
        </w:rPr>
        <w:t>ПОСТАНОВЛЕНИЕ</w:t>
      </w:r>
    </w:p>
    <w:p w:rsidR="009B78AE" w:rsidRPr="00DC0FC4" w:rsidRDefault="009B78AE" w:rsidP="009B78AE">
      <w:pPr>
        <w:widowControl w:val="0"/>
        <w:jc w:val="center"/>
        <w:rPr>
          <w:b/>
          <w:bCs/>
          <w:color w:val="FFFFFF"/>
        </w:rPr>
      </w:pPr>
      <w:r w:rsidRPr="00DC0FC4">
        <w:rPr>
          <w:b/>
          <w:bCs/>
          <w:color w:val="FFFFFF"/>
        </w:rPr>
        <w:t xml:space="preserve">ОСТАНОВЛЕНИЕ </w:t>
      </w:r>
    </w:p>
    <w:p w:rsidR="009B78AE" w:rsidRPr="00AA1B94" w:rsidRDefault="009B78AE" w:rsidP="009B78AE">
      <w:pPr>
        <w:widowControl w:val="0"/>
        <w:jc w:val="center"/>
        <w:rPr>
          <w:b/>
          <w:bCs/>
        </w:rPr>
      </w:pPr>
    </w:p>
    <w:p w:rsidR="009B78AE" w:rsidRPr="00B1604C" w:rsidRDefault="009B78AE" w:rsidP="009B78AE">
      <w:pPr>
        <w:rPr>
          <w:sz w:val="26"/>
          <w:szCs w:val="26"/>
        </w:rPr>
      </w:pPr>
      <w:r w:rsidRPr="00B1604C">
        <w:rPr>
          <w:sz w:val="26"/>
          <w:szCs w:val="26"/>
        </w:rPr>
        <w:t xml:space="preserve">от  </w:t>
      </w:r>
      <w:r w:rsidR="00D61916" w:rsidRPr="00D61916">
        <w:rPr>
          <w:sz w:val="26"/>
          <w:szCs w:val="26"/>
          <w:u w:val="single"/>
        </w:rPr>
        <w:t>05</w:t>
      </w:r>
      <w:r w:rsidRPr="00D61916">
        <w:rPr>
          <w:sz w:val="26"/>
          <w:szCs w:val="26"/>
          <w:u w:val="single"/>
        </w:rPr>
        <w:t>.02.2016</w:t>
      </w:r>
      <w:r w:rsidRPr="00B1604C">
        <w:rPr>
          <w:sz w:val="26"/>
          <w:szCs w:val="26"/>
        </w:rPr>
        <w:t xml:space="preserve"> № </w:t>
      </w:r>
      <w:r w:rsidRPr="00D61916">
        <w:rPr>
          <w:sz w:val="26"/>
          <w:szCs w:val="26"/>
        </w:rPr>
        <w:t>-</w:t>
      </w:r>
      <w:r w:rsidR="00D61916" w:rsidRPr="00D61916">
        <w:rPr>
          <w:sz w:val="26"/>
          <w:szCs w:val="26"/>
          <w:u w:val="single"/>
        </w:rPr>
        <w:t xml:space="preserve"> 87</w:t>
      </w:r>
    </w:p>
    <w:p w:rsidR="009B78AE" w:rsidRPr="00B1604C" w:rsidRDefault="009B78AE" w:rsidP="009B78AE">
      <w:pPr>
        <w:rPr>
          <w:sz w:val="26"/>
          <w:szCs w:val="26"/>
        </w:rPr>
      </w:pPr>
      <w:r w:rsidRPr="00B1604C">
        <w:rPr>
          <w:sz w:val="26"/>
          <w:szCs w:val="26"/>
        </w:rPr>
        <w:t xml:space="preserve">         г. Севск</w:t>
      </w:r>
    </w:p>
    <w:p w:rsidR="009B78AE" w:rsidRPr="00B1604C" w:rsidRDefault="00537D1B" w:rsidP="009B78A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2pt;width:315pt;height:81pt;z-index:-251656192" strokecolor="white">
            <v:textbox>
              <w:txbxContent>
                <w:p w:rsidR="00BC0A27" w:rsidRDefault="00BC0A27" w:rsidP="009B78AE">
                  <w:pPr>
                    <w:jc w:val="both"/>
                  </w:pPr>
                </w:p>
              </w:txbxContent>
            </v:textbox>
          </v:shape>
        </w:pict>
      </w:r>
    </w:p>
    <w:p w:rsidR="009B78AE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 xml:space="preserve">Об утверждении административного регламента  </w:t>
      </w:r>
    </w:p>
    <w:p w:rsidR="009B78AE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 xml:space="preserve">о </w:t>
      </w:r>
      <w:r w:rsidR="00332E53" w:rsidRPr="00B1604C">
        <w:rPr>
          <w:sz w:val="26"/>
          <w:szCs w:val="26"/>
        </w:rPr>
        <w:t xml:space="preserve">   </w:t>
      </w:r>
      <w:r w:rsidRPr="00B1604C">
        <w:rPr>
          <w:sz w:val="26"/>
          <w:szCs w:val="26"/>
        </w:rPr>
        <w:t xml:space="preserve">предоставлении </w:t>
      </w:r>
      <w:r w:rsidR="00332E53" w:rsidRPr="00B1604C">
        <w:rPr>
          <w:sz w:val="26"/>
          <w:szCs w:val="26"/>
        </w:rPr>
        <w:t xml:space="preserve">    </w:t>
      </w:r>
      <w:r w:rsidRPr="00B1604C">
        <w:rPr>
          <w:sz w:val="26"/>
          <w:szCs w:val="26"/>
        </w:rPr>
        <w:t xml:space="preserve">муниципальной </w:t>
      </w:r>
      <w:r w:rsidR="00332E53" w:rsidRPr="00B1604C">
        <w:rPr>
          <w:sz w:val="26"/>
          <w:szCs w:val="26"/>
        </w:rPr>
        <w:t xml:space="preserve">    </w:t>
      </w:r>
      <w:r w:rsidRPr="00B1604C">
        <w:rPr>
          <w:sz w:val="26"/>
          <w:szCs w:val="26"/>
        </w:rPr>
        <w:t xml:space="preserve">услуги </w:t>
      </w:r>
    </w:p>
    <w:p w:rsidR="00332E53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>«Выявление,</w:t>
      </w:r>
      <w:r w:rsidR="00332E53" w:rsidRPr="00B1604C">
        <w:rPr>
          <w:sz w:val="26"/>
          <w:szCs w:val="26"/>
        </w:rPr>
        <w:t xml:space="preserve">  </w:t>
      </w:r>
      <w:r w:rsidRPr="00B1604C">
        <w:rPr>
          <w:sz w:val="26"/>
          <w:szCs w:val="26"/>
        </w:rPr>
        <w:t xml:space="preserve"> изучение,</w:t>
      </w:r>
      <w:r w:rsidR="00332E53" w:rsidRPr="00B1604C">
        <w:rPr>
          <w:sz w:val="26"/>
          <w:szCs w:val="26"/>
        </w:rPr>
        <w:t xml:space="preserve"> </w:t>
      </w:r>
      <w:r w:rsidRPr="00B1604C">
        <w:rPr>
          <w:sz w:val="26"/>
          <w:szCs w:val="26"/>
        </w:rPr>
        <w:t xml:space="preserve"> сохранение, </w:t>
      </w:r>
      <w:r w:rsidR="00332E53" w:rsidRPr="00B1604C">
        <w:rPr>
          <w:sz w:val="26"/>
          <w:szCs w:val="26"/>
        </w:rPr>
        <w:t xml:space="preserve">  </w:t>
      </w:r>
      <w:r w:rsidRPr="00B1604C">
        <w:rPr>
          <w:sz w:val="26"/>
          <w:szCs w:val="26"/>
        </w:rPr>
        <w:t>развитие</w:t>
      </w:r>
    </w:p>
    <w:p w:rsidR="00332E53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 xml:space="preserve">и </w:t>
      </w:r>
      <w:r w:rsidR="00332E53" w:rsidRPr="00B1604C">
        <w:rPr>
          <w:sz w:val="26"/>
          <w:szCs w:val="26"/>
        </w:rPr>
        <w:t xml:space="preserve"> </w:t>
      </w:r>
      <w:r w:rsidRPr="00B1604C">
        <w:rPr>
          <w:sz w:val="26"/>
          <w:szCs w:val="26"/>
        </w:rPr>
        <w:t xml:space="preserve">популяризация </w:t>
      </w:r>
      <w:r w:rsidR="00332E53" w:rsidRPr="00B1604C">
        <w:rPr>
          <w:sz w:val="26"/>
          <w:szCs w:val="26"/>
        </w:rPr>
        <w:t xml:space="preserve">  </w:t>
      </w:r>
      <w:r w:rsidRPr="00B1604C">
        <w:rPr>
          <w:sz w:val="26"/>
          <w:szCs w:val="26"/>
        </w:rPr>
        <w:t xml:space="preserve">объектов </w:t>
      </w:r>
      <w:r w:rsidR="00332E53" w:rsidRPr="00B1604C">
        <w:rPr>
          <w:sz w:val="26"/>
          <w:szCs w:val="26"/>
        </w:rPr>
        <w:t xml:space="preserve">  </w:t>
      </w:r>
      <w:r w:rsidR="00B1604C">
        <w:rPr>
          <w:sz w:val="26"/>
          <w:szCs w:val="26"/>
        </w:rPr>
        <w:t xml:space="preserve"> </w:t>
      </w:r>
      <w:r w:rsidR="00332E53" w:rsidRPr="00B1604C">
        <w:rPr>
          <w:sz w:val="26"/>
          <w:szCs w:val="26"/>
        </w:rPr>
        <w:t xml:space="preserve"> </w:t>
      </w:r>
      <w:proofErr w:type="gramStart"/>
      <w:r w:rsidRPr="00B1604C">
        <w:rPr>
          <w:sz w:val="26"/>
          <w:szCs w:val="26"/>
        </w:rPr>
        <w:t>нематериального</w:t>
      </w:r>
      <w:proofErr w:type="gramEnd"/>
      <w:r w:rsidRPr="00B1604C">
        <w:rPr>
          <w:sz w:val="26"/>
          <w:szCs w:val="26"/>
        </w:rPr>
        <w:t xml:space="preserve"> </w:t>
      </w:r>
    </w:p>
    <w:p w:rsidR="00332E53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>культурного</w:t>
      </w:r>
      <w:r w:rsidR="00332E53" w:rsidRPr="00B1604C">
        <w:rPr>
          <w:sz w:val="26"/>
          <w:szCs w:val="26"/>
        </w:rPr>
        <w:t xml:space="preserve">   </w:t>
      </w:r>
      <w:r w:rsidRPr="00B1604C">
        <w:rPr>
          <w:sz w:val="26"/>
          <w:szCs w:val="26"/>
        </w:rPr>
        <w:t xml:space="preserve"> наследия </w:t>
      </w:r>
      <w:r w:rsidR="00332E53" w:rsidRPr="00B1604C">
        <w:rPr>
          <w:sz w:val="26"/>
          <w:szCs w:val="26"/>
        </w:rPr>
        <w:t xml:space="preserve">   </w:t>
      </w:r>
      <w:r w:rsidRPr="00B1604C">
        <w:rPr>
          <w:sz w:val="26"/>
          <w:szCs w:val="26"/>
        </w:rPr>
        <w:t xml:space="preserve">народов </w:t>
      </w:r>
      <w:r w:rsidR="00332E53" w:rsidRPr="00B1604C">
        <w:rPr>
          <w:sz w:val="26"/>
          <w:szCs w:val="26"/>
        </w:rPr>
        <w:t xml:space="preserve">   </w:t>
      </w:r>
      <w:proofErr w:type="gramStart"/>
      <w:r w:rsidRPr="00B1604C">
        <w:rPr>
          <w:sz w:val="26"/>
          <w:szCs w:val="26"/>
        </w:rPr>
        <w:t>Российской</w:t>
      </w:r>
      <w:proofErr w:type="gramEnd"/>
    </w:p>
    <w:p w:rsidR="00332E53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 xml:space="preserve">Федерации </w:t>
      </w:r>
      <w:r w:rsidR="00332E53" w:rsidRPr="00B1604C">
        <w:rPr>
          <w:sz w:val="26"/>
          <w:szCs w:val="26"/>
        </w:rPr>
        <w:t xml:space="preserve">  </w:t>
      </w:r>
      <w:r w:rsidRPr="00B1604C">
        <w:rPr>
          <w:sz w:val="26"/>
          <w:szCs w:val="26"/>
        </w:rPr>
        <w:t>в</w:t>
      </w:r>
      <w:r w:rsidR="00332E53" w:rsidRPr="00B1604C">
        <w:rPr>
          <w:sz w:val="26"/>
          <w:szCs w:val="26"/>
        </w:rPr>
        <w:t xml:space="preserve"> </w:t>
      </w:r>
      <w:r w:rsidRPr="00B1604C">
        <w:rPr>
          <w:sz w:val="26"/>
          <w:szCs w:val="26"/>
        </w:rPr>
        <w:t xml:space="preserve"> области </w:t>
      </w:r>
      <w:r w:rsidR="00332E53" w:rsidRPr="00B1604C">
        <w:rPr>
          <w:sz w:val="26"/>
          <w:szCs w:val="26"/>
        </w:rPr>
        <w:t xml:space="preserve"> </w:t>
      </w:r>
      <w:r w:rsidRPr="00B1604C">
        <w:rPr>
          <w:sz w:val="26"/>
          <w:szCs w:val="26"/>
        </w:rPr>
        <w:t xml:space="preserve">традиционной </w:t>
      </w:r>
      <w:r w:rsidR="00332E53" w:rsidRPr="00B1604C">
        <w:rPr>
          <w:sz w:val="26"/>
          <w:szCs w:val="26"/>
        </w:rPr>
        <w:t>народной</w:t>
      </w:r>
    </w:p>
    <w:p w:rsidR="009B78AE" w:rsidRPr="00B1604C" w:rsidRDefault="009B78AE" w:rsidP="009B78AE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>культуры »</w:t>
      </w:r>
    </w:p>
    <w:p w:rsidR="009B78AE" w:rsidRPr="00B1604C" w:rsidRDefault="009B78AE" w:rsidP="009B78AE">
      <w:pPr>
        <w:rPr>
          <w:sz w:val="26"/>
          <w:szCs w:val="26"/>
        </w:rPr>
      </w:pPr>
    </w:p>
    <w:p w:rsidR="00332E53" w:rsidRPr="00B1604C" w:rsidRDefault="009B78AE" w:rsidP="00332E53">
      <w:pPr>
        <w:ind w:firstLine="684"/>
        <w:jc w:val="both"/>
        <w:rPr>
          <w:color w:val="000000"/>
          <w:sz w:val="26"/>
          <w:szCs w:val="26"/>
        </w:rPr>
      </w:pPr>
      <w:r w:rsidRPr="00B1604C">
        <w:rPr>
          <w:sz w:val="26"/>
          <w:szCs w:val="26"/>
        </w:rPr>
        <w:tab/>
      </w:r>
      <w:r w:rsidR="00332E53" w:rsidRPr="00B1604C">
        <w:rPr>
          <w:sz w:val="26"/>
          <w:szCs w:val="26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 и Федеральным законом Российской Федерации от 27.07.2010 г. № 210-ФЗ «Об организации предоставления государственной и муниципальной услуги», Уставом Севского муниципального района,</w:t>
      </w:r>
      <w:r w:rsidR="00332E53" w:rsidRPr="00B1604C">
        <w:rPr>
          <w:rStyle w:val="FontStyle16"/>
          <w:sz w:val="26"/>
          <w:szCs w:val="26"/>
        </w:rPr>
        <w:t xml:space="preserve"> </w:t>
      </w:r>
      <w:r w:rsidR="00332E53" w:rsidRPr="00B1604C">
        <w:rPr>
          <w:color w:val="000000"/>
          <w:sz w:val="26"/>
          <w:szCs w:val="26"/>
        </w:rPr>
        <w:t xml:space="preserve">и </w:t>
      </w:r>
      <w:r w:rsidR="00332E53" w:rsidRPr="00B1604C">
        <w:rPr>
          <w:rStyle w:val="FontStyle16"/>
          <w:sz w:val="26"/>
          <w:szCs w:val="26"/>
        </w:rPr>
        <w:t xml:space="preserve">постановлением администрации Севского муниципального </w:t>
      </w:r>
      <w:r w:rsidR="00332E53" w:rsidRPr="00B1604C">
        <w:rPr>
          <w:color w:val="000000"/>
          <w:sz w:val="26"/>
          <w:szCs w:val="26"/>
        </w:rPr>
        <w:t>района  от 01.12.2015 № 892 «Об утверждении ведомственного перечня муниципал</w:t>
      </w:r>
      <w:r w:rsidR="00B1604C">
        <w:rPr>
          <w:color w:val="000000"/>
          <w:sz w:val="26"/>
          <w:szCs w:val="26"/>
        </w:rPr>
        <w:t xml:space="preserve">ьных услуг </w:t>
      </w:r>
      <w:proofErr w:type="gramStart"/>
      <w:r w:rsidR="00B1604C">
        <w:rPr>
          <w:color w:val="000000"/>
          <w:sz w:val="26"/>
          <w:szCs w:val="26"/>
        </w:rPr>
        <w:t xml:space="preserve">( </w:t>
      </w:r>
      <w:proofErr w:type="gramEnd"/>
      <w:r w:rsidR="00B1604C">
        <w:rPr>
          <w:color w:val="000000"/>
          <w:sz w:val="26"/>
          <w:szCs w:val="26"/>
        </w:rPr>
        <w:t>работ), оказываемых</w:t>
      </w:r>
      <w:r w:rsidR="00332E53" w:rsidRPr="00B1604C">
        <w:rPr>
          <w:color w:val="000000"/>
          <w:sz w:val="26"/>
          <w:szCs w:val="26"/>
        </w:rPr>
        <w:t xml:space="preserve"> ( выполняемых) муниципальными учреждениями Севского муниципального района»</w:t>
      </w:r>
    </w:p>
    <w:p w:rsidR="009B78AE" w:rsidRPr="00B1604C" w:rsidRDefault="009B78AE" w:rsidP="00332E53">
      <w:pPr>
        <w:ind w:firstLine="684"/>
        <w:jc w:val="both"/>
        <w:rPr>
          <w:rStyle w:val="FontStyle16"/>
          <w:b/>
          <w:sz w:val="26"/>
          <w:szCs w:val="26"/>
        </w:rPr>
      </w:pPr>
    </w:p>
    <w:p w:rsidR="009B78AE" w:rsidRPr="00B1604C" w:rsidRDefault="009B78AE" w:rsidP="009B78AE">
      <w:pPr>
        <w:rPr>
          <w:rStyle w:val="FontStyle16"/>
          <w:b/>
          <w:sz w:val="26"/>
          <w:szCs w:val="26"/>
        </w:rPr>
      </w:pPr>
      <w:r w:rsidRPr="00B1604C">
        <w:rPr>
          <w:rStyle w:val="FontStyle16"/>
          <w:b/>
          <w:sz w:val="26"/>
          <w:szCs w:val="26"/>
        </w:rPr>
        <w:t>ПОСТАНОВЛЯЮ:</w:t>
      </w:r>
    </w:p>
    <w:p w:rsidR="00BA6E7A" w:rsidRDefault="009B78AE" w:rsidP="00B1604C">
      <w:pPr>
        <w:jc w:val="both"/>
        <w:rPr>
          <w:rStyle w:val="FontStyle16"/>
          <w:sz w:val="26"/>
          <w:szCs w:val="26"/>
        </w:rPr>
      </w:pPr>
      <w:r w:rsidRPr="00B1604C">
        <w:rPr>
          <w:rStyle w:val="FontStyle16"/>
          <w:sz w:val="26"/>
          <w:szCs w:val="26"/>
        </w:rPr>
        <w:t xml:space="preserve">      </w:t>
      </w:r>
    </w:p>
    <w:p w:rsidR="00BA6E7A" w:rsidRPr="00D61916" w:rsidRDefault="00B1604C" w:rsidP="00BA6E7A">
      <w:pPr>
        <w:pStyle w:val="af8"/>
        <w:numPr>
          <w:ilvl w:val="0"/>
          <w:numId w:val="9"/>
        </w:numPr>
        <w:jc w:val="both"/>
        <w:rPr>
          <w:sz w:val="26"/>
          <w:szCs w:val="26"/>
        </w:rPr>
      </w:pPr>
      <w:r w:rsidRPr="00D61916">
        <w:rPr>
          <w:rStyle w:val="FontStyle16"/>
          <w:sz w:val="26"/>
          <w:szCs w:val="26"/>
        </w:rPr>
        <w:t>Утвердить прилагаемый административный</w:t>
      </w:r>
      <w:r w:rsidRPr="00D61916">
        <w:rPr>
          <w:b/>
          <w:sz w:val="26"/>
          <w:szCs w:val="26"/>
        </w:rPr>
        <w:t xml:space="preserve"> </w:t>
      </w:r>
      <w:r w:rsidRPr="00D61916">
        <w:rPr>
          <w:sz w:val="26"/>
          <w:szCs w:val="26"/>
        </w:rPr>
        <w:t>регламент</w:t>
      </w:r>
      <w:r w:rsidRPr="00D61916">
        <w:rPr>
          <w:b/>
          <w:sz w:val="26"/>
          <w:szCs w:val="26"/>
        </w:rPr>
        <w:t xml:space="preserve"> </w:t>
      </w:r>
      <w:r w:rsidRPr="00D61916">
        <w:rPr>
          <w:sz w:val="26"/>
          <w:szCs w:val="26"/>
        </w:rPr>
        <w:t xml:space="preserve">о предоставлении </w:t>
      </w:r>
    </w:p>
    <w:p w:rsidR="00B1604C" w:rsidRPr="00D61916" w:rsidRDefault="00B1604C" w:rsidP="00BA6E7A">
      <w:pPr>
        <w:jc w:val="both"/>
        <w:rPr>
          <w:rStyle w:val="FontStyle16"/>
          <w:sz w:val="26"/>
          <w:szCs w:val="26"/>
        </w:rPr>
      </w:pPr>
      <w:r w:rsidRPr="00D61916">
        <w:rPr>
          <w:sz w:val="26"/>
          <w:szCs w:val="26"/>
        </w:rPr>
        <w:t>муниципальной услуги «Выявление,   изучение,  сохранение,   развитие и  популяризация   объектов    нематериального культурного    наследия    народов    Российской Федерации   в  области  традиционной народной культуры</w:t>
      </w:r>
      <w:r w:rsidRPr="00D61916">
        <w:rPr>
          <w:rStyle w:val="FontStyle16"/>
          <w:sz w:val="26"/>
          <w:szCs w:val="26"/>
        </w:rPr>
        <w:t>».</w:t>
      </w:r>
    </w:p>
    <w:p w:rsidR="00D61916" w:rsidRDefault="00BA6E7A" w:rsidP="00BA6E7A">
      <w:pPr>
        <w:pStyle w:val="af8"/>
        <w:numPr>
          <w:ilvl w:val="0"/>
          <w:numId w:val="9"/>
        </w:numPr>
        <w:jc w:val="both"/>
        <w:rPr>
          <w:sz w:val="26"/>
          <w:szCs w:val="26"/>
        </w:rPr>
      </w:pPr>
      <w:r w:rsidRPr="00D61916">
        <w:rPr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D61916">
        <w:rPr>
          <w:sz w:val="26"/>
          <w:szCs w:val="26"/>
        </w:rPr>
        <w:t>муниципального</w:t>
      </w:r>
      <w:proofErr w:type="gramEnd"/>
    </w:p>
    <w:p w:rsidR="00BA6E7A" w:rsidRPr="00D61916" w:rsidRDefault="00BA6E7A" w:rsidP="00BA6E7A">
      <w:pPr>
        <w:jc w:val="both"/>
        <w:rPr>
          <w:rStyle w:val="FontStyle16"/>
          <w:sz w:val="26"/>
          <w:szCs w:val="26"/>
        </w:rPr>
      </w:pPr>
      <w:r w:rsidRPr="00D61916">
        <w:rPr>
          <w:sz w:val="26"/>
          <w:szCs w:val="26"/>
        </w:rPr>
        <w:t xml:space="preserve"> района от 08.02.2011 № 53, №51, № 52, № 53, №55,  №57.</w:t>
      </w:r>
    </w:p>
    <w:p w:rsidR="00B1604C" w:rsidRPr="00D61916" w:rsidRDefault="00B1604C" w:rsidP="00BA6E7A">
      <w:pPr>
        <w:pStyle w:val="af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61916">
        <w:rPr>
          <w:rFonts w:ascii="Times New Roman" w:hAnsi="Times New Roman" w:cs="Times New Roman"/>
          <w:sz w:val="26"/>
          <w:szCs w:val="26"/>
        </w:rPr>
        <w:t xml:space="preserve">Данное   постановление   разместить   на    официальном   сайте </w:t>
      </w:r>
    </w:p>
    <w:p w:rsidR="00B1604C" w:rsidRPr="00D61916" w:rsidRDefault="00B1604C" w:rsidP="00B1604C">
      <w:pPr>
        <w:pStyle w:val="af7"/>
        <w:spacing w:line="276" w:lineRule="auto"/>
        <w:jc w:val="both"/>
        <w:rPr>
          <w:sz w:val="26"/>
          <w:szCs w:val="26"/>
        </w:rPr>
      </w:pPr>
      <w:r w:rsidRPr="00D61916">
        <w:rPr>
          <w:rFonts w:ascii="Times New Roman" w:hAnsi="Times New Roman" w:cs="Times New Roman"/>
          <w:sz w:val="26"/>
          <w:szCs w:val="26"/>
        </w:rPr>
        <w:t>администрации Севского муниципального района в информационн</w:t>
      </w:r>
      <w:proofErr w:type="gramStart"/>
      <w:r w:rsidRPr="00D6191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61916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 Интернет».</w:t>
      </w:r>
      <w:r w:rsidRPr="00D61916">
        <w:rPr>
          <w:sz w:val="26"/>
          <w:szCs w:val="26"/>
        </w:rPr>
        <w:tab/>
      </w:r>
    </w:p>
    <w:p w:rsidR="00B1604C" w:rsidRPr="00D61916" w:rsidRDefault="00B1604C" w:rsidP="00BA6E7A">
      <w:pPr>
        <w:pStyle w:val="af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91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D6191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1604C" w:rsidRPr="00D61916" w:rsidRDefault="00B1604C" w:rsidP="00B1604C">
      <w:pPr>
        <w:pStyle w:val="af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916">
        <w:rPr>
          <w:rFonts w:ascii="Times New Roman" w:hAnsi="Times New Roman" w:cs="Times New Roman"/>
          <w:sz w:val="26"/>
          <w:szCs w:val="26"/>
        </w:rPr>
        <w:t>заместителя главы администрации муниципального района по социальным вопросам С.Н. Пантюшину.</w:t>
      </w:r>
    </w:p>
    <w:p w:rsidR="00B1604C" w:rsidRPr="0062739F" w:rsidRDefault="00B1604C" w:rsidP="00B1604C">
      <w:pPr>
        <w:rPr>
          <w:sz w:val="28"/>
          <w:szCs w:val="28"/>
        </w:rPr>
      </w:pPr>
    </w:p>
    <w:p w:rsidR="00B1604C" w:rsidRPr="00B1604C" w:rsidRDefault="00B1604C" w:rsidP="00B1604C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 xml:space="preserve">Глава администрации   </w:t>
      </w:r>
    </w:p>
    <w:p w:rsidR="00B1604C" w:rsidRPr="00B1604C" w:rsidRDefault="00B1604C" w:rsidP="00B1604C">
      <w:pPr>
        <w:jc w:val="both"/>
        <w:rPr>
          <w:sz w:val="26"/>
          <w:szCs w:val="26"/>
        </w:rPr>
      </w:pPr>
      <w:r w:rsidRPr="00B1604C">
        <w:rPr>
          <w:sz w:val="26"/>
          <w:szCs w:val="26"/>
        </w:rPr>
        <w:t>муниципального района                                                                А.Ф.Куракин</w:t>
      </w:r>
    </w:p>
    <w:p w:rsidR="00B1604C" w:rsidRPr="00B1604C" w:rsidRDefault="00B1604C" w:rsidP="00B1604C">
      <w:pPr>
        <w:jc w:val="both"/>
        <w:rPr>
          <w:sz w:val="26"/>
          <w:szCs w:val="26"/>
        </w:rPr>
      </w:pPr>
    </w:p>
    <w:p w:rsidR="009B78AE" w:rsidRPr="00B1604C" w:rsidRDefault="009B78AE" w:rsidP="00B1604C">
      <w:pPr>
        <w:jc w:val="both"/>
        <w:rPr>
          <w:sz w:val="26"/>
          <w:szCs w:val="26"/>
        </w:rPr>
      </w:pPr>
    </w:p>
    <w:p w:rsidR="009B78AE" w:rsidRDefault="009B78AE" w:rsidP="009B78AE">
      <w:pPr>
        <w:jc w:val="both"/>
      </w:pPr>
    </w:p>
    <w:p w:rsidR="009B78AE" w:rsidRPr="004C6662" w:rsidRDefault="009B78AE" w:rsidP="009B78AE">
      <w:pPr>
        <w:ind w:left="5664"/>
      </w:pPr>
      <w:r>
        <w:t xml:space="preserve">                                     </w:t>
      </w:r>
      <w:r w:rsidRPr="004C6662">
        <w:t>УТВЕРЖДЕН</w:t>
      </w:r>
    </w:p>
    <w:p w:rsidR="009B78AE" w:rsidRDefault="009B78AE" w:rsidP="009B78AE">
      <w:r>
        <w:t xml:space="preserve">                                                                                                   </w:t>
      </w:r>
      <w:r w:rsidRPr="004C6662">
        <w:t>Постановлением</w:t>
      </w:r>
      <w:r>
        <w:t xml:space="preserve"> администрации</w:t>
      </w:r>
    </w:p>
    <w:p w:rsidR="009B78AE" w:rsidRPr="004C6662" w:rsidRDefault="009B78AE" w:rsidP="009B78AE">
      <w:r>
        <w:t xml:space="preserve">                                                                                                   муниципального района</w:t>
      </w:r>
      <w:r w:rsidRPr="004C6662">
        <w:t xml:space="preserve"> </w:t>
      </w:r>
    </w:p>
    <w:p w:rsidR="009B78AE" w:rsidRPr="004C6662" w:rsidRDefault="009B78AE" w:rsidP="009B78AE">
      <w:r>
        <w:t xml:space="preserve">                                                                                                   </w:t>
      </w:r>
      <w:r w:rsidRPr="004C6662">
        <w:t xml:space="preserve">от </w:t>
      </w:r>
      <w:r w:rsidR="00D61916">
        <w:t>05</w:t>
      </w:r>
      <w:r w:rsidR="00B1604C">
        <w:rPr>
          <w:u w:val="single"/>
        </w:rPr>
        <w:t xml:space="preserve"> </w:t>
      </w:r>
      <w:r w:rsidRPr="00DC0FC4">
        <w:rPr>
          <w:u w:val="single"/>
        </w:rPr>
        <w:t>.02.201</w:t>
      </w:r>
      <w:r w:rsidR="00B1604C">
        <w:rPr>
          <w:u w:val="single"/>
        </w:rPr>
        <w:t>6</w:t>
      </w:r>
      <w:r>
        <w:t xml:space="preserve"> №</w:t>
      </w:r>
      <w:r w:rsidR="00B1604C">
        <w:t xml:space="preserve">  </w:t>
      </w:r>
      <w:r w:rsidR="00D61916">
        <w:t>87</w:t>
      </w:r>
    </w:p>
    <w:p w:rsidR="009B78AE" w:rsidRDefault="009B78AE" w:rsidP="009B78AE"/>
    <w:p w:rsidR="009B78AE" w:rsidRPr="00B1604C" w:rsidRDefault="009B78AE" w:rsidP="00B1604C">
      <w:pPr>
        <w:jc w:val="center"/>
        <w:rPr>
          <w:b/>
          <w:bCs/>
          <w:sz w:val="26"/>
          <w:szCs w:val="26"/>
        </w:rPr>
      </w:pPr>
      <w:r w:rsidRPr="00B1604C">
        <w:rPr>
          <w:b/>
          <w:bCs/>
          <w:sz w:val="26"/>
          <w:szCs w:val="26"/>
        </w:rPr>
        <w:t>Административный регламент о предоставлении муниципальной услуги</w:t>
      </w:r>
    </w:p>
    <w:p w:rsidR="009B78AE" w:rsidRPr="00B1604C" w:rsidRDefault="009B78AE" w:rsidP="00B1604C">
      <w:pPr>
        <w:jc w:val="center"/>
        <w:rPr>
          <w:b/>
          <w:bCs/>
          <w:sz w:val="26"/>
          <w:szCs w:val="26"/>
        </w:rPr>
      </w:pPr>
      <w:r w:rsidRPr="00B1604C">
        <w:rPr>
          <w:b/>
          <w:bCs/>
          <w:sz w:val="26"/>
          <w:szCs w:val="26"/>
        </w:rPr>
        <w:t>«</w:t>
      </w:r>
      <w:r w:rsidR="00B1604C" w:rsidRPr="00B1604C">
        <w:rPr>
          <w:b/>
          <w:sz w:val="26"/>
          <w:szCs w:val="26"/>
        </w:rPr>
        <w:t>Выявление,   изучение,  сохранение,   развитие и  популяризация   объектов    нематериального культурного    наследия    народов    Российской Федерации   в  области  традиционной народной культуры</w:t>
      </w:r>
      <w:r w:rsidRPr="00B1604C">
        <w:rPr>
          <w:b/>
          <w:bCs/>
          <w:sz w:val="26"/>
          <w:szCs w:val="26"/>
        </w:rPr>
        <w:t>»</w:t>
      </w:r>
    </w:p>
    <w:p w:rsidR="009B78AE" w:rsidRPr="00A25F83" w:rsidRDefault="009B78AE" w:rsidP="009B78AE"/>
    <w:p w:rsidR="009B78AE" w:rsidRPr="00D25F2E" w:rsidRDefault="009B78AE" w:rsidP="009B78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25F2E">
        <w:rPr>
          <w:rFonts w:ascii="Times New Roman" w:hAnsi="Times New Roman" w:cs="Times New Roman"/>
          <w:b/>
        </w:rPr>
        <w:t>1. Общие положения</w:t>
      </w:r>
    </w:p>
    <w:p w:rsidR="009B78AE" w:rsidRPr="00BF70D7" w:rsidRDefault="009B78AE" w:rsidP="009B78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78AE" w:rsidRPr="00130593" w:rsidRDefault="009B78AE" w:rsidP="009B78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130593">
        <w:rPr>
          <w:rFonts w:ascii="Times New Roman" w:hAnsi="Times New Roman" w:cs="Times New Roman"/>
        </w:rPr>
        <w:t xml:space="preserve">Настоящий административный  регламент  разработан в целях повышения результативности деятельности исполнительно-распорядительного органа местного самоуправления муниципального образования </w:t>
      </w:r>
      <w:r>
        <w:rPr>
          <w:rFonts w:ascii="Times New Roman" w:hAnsi="Times New Roman" w:cs="Times New Roman"/>
        </w:rPr>
        <w:t>« Севский муниципальный район»</w:t>
      </w:r>
      <w:r w:rsidRPr="00130593">
        <w:rPr>
          <w:rFonts w:ascii="Times New Roman" w:hAnsi="Times New Roman" w:cs="Times New Roman"/>
        </w:rPr>
        <w:t xml:space="preserve">, направленной на реализацию населением муниципального образования </w:t>
      </w:r>
      <w:r>
        <w:rPr>
          <w:rFonts w:ascii="Times New Roman" w:hAnsi="Times New Roman" w:cs="Times New Roman"/>
        </w:rPr>
        <w:t>« Севский муниципальный район»</w:t>
      </w:r>
      <w:r w:rsidRPr="00130593">
        <w:rPr>
          <w:rFonts w:ascii="Times New Roman" w:hAnsi="Times New Roman" w:cs="Times New Roman"/>
        </w:rPr>
        <w:t xml:space="preserve"> конституционных прав на участие в культурной жизни и пользование учреждениями культуры, на доступ к культурным ценностям, устанавливает сроки, последовательность административных процедур и административных действий при осуществлении муниципальной функции.</w:t>
      </w:r>
      <w:proofErr w:type="gramEnd"/>
    </w:p>
    <w:p w:rsidR="009B78AE" w:rsidRPr="007F03D1" w:rsidRDefault="00B1604C" w:rsidP="00B160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F03D1">
        <w:rPr>
          <w:rFonts w:ascii="Times New Roman" w:hAnsi="Times New Roman" w:cs="Times New Roman"/>
        </w:rPr>
        <w:t>Предметом регулирования настоящего административного регламента являются отношения, возникающие между заявителями и</w:t>
      </w:r>
      <w:r w:rsidR="007F03D1" w:rsidRPr="007F03D1">
        <w:rPr>
          <w:rFonts w:ascii="Times New Roman" w:hAnsi="Times New Roman" w:cs="Times New Roman"/>
        </w:rPr>
        <w:t xml:space="preserve"> отделом культуры и туризма,  учреждением культуры, связанные </w:t>
      </w:r>
      <w:r w:rsidRPr="007F03D1">
        <w:rPr>
          <w:rFonts w:ascii="Times New Roman" w:hAnsi="Times New Roman" w:cs="Times New Roman"/>
        </w:rPr>
        <w:t xml:space="preserve"> с созданием условий для развития местного традиционного народного художественного творчества, участие населения района в сохранении, возрождении и развитии народных</w:t>
      </w:r>
      <w:r w:rsidR="007F03D1" w:rsidRPr="007F03D1">
        <w:rPr>
          <w:rFonts w:ascii="Times New Roman" w:hAnsi="Times New Roman" w:cs="Times New Roman"/>
        </w:rPr>
        <w:t xml:space="preserve"> традиций и</w:t>
      </w:r>
      <w:r w:rsidRPr="007F03D1">
        <w:rPr>
          <w:rFonts w:ascii="Times New Roman" w:hAnsi="Times New Roman" w:cs="Times New Roman"/>
        </w:rPr>
        <w:t xml:space="preserve"> художественных промыслов. </w:t>
      </w:r>
    </w:p>
    <w:p w:rsidR="007F03D1" w:rsidRDefault="007F03D1" w:rsidP="00B160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9B78AE" w:rsidRPr="00B1604C" w:rsidRDefault="009B78AE" w:rsidP="007F03D1">
      <w:pPr>
        <w:pStyle w:val="ConsPlusNormal"/>
        <w:widowControl/>
        <w:ind w:firstLine="540"/>
        <w:rPr>
          <w:rFonts w:ascii="Times New Roman" w:hAnsi="Times New Roman" w:cs="Times New Roman"/>
          <w:b/>
          <w:i/>
        </w:rPr>
      </w:pPr>
      <w:r w:rsidRPr="00B1604C">
        <w:rPr>
          <w:rFonts w:ascii="Times New Roman" w:hAnsi="Times New Roman" w:cs="Times New Roman"/>
          <w:b/>
          <w:i/>
        </w:rPr>
        <w:t>1.1.  Наименование муниципальной функции (услуги)</w:t>
      </w:r>
    </w:p>
    <w:p w:rsidR="009B78AE" w:rsidRDefault="009B78AE" w:rsidP="009B78A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B78AE" w:rsidRDefault="009B78AE" w:rsidP="009B78AE">
      <w:pPr>
        <w:ind w:firstLine="708"/>
        <w:jc w:val="both"/>
      </w:pPr>
      <w:r>
        <w:t xml:space="preserve">1.1.1.  </w:t>
      </w:r>
      <w:r w:rsidRPr="00BA01D4">
        <w:rPr>
          <w:bCs/>
        </w:rPr>
        <w:t xml:space="preserve">Создание условий </w:t>
      </w:r>
      <w:r w:rsidR="007F03D1">
        <w:rPr>
          <w:bCs/>
        </w:rPr>
        <w:t xml:space="preserve"> </w:t>
      </w:r>
      <w:r w:rsidRPr="00BA01D4">
        <w:rPr>
          <w:bCs/>
        </w:rPr>
        <w:t>для</w:t>
      </w:r>
      <w:r w:rsidR="007F03D1" w:rsidRPr="007F03D1">
        <w:rPr>
          <w:b/>
          <w:sz w:val="26"/>
          <w:szCs w:val="26"/>
        </w:rPr>
        <w:t xml:space="preserve"> </w:t>
      </w:r>
      <w:r w:rsidR="007F03D1" w:rsidRPr="007F03D1">
        <w:rPr>
          <w:sz w:val="26"/>
          <w:szCs w:val="26"/>
        </w:rPr>
        <w:t>выявления,   изучения,  сохранения,   развития</w:t>
      </w:r>
      <w:r w:rsidR="007F03D1">
        <w:rPr>
          <w:sz w:val="26"/>
          <w:szCs w:val="26"/>
        </w:rPr>
        <w:t xml:space="preserve"> </w:t>
      </w:r>
      <w:r w:rsidR="007F03D1" w:rsidRPr="007F03D1">
        <w:rPr>
          <w:sz w:val="26"/>
          <w:szCs w:val="26"/>
        </w:rPr>
        <w:t>и  популяризация   объектов    нематериального культурного    наследия    народов    Российской Федерации   в  области  традиционной народной культуры</w:t>
      </w:r>
      <w:r w:rsidR="007F03D1" w:rsidRPr="007F03D1">
        <w:rPr>
          <w:bCs/>
          <w:sz w:val="26"/>
          <w:szCs w:val="26"/>
        </w:rPr>
        <w:t>,</w:t>
      </w:r>
      <w:r w:rsidRPr="007F03D1">
        <w:rPr>
          <w:bCs/>
        </w:rPr>
        <w:t xml:space="preserve"> </w:t>
      </w:r>
      <w:r>
        <w:t>(далее – муниципальная  функция).</w:t>
      </w:r>
    </w:p>
    <w:p w:rsidR="009B78AE" w:rsidRDefault="009B78AE" w:rsidP="009B78AE">
      <w:pPr>
        <w:ind w:firstLine="540"/>
        <w:jc w:val="both"/>
      </w:pPr>
    </w:p>
    <w:p w:rsidR="009B78AE" w:rsidRPr="00804E8D" w:rsidRDefault="009B78AE" w:rsidP="009B78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>1.2.  Наименование структурного подразделения администрации Севского муниципального района, осуществляющего муниципальную функцию (услугу)</w:t>
      </w:r>
    </w:p>
    <w:p w:rsidR="009B78AE" w:rsidRPr="00804E8D" w:rsidRDefault="009B78AE" w:rsidP="009B78A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9B78AE" w:rsidRDefault="009B78AE" w:rsidP="009B78AE">
      <w:pPr>
        <w:jc w:val="both"/>
      </w:pPr>
      <w:r>
        <w:t xml:space="preserve">         </w:t>
      </w:r>
      <w:r>
        <w:tab/>
        <w:t>1.2.1. Структурным подразделением   администрации   Севского муниципального района, непосредственно осуществляющим муниципальную функцию, является отдел  культуры</w:t>
      </w:r>
      <w:r w:rsidR="007F03D1">
        <w:t xml:space="preserve"> и туризма </w:t>
      </w:r>
      <w:r>
        <w:t xml:space="preserve"> администрации муниципального района  (далее – отдел культуры</w:t>
      </w:r>
      <w:r w:rsidR="007F03D1">
        <w:t xml:space="preserve"> и туризма</w:t>
      </w:r>
      <w:proofErr w:type="gramStart"/>
      <w:r w:rsidR="007F03D1">
        <w:t xml:space="preserve"> </w:t>
      </w:r>
      <w:r>
        <w:t>)</w:t>
      </w:r>
      <w:proofErr w:type="gramEnd"/>
      <w:r>
        <w:t>.</w:t>
      </w:r>
    </w:p>
    <w:p w:rsidR="009B78AE" w:rsidRDefault="009B78AE" w:rsidP="009B78AE">
      <w:pPr>
        <w:jc w:val="both"/>
      </w:pPr>
      <w:r>
        <w:t xml:space="preserve">           </w:t>
      </w:r>
      <w:r>
        <w:tab/>
        <w:t>Администрация Севского муниципального района  организует и контролирует деятельность отдела культуры</w:t>
      </w:r>
      <w:r w:rsidR="007F03D1">
        <w:t xml:space="preserve"> и туризма</w:t>
      </w:r>
      <w:r>
        <w:t xml:space="preserve"> при осуществлении муниципальной функции.</w:t>
      </w:r>
    </w:p>
    <w:p w:rsidR="009B78AE" w:rsidRDefault="009B78AE" w:rsidP="009B78AE">
      <w:pPr>
        <w:jc w:val="both"/>
      </w:pPr>
      <w:r>
        <w:t xml:space="preserve">          </w:t>
      </w:r>
      <w:r>
        <w:tab/>
        <w:t>1.2.2. Участниками отношений в осуществлении муниципальной функции является муниципальное</w:t>
      </w:r>
      <w:r w:rsidR="007F03D1">
        <w:t xml:space="preserve"> бюджетное </w:t>
      </w:r>
      <w:r>
        <w:t xml:space="preserve"> учреждение культуры « Межпоселенческий районный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досуговый</w:t>
      </w:r>
      <w:proofErr w:type="spellEnd"/>
      <w:r>
        <w:t xml:space="preserve"> центр»</w:t>
      </w:r>
      <w:r w:rsidR="009817AE">
        <w:t xml:space="preserve"> структурные подразделения МБУК « МРКДЦ»</w:t>
      </w:r>
      <w:r>
        <w:t>, находящийся в ведении отдела культуры</w:t>
      </w:r>
      <w:r w:rsidR="007F03D1">
        <w:t xml:space="preserve"> и туризма</w:t>
      </w:r>
      <w:r w:rsidR="009817AE">
        <w:t xml:space="preserve"> администрации Севского муниципального района</w:t>
      </w:r>
      <w:r>
        <w:t xml:space="preserve"> (далее – муниципальные </w:t>
      </w:r>
      <w:r w:rsidR="007F03D1">
        <w:t xml:space="preserve">бюджетное </w:t>
      </w:r>
      <w:r>
        <w:t>учреждения культуры клубного типа), взаимодействующи</w:t>
      </w:r>
      <w:r w:rsidR="009817AE">
        <w:t>е</w:t>
      </w:r>
      <w:r>
        <w:t xml:space="preserve"> с  местными  общественными организациями, </w:t>
      </w:r>
      <w:r>
        <w:lastRenderedPageBreak/>
        <w:t>осуществляющими деятельность по созданию и интерпретации культурных ценностей, самодеятельными авторами и исполнителями художественных произведений.</w:t>
      </w:r>
    </w:p>
    <w:p w:rsidR="009B78AE" w:rsidRDefault="009B78AE" w:rsidP="009B78AE">
      <w:pPr>
        <w:jc w:val="both"/>
      </w:pPr>
      <w:r>
        <w:t xml:space="preserve">          </w:t>
      </w:r>
      <w:r>
        <w:tab/>
        <w:t>1.2.3.  В   процессе   осуществления   муниципальной   функции   отдел   культуры</w:t>
      </w:r>
      <w:r w:rsidR="007F03D1">
        <w:t xml:space="preserve"> и туризма 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9B78AE" w:rsidRDefault="009B78AE" w:rsidP="009B78AE">
      <w:pPr>
        <w:ind w:left="708"/>
        <w:jc w:val="both"/>
      </w:pPr>
      <w:r>
        <w:t xml:space="preserve">-  </w:t>
      </w:r>
      <w:r w:rsidR="007F03D1">
        <w:t>Департаментом</w:t>
      </w:r>
      <w:r>
        <w:t xml:space="preserve">  культуры Брянской области;</w:t>
      </w:r>
    </w:p>
    <w:p w:rsidR="009B78AE" w:rsidRDefault="009B78AE" w:rsidP="009B78AE">
      <w:pPr>
        <w:ind w:left="708"/>
        <w:jc w:val="both"/>
      </w:pPr>
      <w:r>
        <w:t xml:space="preserve">-  </w:t>
      </w:r>
      <w:r w:rsidR="007F03D1"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 w:rsidR="007F03D1" w:rsidRPr="007F03D1">
        <w:rPr>
          <w:color w:val="000000"/>
          <w:shd w:val="clear" w:color="auto" w:fill="FFFFFF"/>
        </w:rPr>
        <w:t>ГАУК "Брянский областной методический центр "Народное творчество"</w:t>
      </w:r>
    </w:p>
    <w:p w:rsidR="009B78AE" w:rsidRDefault="009B78AE" w:rsidP="009B78AE">
      <w:pPr>
        <w:jc w:val="both"/>
      </w:pPr>
      <w:r>
        <w:tab/>
        <w:t>-  правоохранительными органами;</w:t>
      </w:r>
    </w:p>
    <w:p w:rsidR="009B78AE" w:rsidRDefault="009B78AE" w:rsidP="009B78AE">
      <w:pPr>
        <w:jc w:val="both"/>
      </w:pPr>
      <w:r>
        <w:tab/>
        <w:t>-  судебными органами;</w:t>
      </w:r>
    </w:p>
    <w:p w:rsidR="009B78AE" w:rsidRDefault="009B78AE" w:rsidP="009B78AE">
      <w:pPr>
        <w:jc w:val="both"/>
      </w:pPr>
      <w:r>
        <w:tab/>
        <w:t>-  структурными подразделениями администрации муниципального района;</w:t>
      </w:r>
    </w:p>
    <w:p w:rsidR="009B78AE" w:rsidRDefault="009B78AE" w:rsidP="009B78AE">
      <w:pPr>
        <w:jc w:val="both"/>
      </w:pPr>
      <w:r>
        <w:tab/>
        <w:t>-  средствами массовой информации;</w:t>
      </w:r>
    </w:p>
    <w:p w:rsidR="009B78AE" w:rsidRDefault="009B78AE" w:rsidP="009B78AE">
      <w:pPr>
        <w:jc w:val="both"/>
      </w:pPr>
      <w:r>
        <w:tab/>
        <w:t>-</w:t>
      </w:r>
      <w:r w:rsidRPr="00E13CD6">
        <w:t xml:space="preserve">  </w:t>
      </w:r>
      <w:r>
        <w:t>муниципальными учреждениями культуры клубного типа;</w:t>
      </w:r>
    </w:p>
    <w:p w:rsidR="009B78AE" w:rsidRDefault="009B78AE" w:rsidP="009B78AE">
      <w:pPr>
        <w:jc w:val="both"/>
      </w:pPr>
      <w:r>
        <w:tab/>
        <w:t xml:space="preserve">- общественными   организациями, </w:t>
      </w:r>
      <w:r w:rsidRPr="00367F4E">
        <w:t xml:space="preserve"> </w:t>
      </w:r>
      <w:r>
        <w:t>действующими на территории</w:t>
      </w:r>
      <w:r w:rsidRPr="00695BF9">
        <w:t xml:space="preserve"> </w:t>
      </w:r>
      <w:r>
        <w:t>муниципального образования « Севский муниципальный район»;</w:t>
      </w:r>
    </w:p>
    <w:p w:rsidR="009B78AE" w:rsidRDefault="009B78AE" w:rsidP="009B78AE">
      <w:pPr>
        <w:ind w:firstLine="540"/>
        <w:jc w:val="both"/>
      </w:pPr>
      <w:r>
        <w:t xml:space="preserve">   - физическими   лицами,   создающими и интерпретирующими (исполняющими) художественные произведения.</w:t>
      </w:r>
    </w:p>
    <w:p w:rsidR="009B78AE" w:rsidRPr="00DC0FC4" w:rsidRDefault="009B78AE" w:rsidP="009B78AE">
      <w:pPr>
        <w:jc w:val="both"/>
        <w:rPr>
          <w:sz w:val="16"/>
          <w:szCs w:val="16"/>
        </w:rPr>
      </w:pPr>
    </w:p>
    <w:p w:rsidR="009B78AE" w:rsidRPr="00804E8D" w:rsidRDefault="009B78AE" w:rsidP="00C75A5A">
      <w:pPr>
        <w:pStyle w:val="ConsPlusNormal"/>
        <w:widowControl/>
        <w:numPr>
          <w:ilvl w:val="1"/>
          <w:numId w:val="4"/>
        </w:numPr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 xml:space="preserve">Перечень нормативных правовых актов, регулирующих </w:t>
      </w:r>
    </w:p>
    <w:p w:rsidR="009B78AE" w:rsidRPr="00804E8D" w:rsidRDefault="009B78AE" w:rsidP="009B78A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>осуществление муниципальной функции (услуги)</w:t>
      </w:r>
    </w:p>
    <w:p w:rsidR="009B78AE" w:rsidRPr="00DC0FC4" w:rsidRDefault="009B78AE" w:rsidP="009B78A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8AE" w:rsidRDefault="009B78AE" w:rsidP="00C75A5A">
      <w:pPr>
        <w:pStyle w:val="ConsPlusNormal"/>
        <w:widowControl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муниципальной функции реализуется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9817AE" w:rsidRDefault="009817AE" w:rsidP="00C75A5A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9B78AE" w:rsidRDefault="009B78AE" w:rsidP="00C75A5A">
      <w:pPr>
        <w:numPr>
          <w:ilvl w:val="0"/>
          <w:numId w:val="5"/>
        </w:numPr>
      </w:pPr>
      <w:r>
        <w:t xml:space="preserve">Гражданским кодексом Российской Федерации; </w:t>
      </w:r>
    </w:p>
    <w:p w:rsidR="009817AE" w:rsidRDefault="009B78AE" w:rsidP="00C75A5A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5A83">
        <w:rPr>
          <w:rFonts w:ascii="Times New Roman" w:hAnsi="Times New Roman" w:cs="Times New Roman"/>
        </w:rPr>
        <w:t>Федеральным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 законом от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 06.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>10.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2003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№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>131-ФЗ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 «Об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 общих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>принципах</w:t>
      </w:r>
    </w:p>
    <w:p w:rsidR="009B78AE" w:rsidRPr="00D15A83" w:rsidRDefault="009B78AE" w:rsidP="0098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15A83">
        <w:rPr>
          <w:rFonts w:ascii="Times New Roman" w:hAnsi="Times New Roman" w:cs="Times New Roman"/>
        </w:rPr>
        <w:t xml:space="preserve"> организации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местного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>самоуправления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 в Российской </w:t>
      </w:r>
      <w:r w:rsidR="00E73219">
        <w:rPr>
          <w:rFonts w:ascii="Times New Roman" w:hAnsi="Times New Roman" w:cs="Times New Roman"/>
        </w:rPr>
        <w:t xml:space="preserve"> </w:t>
      </w:r>
      <w:r w:rsidRPr="00D15A83">
        <w:rPr>
          <w:rFonts w:ascii="Times New Roman" w:hAnsi="Times New Roman" w:cs="Times New Roman"/>
        </w:rPr>
        <w:t xml:space="preserve">Федерации», </w:t>
      </w:r>
      <w:r w:rsidR="00E73219">
        <w:rPr>
          <w:rFonts w:ascii="Times New Roman" w:hAnsi="Times New Roman" w:cs="Times New Roman"/>
        </w:rPr>
        <w:t xml:space="preserve">  </w:t>
      </w:r>
      <w:r w:rsidRPr="00D15A83">
        <w:rPr>
          <w:rFonts w:ascii="Times New Roman" w:hAnsi="Times New Roman" w:cs="Times New Roman"/>
        </w:rPr>
        <w:t>с изменениями;</w:t>
      </w:r>
    </w:p>
    <w:p w:rsidR="009817AE" w:rsidRDefault="009B78AE" w:rsidP="00C75A5A">
      <w:pPr>
        <w:numPr>
          <w:ilvl w:val="0"/>
          <w:numId w:val="5"/>
        </w:numPr>
        <w:jc w:val="both"/>
      </w:pPr>
      <w:r w:rsidRPr="001D740E">
        <w:t>Закон</w:t>
      </w:r>
      <w:r>
        <w:t>ом</w:t>
      </w:r>
      <w:r w:rsidRPr="001D740E">
        <w:t xml:space="preserve"> </w:t>
      </w:r>
      <w:r>
        <w:t xml:space="preserve">   </w:t>
      </w:r>
      <w:r w:rsidRPr="001D740E">
        <w:t>Р</w:t>
      </w:r>
      <w:r>
        <w:t xml:space="preserve">оссийской    </w:t>
      </w:r>
      <w:r w:rsidRPr="001D740E">
        <w:t>Ф</w:t>
      </w:r>
      <w:r>
        <w:t>едерации</w:t>
      </w:r>
      <w:r w:rsidRPr="001D740E">
        <w:t xml:space="preserve"> </w:t>
      </w:r>
      <w:r>
        <w:t xml:space="preserve">  </w:t>
      </w:r>
      <w:r w:rsidRPr="001D740E">
        <w:t xml:space="preserve">от </w:t>
      </w:r>
      <w:r>
        <w:t xml:space="preserve">  0</w:t>
      </w:r>
      <w:r w:rsidRPr="001D740E">
        <w:t>9</w:t>
      </w:r>
      <w:r>
        <w:t>.10.</w:t>
      </w:r>
      <w:r w:rsidRPr="001D740E">
        <w:t xml:space="preserve">1992 № 3612-I «Основы </w:t>
      </w:r>
    </w:p>
    <w:p w:rsidR="009B78AE" w:rsidRDefault="009B78AE" w:rsidP="009817AE">
      <w:pPr>
        <w:jc w:val="both"/>
      </w:pPr>
      <w:r w:rsidRPr="001D740E">
        <w:t>законодательства Российской Федерации о культуре»</w:t>
      </w:r>
      <w:r>
        <w:t xml:space="preserve">, </w:t>
      </w:r>
      <w:r w:rsidRPr="001D740E">
        <w:t>с изменениями</w:t>
      </w:r>
      <w:r>
        <w:t>;</w:t>
      </w:r>
    </w:p>
    <w:p w:rsidR="009B78AE" w:rsidRDefault="009B78AE" w:rsidP="00C75A5A">
      <w:pPr>
        <w:numPr>
          <w:ilvl w:val="0"/>
          <w:numId w:val="5"/>
        </w:numPr>
        <w:jc w:val="both"/>
      </w:pPr>
      <w:r>
        <w:t xml:space="preserve">Федеральным законом от 06.01.1999 № 7-ФЗ «О </w:t>
      </w:r>
      <w:proofErr w:type="gramStart"/>
      <w:r>
        <w:t>народных</w:t>
      </w:r>
      <w:proofErr w:type="gramEnd"/>
      <w:r>
        <w:t xml:space="preserve"> художественных </w:t>
      </w:r>
    </w:p>
    <w:p w:rsidR="009B78AE" w:rsidRDefault="009B78AE" w:rsidP="009B78AE">
      <w:pPr>
        <w:jc w:val="both"/>
      </w:pPr>
      <w:proofErr w:type="gramStart"/>
      <w:r>
        <w:t>промыслах</w:t>
      </w:r>
      <w:proofErr w:type="gramEnd"/>
      <w:r>
        <w:rPr>
          <w:rFonts w:cs="Tempus Sans ITC"/>
        </w:rPr>
        <w:t>»</w:t>
      </w:r>
      <w:r>
        <w:t>;</w:t>
      </w:r>
    </w:p>
    <w:p w:rsidR="009B78AE" w:rsidRDefault="009B78AE" w:rsidP="00C75A5A">
      <w:pPr>
        <w:numPr>
          <w:ilvl w:val="0"/>
          <w:numId w:val="5"/>
        </w:numPr>
        <w:jc w:val="both"/>
      </w:pPr>
      <w:r>
        <w:t xml:space="preserve">Федеральным Законом от 02.05.2006 № 59-ФЗ «О порядке рассмотрения </w:t>
      </w:r>
    </w:p>
    <w:p w:rsidR="009B78AE" w:rsidRDefault="009B78AE" w:rsidP="009B78AE">
      <w:pPr>
        <w:jc w:val="both"/>
      </w:pPr>
      <w:r>
        <w:t>обращений граждан Российской Федерации</w:t>
      </w:r>
      <w:r>
        <w:rPr>
          <w:rFonts w:cs="Tempus Sans ITC"/>
        </w:rPr>
        <w:t>»</w:t>
      </w:r>
      <w:r>
        <w:t>;</w:t>
      </w:r>
    </w:p>
    <w:p w:rsidR="00E73219" w:rsidRDefault="009817AE" w:rsidP="00C75A5A">
      <w:pPr>
        <w:pStyle w:val="af8"/>
        <w:numPr>
          <w:ilvl w:val="0"/>
          <w:numId w:val="5"/>
        </w:numPr>
        <w:jc w:val="both"/>
        <w:rPr>
          <w:color w:val="000000"/>
          <w:spacing w:val="-1"/>
        </w:rPr>
      </w:pPr>
      <w:r w:rsidRPr="00E73219">
        <w:rPr>
          <w:color w:val="000000"/>
          <w:spacing w:val="-1"/>
        </w:rPr>
        <w:t>Федеральным Законом от 27.07.2006 № 149-ФЗ «Об информации,</w:t>
      </w:r>
      <w:r w:rsidR="00E73219">
        <w:rPr>
          <w:color w:val="000000"/>
          <w:spacing w:val="-1"/>
        </w:rPr>
        <w:t xml:space="preserve"> </w:t>
      </w:r>
      <w:proofErr w:type="spellStart"/>
      <w:r w:rsidR="00E73219">
        <w:rPr>
          <w:color w:val="000000"/>
          <w:spacing w:val="-1"/>
        </w:rPr>
        <w:t>и</w:t>
      </w:r>
      <w:r w:rsidRPr="00E73219">
        <w:rPr>
          <w:color w:val="000000"/>
          <w:spacing w:val="-1"/>
        </w:rPr>
        <w:t>нформацион</w:t>
      </w:r>
      <w:proofErr w:type="spellEnd"/>
      <w:r w:rsidR="00E73219" w:rsidRPr="00E73219">
        <w:rPr>
          <w:color w:val="000000"/>
          <w:spacing w:val="-1"/>
        </w:rPr>
        <w:t>-</w:t>
      </w:r>
    </w:p>
    <w:p w:rsidR="009817AE" w:rsidRPr="00E73219" w:rsidRDefault="009817AE" w:rsidP="00E73219">
      <w:pPr>
        <w:jc w:val="both"/>
        <w:rPr>
          <w:color w:val="000000"/>
          <w:spacing w:val="-1"/>
        </w:rPr>
      </w:pPr>
      <w:proofErr w:type="spellStart"/>
      <w:r w:rsidRPr="00E73219">
        <w:rPr>
          <w:color w:val="000000"/>
          <w:spacing w:val="-1"/>
        </w:rPr>
        <w:t>ных</w:t>
      </w:r>
      <w:proofErr w:type="spellEnd"/>
      <w:r w:rsidRPr="00E73219">
        <w:rPr>
          <w:color w:val="000000"/>
          <w:spacing w:val="-1"/>
        </w:rPr>
        <w:t xml:space="preserve"> </w:t>
      </w:r>
      <w:proofErr w:type="gramStart"/>
      <w:r w:rsidRPr="00E73219">
        <w:rPr>
          <w:color w:val="000000"/>
          <w:spacing w:val="-1"/>
        </w:rPr>
        <w:t>технологиях</w:t>
      </w:r>
      <w:proofErr w:type="gramEnd"/>
      <w:r w:rsidRPr="00E73219">
        <w:rPr>
          <w:color w:val="000000"/>
          <w:spacing w:val="-1"/>
        </w:rPr>
        <w:t xml:space="preserve"> и о защите информации»;</w:t>
      </w:r>
    </w:p>
    <w:p w:rsidR="00E73219" w:rsidRPr="00E73219" w:rsidRDefault="00E73219" w:rsidP="00C75A5A">
      <w:pPr>
        <w:pStyle w:val="af8"/>
        <w:numPr>
          <w:ilvl w:val="0"/>
          <w:numId w:val="5"/>
        </w:numPr>
        <w:jc w:val="both"/>
      </w:pPr>
      <w:r w:rsidRPr="00E73219">
        <w:rPr>
          <w:color w:val="000000"/>
          <w:spacing w:val="-1"/>
        </w:rPr>
        <w:t>Федерального Закона от 12.01.1996 N 7-ФЗ "О некоммерческих организациях</w:t>
      </w:r>
    </w:p>
    <w:p w:rsidR="009B78AE" w:rsidRDefault="009B78AE" w:rsidP="00C75A5A">
      <w:pPr>
        <w:numPr>
          <w:ilvl w:val="0"/>
          <w:numId w:val="5"/>
        </w:numPr>
        <w:jc w:val="both"/>
      </w:pPr>
      <w:r>
        <w:t xml:space="preserve">Приказом Минкультуры и массовых коммуникаций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9B78AE" w:rsidRDefault="009B78AE" w:rsidP="009B78AE">
      <w:pPr>
        <w:jc w:val="both"/>
      </w:pPr>
      <w:r>
        <w:t xml:space="preserve">25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</w:t>
      </w:r>
      <w:r>
        <w:rPr>
          <w:rFonts w:cs="Tempus Sans ITC"/>
        </w:rPr>
        <w:t>»</w:t>
      </w:r>
      <w:r>
        <w:t>;</w:t>
      </w:r>
    </w:p>
    <w:p w:rsidR="00E73219" w:rsidRPr="00E73219" w:rsidRDefault="00E73219" w:rsidP="00C75A5A">
      <w:pPr>
        <w:pStyle w:val="af8"/>
        <w:numPr>
          <w:ilvl w:val="0"/>
          <w:numId w:val="8"/>
        </w:numPr>
        <w:jc w:val="both"/>
        <w:rPr>
          <w:color w:val="000000"/>
          <w:spacing w:val="-1"/>
        </w:rPr>
      </w:pPr>
      <w:r w:rsidRPr="00E73219">
        <w:rPr>
          <w:color w:val="000000"/>
          <w:spacing w:val="-1"/>
        </w:rPr>
        <w:t xml:space="preserve">Указа </w:t>
      </w:r>
      <w:r>
        <w:rPr>
          <w:color w:val="000000"/>
          <w:spacing w:val="-1"/>
        </w:rPr>
        <w:t xml:space="preserve">   </w:t>
      </w:r>
      <w:r w:rsidRPr="00E73219">
        <w:rPr>
          <w:color w:val="000000"/>
          <w:spacing w:val="-1"/>
        </w:rPr>
        <w:t>Президента</w:t>
      </w:r>
      <w:r>
        <w:rPr>
          <w:color w:val="000000"/>
          <w:spacing w:val="-1"/>
        </w:rPr>
        <w:t xml:space="preserve">   </w:t>
      </w:r>
      <w:r w:rsidRPr="00E7321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Pr="00E73219">
        <w:rPr>
          <w:color w:val="000000"/>
          <w:spacing w:val="-1"/>
        </w:rPr>
        <w:t>Российской</w:t>
      </w:r>
      <w:r>
        <w:rPr>
          <w:color w:val="000000"/>
          <w:spacing w:val="-1"/>
        </w:rPr>
        <w:t xml:space="preserve">   </w:t>
      </w:r>
      <w:r w:rsidRPr="00E73219">
        <w:rPr>
          <w:color w:val="000000"/>
          <w:spacing w:val="-1"/>
        </w:rPr>
        <w:t xml:space="preserve"> Федерации </w:t>
      </w:r>
      <w:r>
        <w:rPr>
          <w:color w:val="000000"/>
          <w:spacing w:val="-1"/>
        </w:rPr>
        <w:t xml:space="preserve">  </w:t>
      </w:r>
      <w:r w:rsidRPr="00E73219">
        <w:rPr>
          <w:color w:val="000000"/>
          <w:spacing w:val="-1"/>
        </w:rPr>
        <w:t xml:space="preserve">от </w:t>
      </w:r>
      <w:r>
        <w:rPr>
          <w:color w:val="000000"/>
          <w:spacing w:val="-1"/>
        </w:rPr>
        <w:t xml:space="preserve">   </w:t>
      </w:r>
      <w:r w:rsidRPr="00E73219">
        <w:rPr>
          <w:color w:val="000000"/>
          <w:spacing w:val="-1"/>
        </w:rPr>
        <w:t>31.</w:t>
      </w:r>
      <w:r>
        <w:rPr>
          <w:color w:val="000000"/>
          <w:spacing w:val="-1"/>
        </w:rPr>
        <w:t xml:space="preserve">  </w:t>
      </w:r>
      <w:r w:rsidRPr="00E73219">
        <w:rPr>
          <w:color w:val="000000"/>
          <w:spacing w:val="-1"/>
        </w:rPr>
        <w:t>12.</w:t>
      </w:r>
      <w:r>
        <w:rPr>
          <w:color w:val="000000"/>
          <w:spacing w:val="-1"/>
        </w:rPr>
        <w:t xml:space="preserve">  </w:t>
      </w:r>
      <w:r w:rsidRPr="00E73219">
        <w:rPr>
          <w:color w:val="000000"/>
          <w:spacing w:val="-1"/>
        </w:rPr>
        <w:t xml:space="preserve">1993 </w:t>
      </w:r>
      <w:r>
        <w:rPr>
          <w:color w:val="000000"/>
          <w:spacing w:val="-1"/>
        </w:rPr>
        <w:t xml:space="preserve">  </w:t>
      </w:r>
      <w:r w:rsidRPr="00E73219">
        <w:rPr>
          <w:color w:val="000000"/>
          <w:spacing w:val="-1"/>
        </w:rPr>
        <w:t xml:space="preserve">№ </w:t>
      </w:r>
      <w:r>
        <w:rPr>
          <w:color w:val="000000"/>
          <w:spacing w:val="-1"/>
        </w:rPr>
        <w:t xml:space="preserve">  </w:t>
      </w:r>
      <w:r w:rsidRPr="00E73219">
        <w:rPr>
          <w:color w:val="000000"/>
          <w:spacing w:val="-1"/>
        </w:rPr>
        <w:t>233</w:t>
      </w:r>
    </w:p>
    <w:p w:rsidR="00E73219" w:rsidRPr="00E73219" w:rsidRDefault="00E73219" w:rsidP="00E73219">
      <w:pPr>
        <w:jc w:val="both"/>
      </w:pPr>
      <w:r w:rsidRPr="00E73219">
        <w:rPr>
          <w:color w:val="000000"/>
          <w:spacing w:val="-1"/>
        </w:rPr>
        <w:t>«О дополнительных гарантиях прав граждан на информацию»</w:t>
      </w:r>
    </w:p>
    <w:p w:rsidR="009B78AE" w:rsidRDefault="009B78AE" w:rsidP="00C75A5A">
      <w:pPr>
        <w:numPr>
          <w:ilvl w:val="0"/>
          <w:numId w:val="5"/>
        </w:numPr>
        <w:jc w:val="both"/>
      </w:pPr>
      <w:r w:rsidRPr="00C60C5D">
        <w:t xml:space="preserve">Уставом муниципального образования </w:t>
      </w:r>
      <w:r>
        <w:t>« Севский муниципальный район»;</w:t>
      </w:r>
    </w:p>
    <w:p w:rsidR="009817AE" w:rsidRDefault="009B78AE" w:rsidP="00C75A5A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pacing w:val="-1"/>
        </w:rPr>
      </w:pPr>
      <w:r w:rsidRPr="009817AE">
        <w:rPr>
          <w:color w:val="000000"/>
          <w:spacing w:val="-1"/>
        </w:rPr>
        <w:t xml:space="preserve">Положением об отделе культуры </w:t>
      </w:r>
      <w:r w:rsidR="009817AE" w:rsidRPr="009817AE">
        <w:rPr>
          <w:color w:val="000000"/>
          <w:spacing w:val="-1"/>
        </w:rPr>
        <w:t xml:space="preserve">и туризма </w:t>
      </w:r>
      <w:r w:rsidRPr="009817AE">
        <w:rPr>
          <w:color w:val="000000"/>
          <w:spacing w:val="-1"/>
        </w:rPr>
        <w:t>администрации Севского</w:t>
      </w:r>
    </w:p>
    <w:p w:rsidR="009B78AE" w:rsidRPr="009817AE" w:rsidRDefault="009B78AE" w:rsidP="009817AE">
      <w:pPr>
        <w:pStyle w:val="a6"/>
        <w:spacing w:before="0" w:beforeAutospacing="0" w:after="0" w:afterAutospacing="0"/>
        <w:jc w:val="both"/>
        <w:rPr>
          <w:color w:val="000000"/>
          <w:spacing w:val="-1"/>
        </w:rPr>
      </w:pPr>
      <w:r w:rsidRPr="009817AE">
        <w:rPr>
          <w:color w:val="000000"/>
          <w:spacing w:val="-1"/>
        </w:rPr>
        <w:t xml:space="preserve"> муниципального </w:t>
      </w:r>
      <w:r w:rsidR="009817AE">
        <w:rPr>
          <w:color w:val="000000"/>
          <w:spacing w:val="-1"/>
        </w:rPr>
        <w:t xml:space="preserve"> р</w:t>
      </w:r>
      <w:r w:rsidR="00E73219">
        <w:rPr>
          <w:color w:val="000000"/>
          <w:spacing w:val="-1"/>
        </w:rPr>
        <w:t>а</w:t>
      </w:r>
      <w:r w:rsidR="009817AE">
        <w:rPr>
          <w:color w:val="000000"/>
          <w:spacing w:val="-1"/>
        </w:rPr>
        <w:t>йона</w:t>
      </w:r>
      <w:r w:rsidR="009817AE" w:rsidRPr="009817AE">
        <w:rPr>
          <w:color w:val="000000"/>
          <w:spacing w:val="-1"/>
        </w:rPr>
        <w:t>;</w:t>
      </w:r>
    </w:p>
    <w:p w:rsidR="009B78AE" w:rsidRPr="004D24A8" w:rsidRDefault="009B78AE" w:rsidP="00C75A5A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  <w:spacing w:val="-1"/>
        </w:rPr>
        <w:t xml:space="preserve">Уставом муниципального учреждения культуры « Межпоселенческий </w:t>
      </w:r>
      <w:proofErr w:type="gramStart"/>
      <w:r>
        <w:rPr>
          <w:color w:val="000000"/>
          <w:spacing w:val="-1"/>
        </w:rPr>
        <w:t>районный</w:t>
      </w:r>
      <w:proofErr w:type="gramEnd"/>
      <w:r>
        <w:rPr>
          <w:color w:val="000000"/>
          <w:spacing w:val="-1"/>
        </w:rPr>
        <w:t xml:space="preserve"> </w:t>
      </w:r>
    </w:p>
    <w:p w:rsidR="009B78AE" w:rsidRDefault="009B78AE" w:rsidP="009B78AE">
      <w:pPr>
        <w:pStyle w:val="a6"/>
        <w:spacing w:before="0" w:beforeAutospacing="0" w:after="0" w:afterAutospacing="0"/>
        <w:jc w:val="both"/>
      </w:pPr>
      <w:r>
        <w:rPr>
          <w:color w:val="000000"/>
          <w:spacing w:val="-1"/>
        </w:rPr>
        <w:t xml:space="preserve">культурно - </w:t>
      </w:r>
      <w:proofErr w:type="spellStart"/>
      <w:r>
        <w:rPr>
          <w:color w:val="000000"/>
          <w:spacing w:val="-1"/>
        </w:rPr>
        <w:t>досуговый</w:t>
      </w:r>
      <w:proofErr w:type="spellEnd"/>
      <w:r>
        <w:rPr>
          <w:color w:val="000000"/>
          <w:spacing w:val="-1"/>
        </w:rPr>
        <w:t xml:space="preserve"> центр» </w:t>
      </w:r>
      <w:r>
        <w:t>утвержденного постановлением администрации муниципального района от 2</w:t>
      </w:r>
      <w:r w:rsidR="009817AE">
        <w:t>9</w:t>
      </w:r>
      <w:r>
        <w:t>.</w:t>
      </w:r>
      <w:r w:rsidR="009817AE">
        <w:t>12</w:t>
      </w:r>
      <w:r>
        <w:t>. 20</w:t>
      </w:r>
      <w:r w:rsidR="009817AE">
        <w:t>14</w:t>
      </w:r>
      <w:r>
        <w:t xml:space="preserve">г. № </w:t>
      </w:r>
      <w:r w:rsidR="009817AE">
        <w:t>830</w:t>
      </w:r>
      <w:r>
        <w:t>.</w:t>
      </w:r>
    </w:p>
    <w:p w:rsidR="009B78AE" w:rsidRDefault="009B78AE" w:rsidP="009B78AE">
      <w:pPr>
        <w:ind w:left="12" w:firstLine="708"/>
        <w:jc w:val="both"/>
        <w:rPr>
          <w:color w:val="000000"/>
          <w:spacing w:val="-1"/>
          <w:sz w:val="16"/>
          <w:szCs w:val="16"/>
        </w:rPr>
      </w:pPr>
    </w:p>
    <w:p w:rsidR="00E73219" w:rsidRDefault="009817AE" w:rsidP="00E73219">
      <w:pPr>
        <w:ind w:left="12" w:firstLine="708"/>
        <w:jc w:val="both"/>
        <w:rPr>
          <w:color w:val="000000"/>
          <w:spacing w:val="-1"/>
          <w:sz w:val="16"/>
          <w:szCs w:val="16"/>
        </w:rPr>
      </w:pPr>
      <w:r w:rsidRPr="009817AE">
        <w:rPr>
          <w:color w:val="000000"/>
          <w:spacing w:val="-1"/>
          <w:sz w:val="16"/>
          <w:szCs w:val="16"/>
        </w:rPr>
        <w:t xml:space="preserve">  </w:t>
      </w:r>
    </w:p>
    <w:p w:rsidR="00E73219" w:rsidRDefault="00E73219" w:rsidP="00E73219">
      <w:pPr>
        <w:ind w:left="12" w:firstLine="708"/>
        <w:jc w:val="both"/>
        <w:rPr>
          <w:color w:val="000000"/>
          <w:spacing w:val="-1"/>
          <w:sz w:val="16"/>
          <w:szCs w:val="16"/>
        </w:rPr>
      </w:pPr>
    </w:p>
    <w:p w:rsidR="00E73219" w:rsidRDefault="00E73219" w:rsidP="00E73219">
      <w:pPr>
        <w:ind w:left="12" w:firstLine="708"/>
        <w:jc w:val="both"/>
        <w:rPr>
          <w:color w:val="000000"/>
          <w:spacing w:val="-1"/>
          <w:sz w:val="16"/>
          <w:szCs w:val="16"/>
        </w:rPr>
      </w:pPr>
    </w:p>
    <w:p w:rsidR="009B78AE" w:rsidRPr="00804E8D" w:rsidRDefault="00E73219" w:rsidP="00E73219">
      <w:pPr>
        <w:ind w:left="12" w:firstLine="708"/>
        <w:jc w:val="center"/>
        <w:rPr>
          <w:b/>
          <w:i/>
        </w:rPr>
      </w:pPr>
      <w:r w:rsidRPr="00804E8D">
        <w:rPr>
          <w:b/>
          <w:i/>
          <w:color w:val="000000"/>
          <w:spacing w:val="-1"/>
        </w:rPr>
        <w:lastRenderedPageBreak/>
        <w:t>1.4.</w:t>
      </w:r>
      <w:r w:rsidRPr="00804E8D">
        <w:rPr>
          <w:b/>
          <w:i/>
        </w:rPr>
        <w:t xml:space="preserve"> </w:t>
      </w:r>
      <w:r w:rsidR="009B78AE" w:rsidRPr="00804E8D">
        <w:rPr>
          <w:b/>
          <w:i/>
        </w:rPr>
        <w:t>Результат осуществления муниципальной функции (услуги)</w:t>
      </w:r>
    </w:p>
    <w:p w:rsidR="009B78AE" w:rsidRPr="00DC0FC4" w:rsidRDefault="009B78AE" w:rsidP="009B78AE">
      <w:pPr>
        <w:jc w:val="center"/>
        <w:rPr>
          <w:sz w:val="16"/>
          <w:szCs w:val="16"/>
        </w:rPr>
      </w:pPr>
    </w:p>
    <w:p w:rsidR="009B78AE" w:rsidRPr="00AB2E48" w:rsidRDefault="009B78AE" w:rsidP="009B78AE">
      <w:pPr>
        <w:ind w:firstLine="708"/>
        <w:jc w:val="both"/>
      </w:pPr>
      <w:r w:rsidRPr="00AB2E48">
        <w:t xml:space="preserve">1.4.1.  Результатом  осуществления  муниципальной  функции  является  </w:t>
      </w:r>
      <w:r>
        <w:t xml:space="preserve">создание условий для </w:t>
      </w:r>
      <w:r w:rsidRPr="00AB2E48">
        <w:t>удовлетворени</w:t>
      </w:r>
      <w:r>
        <w:t>я</w:t>
      </w:r>
      <w:r w:rsidRPr="00AB2E48">
        <w:t xml:space="preserve"> культурных потребностей населения муниципального образования </w:t>
      </w:r>
      <w:r>
        <w:t>« Севский муниципальный район»</w:t>
      </w:r>
      <w:r w:rsidRPr="00AB2E48">
        <w:t xml:space="preserve"> в сохранении и развитии традиционной народной культуры во всем многообразии ее этнических особенностей, реализации самодеятельной творческой инициативы и социально-культурной активности</w:t>
      </w:r>
      <w:r>
        <w:t>.</w:t>
      </w:r>
      <w:r w:rsidRPr="00AB2E48">
        <w:t xml:space="preserve"> </w:t>
      </w:r>
    </w:p>
    <w:p w:rsidR="009B78AE" w:rsidRDefault="009B78AE" w:rsidP="009B78AE">
      <w:pPr>
        <w:ind w:firstLine="708"/>
        <w:jc w:val="both"/>
      </w:pPr>
      <w:r>
        <w:t xml:space="preserve">1.4.2. Под </w:t>
      </w:r>
      <w:r w:rsidRPr="0093575B">
        <w:t>создание</w:t>
      </w:r>
      <w:r>
        <w:t>м</w:t>
      </w:r>
      <w:r w:rsidRPr="0093575B">
        <w:t xml:space="preserve"> условий</w:t>
      </w:r>
      <w:r>
        <w:t xml:space="preserve"> понимается </w:t>
      </w:r>
      <w:r w:rsidRPr="0093575B">
        <w:t xml:space="preserve"> комплекс действий</w:t>
      </w:r>
      <w:r>
        <w:t xml:space="preserve"> управления культуры</w:t>
      </w:r>
      <w:r w:rsidRPr="0093575B">
        <w:t>, направленны</w:t>
      </w:r>
      <w:r>
        <w:t>х</w:t>
      </w:r>
      <w:r w:rsidRPr="0093575B">
        <w:t xml:space="preserve"> на осуществление, выполнение, организацию и управление </w:t>
      </w:r>
      <w:proofErr w:type="gramStart"/>
      <w:r>
        <w:t>деятельностью</w:t>
      </w:r>
      <w:proofErr w:type="gramEnd"/>
      <w:r w:rsidRPr="001A282D">
        <w:t xml:space="preserve"> по вопросу реализации установленных </w:t>
      </w:r>
      <w:r>
        <w:t>а</w:t>
      </w:r>
      <w:r w:rsidRPr="001A282D">
        <w:t>дминистраци</w:t>
      </w:r>
      <w:r>
        <w:t>ей</w:t>
      </w:r>
      <w:r w:rsidRPr="001A282D">
        <w:t xml:space="preserve"> </w:t>
      </w:r>
      <w:r>
        <w:t>Севского муниципального района</w:t>
      </w:r>
      <w:r w:rsidRPr="001A282D">
        <w:t xml:space="preserve"> полномочий в сфере сохранения и развития местного традиционного художественного творчества</w:t>
      </w:r>
      <w:r>
        <w:t>.</w:t>
      </w:r>
    </w:p>
    <w:p w:rsidR="009B78AE" w:rsidRDefault="009B78AE" w:rsidP="009B78AE">
      <w:pPr>
        <w:ind w:firstLine="708"/>
        <w:jc w:val="both"/>
      </w:pPr>
      <w:r>
        <w:t>1.4.3.  Результат  осуществления   муниципальной   функции   достигается    посредством решения управлением культуры следующих задач:</w:t>
      </w:r>
    </w:p>
    <w:p w:rsidR="009B78AE" w:rsidRPr="00695BF9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95BF9">
        <w:rPr>
          <w:rFonts w:ascii="Times New Roman" w:hAnsi="Times New Roman" w:cs="Times New Roman"/>
        </w:rPr>
        <w:t xml:space="preserve">риобщение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 xml:space="preserve">населения </w:t>
      </w:r>
      <w:r>
        <w:rPr>
          <w:rFonts w:ascii="Times New Roman" w:hAnsi="Times New Roman" w:cs="Times New Roman"/>
        </w:rPr>
        <w:t xml:space="preserve"> муниципального  образования « Севский муниципальный район»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>к культурным традициям народов Российской Федерации</w:t>
      </w:r>
      <w:r>
        <w:rPr>
          <w:rFonts w:ascii="Times New Roman" w:hAnsi="Times New Roman" w:cs="Times New Roman"/>
        </w:rPr>
        <w:t>;</w:t>
      </w:r>
    </w:p>
    <w:p w:rsidR="009B78AE" w:rsidRPr="00695BF9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5BF9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е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 xml:space="preserve">творческих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 населения,  с</w:t>
      </w:r>
      <w:r w:rsidRPr="0029526E">
        <w:rPr>
          <w:rFonts w:ascii="Times New Roman" w:hAnsi="Times New Roman" w:cs="Times New Roman"/>
        </w:rPr>
        <w:t>оздание</w:t>
      </w:r>
      <w:r>
        <w:rPr>
          <w:rFonts w:ascii="Times New Roman" w:hAnsi="Times New Roman" w:cs="Times New Roman"/>
        </w:rPr>
        <w:t xml:space="preserve"> </w:t>
      </w:r>
      <w:r w:rsidRPr="0029526E">
        <w:rPr>
          <w:rFonts w:ascii="Times New Roman" w:hAnsi="Times New Roman" w:cs="Times New Roman"/>
        </w:rPr>
        <w:t xml:space="preserve"> условий </w:t>
      </w:r>
      <w:r>
        <w:rPr>
          <w:rFonts w:ascii="Times New Roman" w:hAnsi="Times New Roman" w:cs="Times New Roman"/>
        </w:rPr>
        <w:t xml:space="preserve"> </w:t>
      </w:r>
      <w:r w:rsidRPr="0029526E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 </w:t>
      </w:r>
      <w:r w:rsidRPr="0029526E">
        <w:rPr>
          <w:rFonts w:ascii="Times New Roman" w:hAnsi="Times New Roman" w:cs="Times New Roman"/>
        </w:rPr>
        <w:t>занятий любительским художественным творчеством</w:t>
      </w:r>
      <w:r>
        <w:rPr>
          <w:rFonts w:ascii="Times New Roman" w:hAnsi="Times New Roman" w:cs="Times New Roman"/>
        </w:rPr>
        <w:t xml:space="preserve"> в </w:t>
      </w:r>
      <w:r w:rsidRPr="001A282D">
        <w:rPr>
          <w:rFonts w:ascii="Times New Roman" w:hAnsi="Times New Roman" w:cs="Times New Roman"/>
        </w:rPr>
        <w:t>творческих коллективах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</w:t>
      </w:r>
      <w:r>
        <w:rPr>
          <w:rFonts w:ascii="Times New Roman" w:hAnsi="Times New Roman" w:cs="Times New Roman"/>
        </w:rPr>
        <w:t xml:space="preserve"> для</w:t>
      </w:r>
      <w:r w:rsidRPr="00695BF9">
        <w:rPr>
          <w:rFonts w:ascii="Times New Roman" w:hAnsi="Times New Roman" w:cs="Times New Roman"/>
        </w:rPr>
        <w:t xml:space="preserve"> приобретени</w:t>
      </w:r>
      <w:r>
        <w:rPr>
          <w:rFonts w:ascii="Times New Roman" w:hAnsi="Times New Roman" w:cs="Times New Roman"/>
        </w:rPr>
        <w:t>я участниками</w:t>
      </w:r>
      <w:r w:rsidRPr="00695BF9">
        <w:rPr>
          <w:rFonts w:ascii="Times New Roman" w:hAnsi="Times New Roman" w:cs="Times New Roman"/>
        </w:rPr>
        <w:t xml:space="preserve"> знаний, умений и навыков в различных видах художественного творчества</w:t>
      </w:r>
      <w:r>
        <w:rPr>
          <w:rFonts w:ascii="Times New Roman" w:hAnsi="Times New Roman" w:cs="Times New Roman"/>
        </w:rPr>
        <w:t>;</w:t>
      </w:r>
      <w:r w:rsidRPr="001A282D">
        <w:rPr>
          <w:rFonts w:ascii="Times New Roman" w:hAnsi="Times New Roman" w:cs="Times New Roman"/>
        </w:rPr>
        <w:t xml:space="preserve"> </w:t>
      </w:r>
    </w:p>
    <w:p w:rsidR="009B78AE" w:rsidRPr="00695BF9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творческой деятельности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</w:t>
      </w:r>
      <w:r w:rsidRPr="00695BF9">
        <w:rPr>
          <w:rFonts w:ascii="Times New Roman" w:hAnsi="Times New Roman" w:cs="Times New Roman"/>
        </w:rPr>
        <w:t>, являющихся носителями и распространителями материальных и духовных традиций народной культуры</w:t>
      </w:r>
      <w:r>
        <w:rPr>
          <w:rFonts w:ascii="Times New Roman" w:hAnsi="Times New Roman" w:cs="Times New Roman"/>
        </w:rPr>
        <w:t>, п</w:t>
      </w:r>
      <w:r w:rsidRPr="00695BF9">
        <w:rPr>
          <w:rFonts w:ascii="Times New Roman" w:hAnsi="Times New Roman" w:cs="Times New Roman"/>
        </w:rPr>
        <w:t xml:space="preserve">опуляризация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 xml:space="preserve">творчества </w:t>
      </w:r>
      <w:r>
        <w:rPr>
          <w:rFonts w:ascii="Times New Roman" w:hAnsi="Times New Roman" w:cs="Times New Roman"/>
        </w:rPr>
        <w:t xml:space="preserve">  профессиональных </w:t>
      </w:r>
      <w:r w:rsidRPr="00695B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 xml:space="preserve">самодеятельных </w:t>
      </w:r>
      <w:r>
        <w:rPr>
          <w:rFonts w:ascii="Times New Roman" w:hAnsi="Times New Roman" w:cs="Times New Roman"/>
        </w:rPr>
        <w:t xml:space="preserve">  </w:t>
      </w:r>
      <w:r w:rsidRPr="00695BF9">
        <w:rPr>
          <w:rFonts w:ascii="Times New Roman" w:hAnsi="Times New Roman" w:cs="Times New Roman"/>
        </w:rPr>
        <w:t>авторов</w:t>
      </w:r>
      <w:r>
        <w:rPr>
          <w:rFonts w:ascii="Times New Roman" w:hAnsi="Times New Roman" w:cs="Times New Roman"/>
        </w:rPr>
        <w:t xml:space="preserve"> и исполнителей</w:t>
      </w:r>
      <w:r w:rsidRPr="00695B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695BF9">
        <w:rPr>
          <w:rFonts w:ascii="Times New Roman" w:hAnsi="Times New Roman" w:cs="Times New Roman"/>
        </w:rPr>
        <w:t>создавших</w:t>
      </w:r>
      <w:r>
        <w:rPr>
          <w:rFonts w:ascii="Times New Roman" w:hAnsi="Times New Roman" w:cs="Times New Roman"/>
        </w:rPr>
        <w:t xml:space="preserve"> и распространяющих  художественные </w:t>
      </w:r>
      <w:r w:rsidRPr="00695BF9">
        <w:rPr>
          <w:rFonts w:ascii="Times New Roman" w:hAnsi="Times New Roman" w:cs="Times New Roman"/>
        </w:rPr>
        <w:t>произведения, по</w:t>
      </w:r>
      <w:r>
        <w:rPr>
          <w:rFonts w:ascii="Times New Roman" w:hAnsi="Times New Roman" w:cs="Times New Roman"/>
        </w:rPr>
        <w:t>лучившие общественное признание.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патриотическое воспитание</w:t>
      </w:r>
      <w:r w:rsidRPr="00695BF9">
        <w:rPr>
          <w:rFonts w:ascii="Times New Roman" w:hAnsi="Times New Roman" w:cs="Times New Roman"/>
        </w:rPr>
        <w:t xml:space="preserve"> детей и молодежи.</w:t>
      </w:r>
    </w:p>
    <w:p w:rsidR="009B78AE" w:rsidRPr="00DC0FC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78AE" w:rsidRPr="00804E8D" w:rsidRDefault="009B78AE" w:rsidP="009B78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>2. Требования к порядку осуществления муниципальной функции</w:t>
      </w:r>
    </w:p>
    <w:p w:rsidR="009B78AE" w:rsidRPr="00804E8D" w:rsidRDefault="009B78AE" w:rsidP="009B78A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8AE" w:rsidRPr="00804E8D" w:rsidRDefault="009B78AE" w:rsidP="009B78AE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>Порядок информирования о правилах осуществления муниципальной функции (услуги)</w:t>
      </w:r>
    </w:p>
    <w:p w:rsidR="009B78AE" w:rsidRPr="00DC0FC4" w:rsidRDefault="009B78AE" w:rsidP="009B78AE">
      <w:pPr>
        <w:tabs>
          <w:tab w:val="num" w:pos="1474"/>
        </w:tabs>
        <w:ind w:firstLine="737"/>
        <w:jc w:val="both"/>
        <w:rPr>
          <w:sz w:val="16"/>
          <w:szCs w:val="16"/>
        </w:rPr>
      </w:pPr>
    </w:p>
    <w:p w:rsidR="009B78AE" w:rsidRPr="00B7028C" w:rsidRDefault="009B78AE" w:rsidP="009B78AE">
      <w:pPr>
        <w:ind w:firstLine="708"/>
        <w:jc w:val="both"/>
      </w:pPr>
      <w:r w:rsidRPr="00B7028C">
        <w:t xml:space="preserve">2.1.1. </w:t>
      </w:r>
      <w:r>
        <w:t xml:space="preserve"> Информация по </w:t>
      </w:r>
      <w:r w:rsidRPr="00B7028C">
        <w:t xml:space="preserve">вопросам осуществления </w:t>
      </w:r>
      <w:r>
        <w:t xml:space="preserve"> </w:t>
      </w:r>
      <w:r w:rsidRPr="00B7028C">
        <w:t xml:space="preserve">муниципальной </w:t>
      </w:r>
      <w:r>
        <w:t xml:space="preserve"> </w:t>
      </w:r>
      <w:r w:rsidRPr="00B7028C">
        <w:t xml:space="preserve">функции предоставляется непосредственно в </w:t>
      </w:r>
      <w:r>
        <w:t>отдел</w:t>
      </w:r>
      <w:r w:rsidRPr="00B7028C">
        <w:t xml:space="preserve"> культуры</w:t>
      </w:r>
      <w:r w:rsidR="003B7270">
        <w:t xml:space="preserve"> и туризма</w:t>
      </w:r>
      <w:r w:rsidRPr="00B7028C">
        <w:t>, сообщается по номеру телефона для справок, размещается в сети Интернет, а также в средствах массовой информации и информационных материалах (брошюрах, буклетах и т.п.).</w:t>
      </w:r>
    </w:p>
    <w:p w:rsidR="009B78AE" w:rsidRDefault="009B78AE" w:rsidP="009B78AE">
      <w:pPr>
        <w:ind w:firstLine="708"/>
        <w:jc w:val="both"/>
      </w:pPr>
      <w:r>
        <w:t xml:space="preserve">2.1.2.  </w:t>
      </w:r>
      <w:r w:rsidRPr="00B7028C">
        <w:t>Местонахождение</w:t>
      </w:r>
      <w:r>
        <w:t xml:space="preserve"> отдела</w:t>
      </w:r>
      <w:r w:rsidRPr="00B7028C">
        <w:t xml:space="preserve"> культуры</w:t>
      </w:r>
      <w:r w:rsidR="003B7270">
        <w:t xml:space="preserve"> и туризма</w:t>
      </w:r>
      <w:proofErr w:type="gramStart"/>
      <w:r w:rsidR="003B7270">
        <w:t xml:space="preserve"> </w:t>
      </w:r>
      <w:r>
        <w:t>:</w:t>
      </w:r>
      <w:proofErr w:type="gramEnd"/>
      <w:r>
        <w:t xml:space="preserve"> 242440</w:t>
      </w:r>
      <w:r w:rsidRPr="00B7028C">
        <w:t xml:space="preserve">, </w:t>
      </w:r>
      <w:r>
        <w:t>Брянская обл.</w:t>
      </w:r>
      <w:r w:rsidRPr="00B7028C">
        <w:t xml:space="preserve">, г. </w:t>
      </w:r>
      <w:r>
        <w:t>Севск</w:t>
      </w:r>
      <w:r w:rsidRPr="00B7028C">
        <w:t xml:space="preserve">, ул. </w:t>
      </w:r>
      <w:r>
        <w:t>Ленина д. 14</w:t>
      </w:r>
      <w:r w:rsidRPr="00B7028C">
        <w:t>,</w:t>
      </w:r>
      <w:r>
        <w:t xml:space="preserve">. </w:t>
      </w:r>
    </w:p>
    <w:p w:rsidR="009B78AE" w:rsidRDefault="009B78AE" w:rsidP="009B78AE">
      <w:pPr>
        <w:ind w:firstLine="708"/>
      </w:pPr>
      <w:r>
        <w:t>2.1.3.  Справочные телефоны (факс) отдела культуры: 8</w:t>
      </w:r>
      <w:proofErr w:type="gramStart"/>
      <w:r>
        <w:t xml:space="preserve">( </w:t>
      </w:r>
      <w:proofErr w:type="gramEnd"/>
      <w:r>
        <w:t xml:space="preserve">48356) 9-13-52. </w:t>
      </w:r>
    </w:p>
    <w:p w:rsidR="009B78AE" w:rsidRPr="00971723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9C3D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1.4. Адрес официального сайта а</w:t>
      </w:r>
      <w:r w:rsidRPr="009C3DEE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Севского муниципального района</w:t>
      </w:r>
      <w:r w:rsidRPr="009C3DEE">
        <w:rPr>
          <w:rFonts w:ascii="Times New Roman" w:hAnsi="Times New Roman" w:cs="Times New Roman"/>
        </w:rPr>
        <w:t xml:space="preserve">: </w:t>
      </w:r>
      <w:hyperlink r:id="rId8" w:history="1">
        <w:r w:rsidRPr="004D24A8">
          <w:rPr>
            <w:rFonts w:ascii="Times New Roman" w:hAnsi="Times New Roman" w:cs="Times New Roman"/>
            <w:b/>
          </w:rPr>
          <w:t>www.</w:t>
        </w:r>
        <w:r w:rsidRPr="004D24A8">
          <w:rPr>
            <w:rFonts w:ascii="Times New Roman" w:hAnsi="Times New Roman" w:cs="Times New Roman"/>
            <w:b/>
            <w:lang w:val="en-US"/>
          </w:rPr>
          <w:t>sevsk</w:t>
        </w:r>
        <w:r w:rsidRPr="004D24A8">
          <w:rPr>
            <w:rFonts w:ascii="Times New Roman" w:hAnsi="Times New Roman" w:cs="Times New Roman"/>
            <w:b/>
          </w:rPr>
          <w:t>adm.ru</w:t>
        </w:r>
      </w:hyperlink>
      <w:r w:rsidRPr="009C3DEE">
        <w:rPr>
          <w:rFonts w:ascii="Times New Roman" w:hAnsi="Times New Roman" w:cs="Times New Roman"/>
        </w:rPr>
        <w:t xml:space="preserve">. Адрес электронной почты </w:t>
      </w:r>
      <w:r>
        <w:rPr>
          <w:rFonts w:ascii="Times New Roman" w:hAnsi="Times New Roman" w:cs="Times New Roman"/>
        </w:rPr>
        <w:t>отдела</w:t>
      </w:r>
      <w:r w:rsidRPr="009C3DEE">
        <w:rPr>
          <w:rFonts w:ascii="Times New Roman" w:hAnsi="Times New Roman" w:cs="Times New Roman"/>
        </w:rPr>
        <w:t xml:space="preserve">  культуры:  </w:t>
      </w:r>
      <w:r w:rsidRPr="004D24A8">
        <w:rPr>
          <w:rFonts w:ascii="Times New Roman" w:hAnsi="Times New Roman" w:cs="Times New Roman"/>
          <w:b/>
          <w:color w:val="000000"/>
          <w:lang w:val="en-US"/>
        </w:rPr>
        <w:t>sevskok</w:t>
      </w:r>
      <w:r w:rsidRPr="004D24A8">
        <w:rPr>
          <w:rFonts w:ascii="Times New Roman" w:hAnsi="Times New Roman" w:cs="Times New Roman"/>
          <w:b/>
          <w:color w:val="000000"/>
        </w:rPr>
        <w:t>@</w:t>
      </w:r>
      <w:r w:rsidRPr="004D24A8">
        <w:rPr>
          <w:rFonts w:ascii="Times New Roman" w:hAnsi="Times New Roman" w:cs="Times New Roman"/>
          <w:b/>
          <w:color w:val="000000"/>
          <w:lang w:val="en-US"/>
        </w:rPr>
        <w:t>yandex</w:t>
      </w:r>
      <w:r w:rsidRPr="004D24A8">
        <w:rPr>
          <w:rFonts w:ascii="Times New Roman" w:hAnsi="Times New Roman" w:cs="Times New Roman"/>
          <w:b/>
          <w:color w:val="000000"/>
        </w:rPr>
        <w:t>.</w:t>
      </w:r>
      <w:r w:rsidRPr="004D24A8">
        <w:rPr>
          <w:rFonts w:ascii="Times New Roman" w:hAnsi="Times New Roman" w:cs="Times New Roman"/>
          <w:b/>
          <w:color w:val="000000"/>
          <w:lang w:val="en-US"/>
        </w:rPr>
        <w:t>ru</w:t>
      </w:r>
      <w:r w:rsidRPr="00971723">
        <w:rPr>
          <w:rFonts w:ascii="Times New Roman" w:hAnsi="Times New Roman" w:cs="Times New Roman"/>
          <w:color w:val="000000"/>
        </w:rPr>
        <w:t xml:space="preserve"> </w:t>
      </w:r>
    </w:p>
    <w:p w:rsid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9C3DEE">
        <w:rPr>
          <w:rFonts w:ascii="Times New Roman" w:hAnsi="Times New Roman" w:cs="Times New Roman"/>
        </w:rPr>
        <w:t xml:space="preserve">График  (режим)  работы </w:t>
      </w:r>
      <w:r>
        <w:rPr>
          <w:rFonts w:ascii="Times New Roman" w:hAnsi="Times New Roman" w:cs="Times New Roman"/>
        </w:rPr>
        <w:t xml:space="preserve">отдела </w:t>
      </w:r>
      <w:r w:rsidRPr="009C3DEE">
        <w:rPr>
          <w:rFonts w:ascii="Times New Roman" w:hAnsi="Times New Roman" w:cs="Times New Roman"/>
        </w:rPr>
        <w:t>культу</w:t>
      </w:r>
      <w:r>
        <w:rPr>
          <w:rFonts w:ascii="Times New Roman" w:hAnsi="Times New Roman" w:cs="Times New Roman"/>
        </w:rPr>
        <w:t>ры: понедельник – пятница –  с 9</w:t>
      </w:r>
      <w:r w:rsidRPr="009C3DEE">
        <w:rPr>
          <w:rFonts w:ascii="Times New Roman" w:hAnsi="Times New Roman" w:cs="Times New Roman"/>
        </w:rPr>
        <w:t>.30 до 17.</w:t>
      </w:r>
      <w:r>
        <w:rPr>
          <w:rFonts w:ascii="Times New Roman" w:hAnsi="Times New Roman" w:cs="Times New Roman"/>
        </w:rPr>
        <w:t>45</w:t>
      </w:r>
      <w:r w:rsidRPr="009C3DEE">
        <w:rPr>
          <w:rFonts w:ascii="Times New Roman" w:hAnsi="Times New Roman" w:cs="Times New Roman"/>
        </w:rPr>
        <w:t xml:space="preserve"> часов, перерыв на обед –  с 1</w:t>
      </w:r>
      <w:r>
        <w:rPr>
          <w:rFonts w:ascii="Times New Roman" w:hAnsi="Times New Roman" w:cs="Times New Roman"/>
        </w:rPr>
        <w:t>3</w:t>
      </w:r>
      <w:r w:rsidRPr="009C3D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до 14.00 часов, выходные дни – суббота, воскресенье.</w:t>
      </w:r>
      <w:proofErr w:type="gramEnd"/>
    </w:p>
    <w:p w:rsidR="003B7270" w:rsidRDefault="009B78AE" w:rsidP="009B78AE">
      <w:pPr>
        <w:widowControl w:val="0"/>
        <w:jc w:val="both"/>
      </w:pPr>
      <w:r>
        <w:t xml:space="preserve">            </w:t>
      </w:r>
      <w:r w:rsidRPr="009C3DEE">
        <w:t xml:space="preserve">2.1.5.  </w:t>
      </w:r>
      <w:r w:rsidRPr="00B562BA">
        <w:t>- М</w:t>
      </w:r>
      <w:r w:rsidR="003B7270">
        <w:t>Б</w:t>
      </w:r>
      <w:r w:rsidRPr="00B562BA">
        <w:t>УК   «Межпоселенческий районный культурн</w:t>
      </w:r>
      <w:proofErr w:type="gramStart"/>
      <w:r w:rsidRPr="00B562BA">
        <w:t>о-</w:t>
      </w:r>
      <w:proofErr w:type="gramEnd"/>
      <w:r w:rsidRPr="00B562BA">
        <w:t xml:space="preserve"> </w:t>
      </w:r>
      <w:proofErr w:type="spellStart"/>
      <w:r w:rsidRPr="00B562BA">
        <w:t>досуговый</w:t>
      </w:r>
      <w:proofErr w:type="spellEnd"/>
      <w:r w:rsidRPr="00B562BA">
        <w:t xml:space="preserve">  центр»</w:t>
      </w:r>
      <w:r>
        <w:t xml:space="preserve">              Почтовый адрес:242440</w:t>
      </w:r>
      <w:r w:rsidRPr="00B562BA">
        <w:t>, Брянская обл., г. Севск, ул. Ленина, 14</w:t>
      </w:r>
    </w:p>
    <w:p w:rsidR="003B7270" w:rsidRDefault="009B78AE" w:rsidP="009B78AE">
      <w:pPr>
        <w:widowControl w:val="0"/>
        <w:jc w:val="both"/>
      </w:pPr>
      <w:r w:rsidRPr="00B562BA">
        <w:t>График предоставления информации:</w:t>
      </w:r>
    </w:p>
    <w:p w:rsidR="009B78AE" w:rsidRPr="00B562BA" w:rsidRDefault="009B78AE" w:rsidP="009B78AE">
      <w:pPr>
        <w:widowControl w:val="0"/>
        <w:jc w:val="both"/>
      </w:pPr>
      <w:r w:rsidRPr="00B562BA">
        <w:t>Понедельник – пятница   с 09.00 до 17.00, обед с 12.00 до 13.00;</w:t>
      </w:r>
    </w:p>
    <w:p w:rsidR="009B78AE" w:rsidRPr="004C40CB" w:rsidRDefault="009B78AE" w:rsidP="009B78AE">
      <w:pPr>
        <w:widowControl w:val="0"/>
        <w:jc w:val="both"/>
        <w:rPr>
          <w:b/>
          <w:color w:val="000000"/>
          <w:kern w:val="36"/>
        </w:rPr>
      </w:pPr>
      <w:r w:rsidRPr="00B562BA">
        <w:t>Суббота, воскресенье – выходн</w:t>
      </w:r>
      <w:r>
        <w:t xml:space="preserve">ые дни, </w:t>
      </w:r>
      <w:r w:rsidR="003B7270">
        <w:t xml:space="preserve">работа по индивидуальному  графику проводимых </w:t>
      </w:r>
      <w:r w:rsidR="003B7270">
        <w:lastRenderedPageBreak/>
        <w:t xml:space="preserve">мероприятий </w:t>
      </w:r>
      <w:r>
        <w:t xml:space="preserve"> </w:t>
      </w:r>
      <w:r w:rsidRPr="00B562BA">
        <w:rPr>
          <w:kern w:val="36"/>
        </w:rPr>
        <w:t>тел</w:t>
      </w:r>
      <w:r w:rsidRPr="00660AA6">
        <w:rPr>
          <w:kern w:val="36"/>
        </w:rPr>
        <w:t>. 9-17-99</w:t>
      </w:r>
      <w:r>
        <w:rPr>
          <w:kern w:val="36"/>
        </w:rPr>
        <w:t>, адрес электронной почты М</w:t>
      </w:r>
      <w:r w:rsidR="003B7270">
        <w:rPr>
          <w:kern w:val="36"/>
        </w:rPr>
        <w:t>Б</w:t>
      </w:r>
      <w:r>
        <w:rPr>
          <w:kern w:val="36"/>
        </w:rPr>
        <w:t xml:space="preserve">УК МРКДЦ </w:t>
      </w:r>
      <w:r w:rsidRPr="00971723">
        <w:rPr>
          <w:color w:val="000000"/>
          <w:kern w:val="36"/>
        </w:rPr>
        <w:t>-</w:t>
      </w:r>
      <w:r w:rsidRPr="004C40CB">
        <w:rPr>
          <w:b/>
          <w:color w:val="000000"/>
          <w:kern w:val="36"/>
          <w:lang w:val="en-US"/>
        </w:rPr>
        <w:t>sew</w:t>
      </w:r>
      <w:r w:rsidRPr="004C40CB">
        <w:rPr>
          <w:b/>
          <w:color w:val="000000"/>
          <w:kern w:val="36"/>
        </w:rPr>
        <w:t xml:space="preserve"> 2010</w:t>
      </w:r>
      <w:proofErr w:type="spellStart"/>
      <w:r w:rsidRPr="004C40CB">
        <w:rPr>
          <w:b/>
          <w:color w:val="000000"/>
          <w:kern w:val="36"/>
          <w:lang w:val="en-US"/>
        </w:rPr>
        <w:t>kdc</w:t>
      </w:r>
      <w:proofErr w:type="spellEnd"/>
      <w:r w:rsidRPr="004C40CB">
        <w:rPr>
          <w:b/>
          <w:color w:val="000000"/>
          <w:kern w:val="36"/>
        </w:rPr>
        <w:t xml:space="preserve">@ </w:t>
      </w:r>
      <w:proofErr w:type="spellStart"/>
      <w:r w:rsidRPr="004C40CB">
        <w:rPr>
          <w:b/>
          <w:color w:val="000000"/>
          <w:lang w:val="en-US"/>
        </w:rPr>
        <w:t>yandex</w:t>
      </w:r>
      <w:proofErr w:type="spellEnd"/>
      <w:r w:rsidRPr="004C40CB">
        <w:rPr>
          <w:b/>
          <w:color w:val="000000"/>
        </w:rPr>
        <w:t>.</w:t>
      </w:r>
      <w:proofErr w:type="spellStart"/>
      <w:r w:rsidRPr="004C40CB">
        <w:rPr>
          <w:b/>
          <w:color w:val="000000"/>
          <w:lang w:val="en-US"/>
        </w:rPr>
        <w:t>ru</w:t>
      </w:r>
      <w:proofErr w:type="spellEnd"/>
    </w:p>
    <w:p w:rsidR="009B78AE" w:rsidRDefault="009B78AE" w:rsidP="009B78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71723">
        <w:rPr>
          <w:rFonts w:ascii="Times New Roman" w:hAnsi="Times New Roman" w:cs="Times New Roman"/>
        </w:rPr>
        <w:t xml:space="preserve">         </w:t>
      </w:r>
      <w:r w:rsidRPr="009717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Стенды (вывески), содержащие информацию о графике (режиме) работы отдела  культуры</w:t>
      </w:r>
      <w:r w:rsidR="003B7270">
        <w:rPr>
          <w:rFonts w:ascii="Times New Roman" w:hAnsi="Times New Roman" w:cs="Times New Roman"/>
        </w:rPr>
        <w:t xml:space="preserve"> и туризма</w:t>
      </w:r>
      <w:proofErr w:type="gramStart"/>
      <w:r w:rsidR="003B7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размещаются при входе в помещение  отдела  культуры</w:t>
      </w:r>
      <w:r w:rsidR="003B7270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>.</w:t>
      </w:r>
    </w:p>
    <w:p w:rsidR="009B78AE" w:rsidRDefault="009B78AE" w:rsidP="009B78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2.1.6.  Раздаточные  информационные  материалы  (брошюры,  буклеты  и  т.п.)  находятся в приемном помещении отдела культуры</w:t>
      </w:r>
      <w:r w:rsidR="003B7270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 xml:space="preserve">, а также размещаются в муниципальных </w:t>
      </w:r>
      <w:r w:rsidR="003B7270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учреждениях культуры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9B78AE" w:rsidRPr="008B7500" w:rsidRDefault="009B78AE" w:rsidP="009B78AE">
      <w:pPr>
        <w:jc w:val="both"/>
      </w:pPr>
      <w:r w:rsidRPr="008B7500">
        <w:t xml:space="preserve">         </w:t>
      </w:r>
      <w:r>
        <w:tab/>
      </w:r>
      <w:r w:rsidRPr="008B7500">
        <w:t xml:space="preserve">2.1.7.  При ответах на телефонные </w:t>
      </w:r>
      <w:r>
        <w:t xml:space="preserve"> </w:t>
      </w:r>
      <w:r w:rsidRPr="008B7500">
        <w:t xml:space="preserve">и </w:t>
      </w:r>
      <w:r>
        <w:t xml:space="preserve"> </w:t>
      </w:r>
      <w:r w:rsidRPr="008B7500">
        <w:t xml:space="preserve">устные </w:t>
      </w:r>
      <w:r>
        <w:t xml:space="preserve"> </w:t>
      </w:r>
      <w:r w:rsidRPr="008B7500">
        <w:t xml:space="preserve">обращения </w:t>
      </w:r>
      <w:r>
        <w:t xml:space="preserve"> работники</w:t>
      </w:r>
      <w:r w:rsidRPr="008B7500">
        <w:t xml:space="preserve"> </w:t>
      </w:r>
      <w:r>
        <w:t xml:space="preserve"> отдела</w:t>
      </w:r>
      <w:r w:rsidRPr="008B7500">
        <w:t xml:space="preserve"> </w:t>
      </w:r>
      <w:r>
        <w:t xml:space="preserve"> </w:t>
      </w:r>
      <w:r w:rsidRPr="008B7500">
        <w:t>культуры</w:t>
      </w:r>
      <w:r w:rsidR="003B7270">
        <w:t xml:space="preserve"> и туризма</w:t>
      </w:r>
      <w:r w:rsidRPr="008B7500"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должно превышать 10 минут.</w:t>
      </w:r>
    </w:p>
    <w:p w:rsidR="009B78AE" w:rsidRDefault="009B78AE" w:rsidP="009B78AE">
      <w:pPr>
        <w:jc w:val="both"/>
      </w:pPr>
      <w:r w:rsidRPr="008B7500">
        <w:t xml:space="preserve">         </w:t>
      </w:r>
      <w:r>
        <w:tab/>
      </w:r>
      <w:r w:rsidRPr="008B7500">
        <w:t xml:space="preserve">При невозможности </w:t>
      </w:r>
      <w:r>
        <w:t>работн</w:t>
      </w:r>
      <w:r w:rsidRPr="008B7500">
        <w:t>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</w:t>
      </w:r>
      <w:r>
        <w:t xml:space="preserve"> обратившемуся должен быть</w:t>
      </w:r>
      <w:r w:rsidRPr="008B7500">
        <w:t xml:space="preserve"> сообщен номер телефона, по которому можно получить необходимую информацию.</w:t>
      </w:r>
    </w:p>
    <w:p w:rsidR="009B78AE" w:rsidRPr="00DD765B" w:rsidRDefault="009B78AE" w:rsidP="009B78AE">
      <w:pPr>
        <w:ind w:firstLine="709"/>
        <w:jc w:val="both"/>
      </w:pPr>
      <w:r>
        <w:t>2.1.8. Исполнение п</w:t>
      </w:r>
      <w:r w:rsidRPr="002E4227">
        <w:t>редоставлени</w:t>
      </w:r>
      <w:r>
        <w:t>я</w:t>
      </w:r>
      <w:r w:rsidRPr="002E4227">
        <w:t xml:space="preserve"> муниципальной</w:t>
      </w:r>
      <w:r>
        <w:t xml:space="preserve"> функции (</w:t>
      </w:r>
      <w:r w:rsidRPr="002E4227">
        <w:t>услуги</w:t>
      </w:r>
      <w:r>
        <w:t xml:space="preserve">) </w:t>
      </w:r>
      <w:r w:rsidRPr="002E4227">
        <w:t xml:space="preserve">  осуществляется </w:t>
      </w:r>
      <w:r w:rsidRPr="00D93E49">
        <w:t xml:space="preserve"> </w:t>
      </w:r>
      <w:r w:rsidRPr="00DD765B">
        <w:t xml:space="preserve">в соответствии </w:t>
      </w:r>
      <w:r>
        <w:t>с настоящим регламентом  и локальными актами</w:t>
      </w:r>
      <w:r w:rsidRPr="00DD765B">
        <w:t xml:space="preserve"> муниципального учреждения культуры </w:t>
      </w:r>
      <w:r>
        <w:t xml:space="preserve">МРКДЦ. </w:t>
      </w:r>
    </w:p>
    <w:p w:rsidR="009B78AE" w:rsidRPr="00DC0FC4" w:rsidRDefault="009B78AE" w:rsidP="009B78AE">
      <w:pPr>
        <w:ind w:firstLine="540"/>
        <w:jc w:val="both"/>
        <w:rPr>
          <w:sz w:val="16"/>
          <w:szCs w:val="16"/>
        </w:rPr>
      </w:pPr>
      <w:r>
        <w:t xml:space="preserve"> </w:t>
      </w:r>
      <w:r w:rsidRPr="008B7500">
        <w:t xml:space="preserve"> </w:t>
      </w:r>
    </w:p>
    <w:p w:rsidR="009B78AE" w:rsidRPr="00804E8D" w:rsidRDefault="009B78AE" w:rsidP="009B78AE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i/>
        </w:rPr>
      </w:pPr>
      <w:r w:rsidRPr="00804E8D">
        <w:rPr>
          <w:rFonts w:ascii="Times New Roman" w:hAnsi="Times New Roman" w:cs="Times New Roman"/>
          <w:b/>
          <w:i/>
        </w:rPr>
        <w:t xml:space="preserve">Сроки осуществления муниципальной функции </w:t>
      </w:r>
      <w:proofErr w:type="gramStart"/>
      <w:r w:rsidRPr="00804E8D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804E8D">
        <w:rPr>
          <w:rFonts w:ascii="Times New Roman" w:hAnsi="Times New Roman" w:cs="Times New Roman"/>
          <w:b/>
          <w:i/>
        </w:rPr>
        <w:t>услуги)</w:t>
      </w:r>
    </w:p>
    <w:p w:rsidR="009B78AE" w:rsidRPr="00804E8D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8AE" w:rsidRDefault="003B7270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  </w:t>
      </w:r>
      <w:r w:rsidR="009B78AE">
        <w:rPr>
          <w:rFonts w:ascii="Times New Roman" w:hAnsi="Times New Roman" w:cs="Times New Roman"/>
        </w:rPr>
        <w:t xml:space="preserve">Муниципальная функция осуществляется постоянно. 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Максимальные сроки прохождения   отдельных административных   процедур   по соответствующим административным действиям </w:t>
      </w:r>
      <w:r w:rsidRPr="0062591D">
        <w:rPr>
          <w:rFonts w:ascii="Times New Roman" w:hAnsi="Times New Roman" w:cs="Times New Roman"/>
        </w:rPr>
        <w:t>определя</w:t>
      </w:r>
      <w:r>
        <w:rPr>
          <w:rFonts w:ascii="Times New Roman" w:hAnsi="Times New Roman" w:cs="Times New Roman"/>
        </w:rPr>
        <w:t>ю</w:t>
      </w:r>
      <w:r w:rsidRPr="0062591D">
        <w:rPr>
          <w:rFonts w:ascii="Times New Roman" w:hAnsi="Times New Roman" w:cs="Times New Roman"/>
        </w:rPr>
        <w:t xml:space="preserve">тся сроками, установленными квартальными и годовыми планами основных мероприятий </w:t>
      </w:r>
      <w:r>
        <w:rPr>
          <w:rFonts w:ascii="Times New Roman" w:hAnsi="Times New Roman" w:cs="Times New Roman"/>
        </w:rPr>
        <w:t>отдела</w:t>
      </w:r>
      <w:r w:rsidRPr="0062591D">
        <w:rPr>
          <w:rFonts w:ascii="Times New Roman" w:hAnsi="Times New Roman" w:cs="Times New Roman"/>
        </w:rPr>
        <w:t xml:space="preserve"> культуры</w:t>
      </w:r>
      <w:r w:rsidR="003B7270">
        <w:rPr>
          <w:rFonts w:ascii="Times New Roman" w:hAnsi="Times New Roman" w:cs="Times New Roman"/>
        </w:rPr>
        <w:t xml:space="preserve"> и туризма,</w:t>
      </w:r>
      <w:r>
        <w:rPr>
          <w:rFonts w:ascii="Times New Roman" w:hAnsi="Times New Roman" w:cs="Times New Roman"/>
        </w:rPr>
        <w:t xml:space="preserve"> М</w:t>
      </w:r>
      <w:r w:rsidR="003B727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УК « МРКДЦ».</w:t>
      </w:r>
      <w:r w:rsidRPr="0062591D">
        <w:rPr>
          <w:rFonts w:ascii="Times New Roman" w:hAnsi="Times New Roman" w:cs="Times New Roman"/>
        </w:rPr>
        <w:t xml:space="preserve"> </w:t>
      </w:r>
    </w:p>
    <w:p w:rsidR="009B78AE" w:rsidRPr="00DC0FC4" w:rsidRDefault="009B78AE" w:rsidP="009B78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B78AE" w:rsidRPr="00804E8D" w:rsidRDefault="009B78AE" w:rsidP="009B78A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/>
        </w:rPr>
      </w:pPr>
      <w:r w:rsidRPr="00804E8D">
        <w:rPr>
          <w:b/>
          <w:i/>
        </w:rPr>
        <w:t>Административные процедуры при осуществлении муниципальной функции (услуги)</w:t>
      </w:r>
    </w:p>
    <w:p w:rsidR="009B78AE" w:rsidRPr="00DC0FC4" w:rsidRDefault="009B78AE" w:rsidP="009B78A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B78AE" w:rsidRDefault="009B78AE" w:rsidP="009B78AE">
      <w:pPr>
        <w:ind w:firstLine="708"/>
        <w:jc w:val="both"/>
      </w:pPr>
      <w:r>
        <w:t xml:space="preserve">3.1. Осуществление  муниципальной  функции  </w:t>
      </w:r>
      <w:r w:rsidRPr="00212128">
        <w:t xml:space="preserve">включает </w:t>
      </w:r>
      <w:r>
        <w:t xml:space="preserve"> </w:t>
      </w:r>
      <w:r w:rsidRPr="00212128">
        <w:t xml:space="preserve">в </w:t>
      </w:r>
      <w:r>
        <w:t xml:space="preserve"> себя  </w:t>
      </w:r>
      <w:r w:rsidRPr="00212128">
        <w:t>следующие административные процедуры:</w:t>
      </w:r>
    </w:p>
    <w:p w:rsidR="009B78AE" w:rsidRDefault="009B78AE" w:rsidP="009B78AE">
      <w:pPr>
        <w:ind w:firstLine="708"/>
        <w:jc w:val="both"/>
      </w:pPr>
      <w:r>
        <w:t>3.1.1. Создание  условий   для   организации  и   функционирования   в  муниципальных учреждениях культуры клубного типа клубных формирований традиционного народного художественного творчества (далее – самодеятельные творческие коллективы).</w:t>
      </w:r>
    </w:p>
    <w:p w:rsidR="009B78AE" w:rsidRDefault="009B78AE" w:rsidP="009B78AE">
      <w:pPr>
        <w:ind w:firstLine="708"/>
        <w:jc w:val="both"/>
      </w:pPr>
      <w:r>
        <w:t>3.1.2.  Поддержка  деятельности   самодеятельных творческих коллективов, лиц, создающих, интерпретирующих художественные произведения.</w:t>
      </w:r>
    </w:p>
    <w:p w:rsidR="009B78AE" w:rsidRDefault="009B78AE" w:rsidP="009B78AE">
      <w:pPr>
        <w:ind w:firstLine="708"/>
        <w:jc w:val="both"/>
      </w:pPr>
      <w:r>
        <w:t>3.1.3.  Популяризация  и развитие   местного   традиционного   народного  художественного творчества.</w:t>
      </w:r>
    </w:p>
    <w:p w:rsidR="009B78AE" w:rsidRPr="00DC0FC4" w:rsidRDefault="009B78AE" w:rsidP="009B78AE">
      <w:pPr>
        <w:ind w:firstLine="540"/>
        <w:jc w:val="center"/>
        <w:rPr>
          <w:b/>
          <w:sz w:val="16"/>
          <w:szCs w:val="16"/>
        </w:rPr>
      </w:pPr>
    </w:p>
    <w:p w:rsidR="009B78AE" w:rsidRPr="00804E8D" w:rsidRDefault="009B78AE" w:rsidP="009B78AE">
      <w:pPr>
        <w:ind w:firstLine="540"/>
        <w:jc w:val="center"/>
        <w:rPr>
          <w:b/>
          <w:i/>
        </w:rPr>
      </w:pPr>
      <w:r w:rsidRPr="00804E8D">
        <w:rPr>
          <w:b/>
          <w:i/>
        </w:rPr>
        <w:t>3.2.  Создание условий для организации и функционирования в муниципальных учреждениях культуры клубного типа самодеятельных творческих коллективов</w:t>
      </w:r>
    </w:p>
    <w:p w:rsidR="009B78AE" w:rsidRPr="00DC0FC4" w:rsidRDefault="009B78AE" w:rsidP="009B78AE">
      <w:pPr>
        <w:ind w:firstLine="540"/>
        <w:jc w:val="center"/>
        <w:rPr>
          <w:b/>
          <w:sz w:val="16"/>
          <w:szCs w:val="16"/>
        </w:rPr>
      </w:pPr>
    </w:p>
    <w:p w:rsidR="009B78AE" w:rsidRDefault="009B78AE" w:rsidP="009B78AE">
      <w:pPr>
        <w:ind w:firstLine="708"/>
        <w:jc w:val="both"/>
      </w:pPr>
      <w:r>
        <w:t xml:space="preserve">3.2.1.  </w:t>
      </w:r>
      <w:proofErr w:type="gramStart"/>
      <w:r>
        <w:t>Юридическим основанием для начала осуществления административной процедуры являются муниципальные правовые акты о создании муниципальных учреждений культуры клубного типа и отнесении их к ведению отдела культуры</w:t>
      </w:r>
      <w:r w:rsidR="003B7270">
        <w:t xml:space="preserve"> и туризма</w:t>
      </w:r>
      <w:r>
        <w:t>, утверждении уставов муниципальных</w:t>
      </w:r>
      <w:r w:rsidR="003B7270">
        <w:t xml:space="preserve"> бюджетных</w:t>
      </w:r>
      <w:r>
        <w:t xml:space="preserve"> учреждений культуры клубного типа, а также муниципальные правовые акты, устанавливающие порядки </w:t>
      </w:r>
      <w:r>
        <w:lastRenderedPageBreak/>
        <w:t>утверждения муниципальных заданий, формирования и ведения реестра муниципальных услуг и пр.</w:t>
      </w:r>
      <w:proofErr w:type="gramEnd"/>
    </w:p>
    <w:p w:rsidR="009B78AE" w:rsidRDefault="009B78AE" w:rsidP="009B78AE">
      <w:pPr>
        <w:ind w:firstLine="708"/>
        <w:jc w:val="both"/>
      </w:pPr>
      <w:r>
        <w:t xml:space="preserve">3.2.2.  </w:t>
      </w:r>
      <w:r w:rsidRPr="00AE49F2">
        <w:t xml:space="preserve">Должностное </w:t>
      </w:r>
      <w:r>
        <w:t xml:space="preserve"> </w:t>
      </w:r>
      <w:r w:rsidRPr="00AE49F2">
        <w:t xml:space="preserve">лицо, </w:t>
      </w:r>
      <w:r>
        <w:t xml:space="preserve"> </w:t>
      </w:r>
      <w:r w:rsidRPr="00AE49F2">
        <w:t xml:space="preserve">ответственное </w:t>
      </w:r>
      <w:r>
        <w:t xml:space="preserve"> </w:t>
      </w:r>
      <w:r w:rsidRPr="00AE49F2">
        <w:t xml:space="preserve">за </w:t>
      </w:r>
      <w:r>
        <w:t xml:space="preserve"> </w:t>
      </w:r>
      <w:r w:rsidRPr="00AE49F2">
        <w:t xml:space="preserve">выполнение </w:t>
      </w:r>
      <w:r>
        <w:t xml:space="preserve"> </w:t>
      </w:r>
      <w:r w:rsidRPr="00AE49F2">
        <w:t>действи</w:t>
      </w:r>
      <w:r>
        <w:t>й  по  осуществлению административной процедуры, -  н</w:t>
      </w:r>
      <w:r w:rsidRPr="00AE49F2">
        <w:t>ачальник</w:t>
      </w:r>
      <w:r>
        <w:t xml:space="preserve"> отдела  культуры</w:t>
      </w:r>
      <w:r w:rsidR="003B7270">
        <w:t xml:space="preserve"> и туризма</w:t>
      </w:r>
      <w:r>
        <w:t xml:space="preserve">   (</w:t>
      </w:r>
      <w:r w:rsidRPr="00AE49F2">
        <w:t>тел</w:t>
      </w:r>
      <w:r>
        <w:t>ефон</w:t>
      </w:r>
      <w:r w:rsidRPr="00AE49F2">
        <w:t xml:space="preserve"> </w:t>
      </w:r>
      <w:r>
        <w:t>9-13-52).</w:t>
      </w:r>
      <w:r w:rsidRPr="00805238">
        <w:t xml:space="preserve"> </w:t>
      </w:r>
    </w:p>
    <w:p w:rsidR="009B78AE" w:rsidRDefault="009B78AE" w:rsidP="009B78AE">
      <w:pPr>
        <w:ind w:firstLine="708"/>
      </w:pPr>
      <w:r>
        <w:t>3.2.3.  Содержание административных действий.</w:t>
      </w:r>
    </w:p>
    <w:p w:rsidR="009B78AE" w:rsidRDefault="009B78AE" w:rsidP="009B78AE">
      <w:pPr>
        <w:ind w:firstLine="708"/>
        <w:jc w:val="both"/>
      </w:pPr>
      <w:r>
        <w:t>Отдел культуры: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определяет основные направления деятельности в области</w:t>
      </w:r>
      <w:r w:rsidRPr="00C0165F">
        <w:rPr>
          <w:rFonts w:ascii="Times New Roman" w:hAnsi="Times New Roman" w:cs="Times New Roman"/>
        </w:rPr>
        <w:t xml:space="preserve"> </w:t>
      </w:r>
      <w:r w:rsidR="003B7270" w:rsidRPr="003B7270">
        <w:rPr>
          <w:rFonts w:ascii="Times New Roman" w:hAnsi="Times New Roman" w:cs="Times New Roman"/>
        </w:rPr>
        <w:t>с</w:t>
      </w:r>
      <w:r w:rsidR="003B7270" w:rsidRPr="003B7270">
        <w:rPr>
          <w:rFonts w:ascii="Times New Roman" w:hAnsi="Times New Roman" w:cs="Times New Roman"/>
          <w:bCs/>
        </w:rPr>
        <w:t>оздани</w:t>
      </w:r>
      <w:r w:rsidR="003B7270">
        <w:rPr>
          <w:rFonts w:ascii="Times New Roman" w:hAnsi="Times New Roman" w:cs="Times New Roman"/>
          <w:bCs/>
        </w:rPr>
        <w:t>я</w:t>
      </w:r>
      <w:r w:rsidR="003B7270" w:rsidRPr="003B7270">
        <w:rPr>
          <w:rFonts w:ascii="Times New Roman" w:hAnsi="Times New Roman" w:cs="Times New Roman"/>
          <w:bCs/>
        </w:rPr>
        <w:t xml:space="preserve"> условий  для</w:t>
      </w:r>
      <w:r w:rsidR="003B7270" w:rsidRPr="003B72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270" w:rsidRPr="003B7270">
        <w:rPr>
          <w:rFonts w:ascii="Times New Roman" w:hAnsi="Times New Roman" w:cs="Times New Roman"/>
          <w:sz w:val="26"/>
          <w:szCs w:val="26"/>
        </w:rPr>
        <w:t>выявления,   изучения,  сохранения,   развития и  популяризация   объектов    нематериального культурного    наследия    народов    Российской Федерации   в  области  традиционной народной культуры</w:t>
      </w:r>
      <w:r w:rsidR="003B7270" w:rsidRPr="003B7270">
        <w:rPr>
          <w:rFonts w:ascii="Times New Roman" w:hAnsi="Times New Roman" w:cs="Times New Roman"/>
          <w:bCs/>
          <w:sz w:val="26"/>
          <w:szCs w:val="26"/>
        </w:rPr>
        <w:t>,</w:t>
      </w:r>
      <w:r w:rsidR="003B7270" w:rsidRPr="003B7270">
        <w:rPr>
          <w:rFonts w:ascii="Times New Roman" w:hAnsi="Times New Roman" w:cs="Times New Roman"/>
          <w:bCs/>
        </w:rPr>
        <w:t xml:space="preserve"> </w:t>
      </w:r>
      <w:r w:rsidRPr="00FD3901">
        <w:rPr>
          <w:rFonts w:ascii="Times New Roman" w:hAnsi="Times New Roman" w:cs="Times New Roman"/>
        </w:rPr>
        <w:t>условий  для развития местного традиционного народного худ</w:t>
      </w:r>
      <w:r>
        <w:rPr>
          <w:rFonts w:ascii="Times New Roman" w:hAnsi="Times New Roman" w:cs="Times New Roman"/>
        </w:rPr>
        <w:t>ожественного творчества</w:t>
      </w:r>
      <w:r w:rsidRPr="00FD3901">
        <w:rPr>
          <w:rFonts w:ascii="Times New Roman" w:hAnsi="Times New Roman" w:cs="Times New Roman"/>
        </w:rPr>
        <w:t xml:space="preserve"> в муниципальном образовании </w:t>
      </w:r>
      <w:r w:rsidR="003B72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« Севский муниципальный район» с учетом результатов мониторинга потребности населения в муниципальных услугах сферы культуры;</w:t>
      </w:r>
      <w:proofErr w:type="gramEnd"/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вносит   Главе   администрации   муниципального района   предложения   о   </w:t>
      </w:r>
      <w:r w:rsidRPr="00695BF9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и</w:t>
      </w:r>
      <w:r w:rsidRPr="00695BF9">
        <w:rPr>
          <w:rFonts w:ascii="Times New Roman" w:hAnsi="Times New Roman" w:cs="Times New Roman"/>
        </w:rPr>
        <w:t xml:space="preserve"> специализированных</w:t>
      </w:r>
      <w:r>
        <w:rPr>
          <w:rFonts w:ascii="Times New Roman" w:hAnsi="Times New Roman" w:cs="Times New Roman"/>
        </w:rPr>
        <w:t xml:space="preserve"> муниципальных</w:t>
      </w:r>
      <w:r w:rsidRPr="00695BF9">
        <w:rPr>
          <w:rFonts w:ascii="Times New Roman" w:hAnsi="Times New Roman" w:cs="Times New Roman"/>
        </w:rPr>
        <w:t xml:space="preserve"> учреждений культуры, осуществляющих функции сохранения, развития и популяризации народ</w:t>
      </w:r>
      <w:r>
        <w:rPr>
          <w:rFonts w:ascii="Times New Roman" w:hAnsi="Times New Roman" w:cs="Times New Roman"/>
        </w:rPr>
        <w:t>ного художественного творчества;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4D2C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4D2CA3">
        <w:rPr>
          <w:rFonts w:ascii="Times New Roman" w:hAnsi="Times New Roman" w:cs="Times New Roman"/>
        </w:rPr>
        <w:t xml:space="preserve">определяет номенклатуру и содержание муниципальных услуг традиционного народного художественного творчества для формирования фрагмента реестра муниципальных услуг в установленной </w:t>
      </w:r>
      <w:r>
        <w:rPr>
          <w:rFonts w:ascii="Times New Roman" w:hAnsi="Times New Roman" w:cs="Times New Roman"/>
        </w:rPr>
        <w:t>отделу культуры</w:t>
      </w:r>
      <w:r w:rsidR="003B7270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 xml:space="preserve"> </w:t>
      </w:r>
      <w:r w:rsidRPr="004D2CA3">
        <w:rPr>
          <w:rFonts w:ascii="Times New Roman" w:hAnsi="Times New Roman" w:cs="Times New Roman"/>
        </w:rPr>
        <w:t>сфере деятельности</w:t>
      </w:r>
      <w:r>
        <w:rPr>
          <w:rFonts w:ascii="Times New Roman" w:hAnsi="Times New Roman" w:cs="Times New Roman"/>
        </w:rPr>
        <w:t>,</w:t>
      </w:r>
      <w:r w:rsidRPr="004D2CA3">
        <w:rPr>
          <w:rFonts w:ascii="Times New Roman" w:hAnsi="Times New Roman" w:cs="Times New Roman"/>
        </w:rPr>
        <w:t xml:space="preserve"> обеспечивает  разработку    стандартов  качества  муниципальных услуг;</w:t>
      </w:r>
      <w:proofErr w:type="gramEnd"/>
    </w:p>
    <w:p w:rsidR="009B78AE" w:rsidRPr="004D2CA3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 и утверждает нормативы обеспечения деятельности муниципальных</w:t>
      </w:r>
      <w:r w:rsidR="003B7270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у</w:t>
      </w:r>
      <w:r w:rsidRPr="00695BF9">
        <w:rPr>
          <w:rFonts w:ascii="Times New Roman" w:hAnsi="Times New Roman" w:cs="Times New Roman"/>
        </w:rPr>
        <w:t>чреждений</w:t>
      </w:r>
      <w:r>
        <w:rPr>
          <w:rFonts w:ascii="Times New Roman" w:hAnsi="Times New Roman" w:cs="Times New Roman"/>
        </w:rPr>
        <w:t xml:space="preserve"> культуры</w:t>
      </w:r>
      <w:r w:rsidRPr="00695BF9">
        <w:rPr>
          <w:rFonts w:ascii="Times New Roman" w:hAnsi="Times New Roman" w:cs="Times New Roman"/>
        </w:rPr>
        <w:t>, направленные на развитие местного традиционного народного художественного творче</w:t>
      </w:r>
      <w:r>
        <w:rPr>
          <w:rFonts w:ascii="Times New Roman" w:hAnsi="Times New Roman" w:cs="Times New Roman"/>
        </w:rPr>
        <w:t>ства;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D2CA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формирует </w:t>
      </w:r>
      <w:r w:rsidRPr="00A82FD5">
        <w:rPr>
          <w:rFonts w:ascii="Times New Roman" w:hAnsi="Times New Roman" w:cs="Times New Roman"/>
        </w:rPr>
        <w:t>показател</w:t>
      </w:r>
      <w:r>
        <w:rPr>
          <w:rFonts w:ascii="Times New Roman" w:hAnsi="Times New Roman" w:cs="Times New Roman"/>
        </w:rPr>
        <w:t>и</w:t>
      </w:r>
      <w:r w:rsidRPr="00A82FD5">
        <w:rPr>
          <w:rFonts w:ascii="Times New Roman" w:hAnsi="Times New Roman" w:cs="Times New Roman"/>
        </w:rPr>
        <w:t xml:space="preserve"> и критерии </w:t>
      </w:r>
      <w:proofErr w:type="gramStart"/>
      <w:r w:rsidRPr="00A82FD5">
        <w:rPr>
          <w:rFonts w:ascii="Times New Roman" w:hAnsi="Times New Roman" w:cs="Times New Roman"/>
        </w:rPr>
        <w:t xml:space="preserve">оценки результатов </w:t>
      </w:r>
      <w:r>
        <w:rPr>
          <w:rFonts w:ascii="Times New Roman" w:hAnsi="Times New Roman" w:cs="Times New Roman"/>
        </w:rPr>
        <w:t xml:space="preserve">деятельности </w:t>
      </w:r>
      <w:r w:rsidRPr="00A82FD5">
        <w:rPr>
          <w:rFonts w:ascii="Times New Roman" w:hAnsi="Times New Roman" w:cs="Times New Roman"/>
        </w:rPr>
        <w:t>муниципальных</w:t>
      </w:r>
      <w:r w:rsidR="003B7270">
        <w:rPr>
          <w:rFonts w:ascii="Times New Roman" w:hAnsi="Times New Roman" w:cs="Times New Roman"/>
        </w:rPr>
        <w:t xml:space="preserve"> бюджетных</w:t>
      </w:r>
      <w:r w:rsidRPr="00A82FD5">
        <w:rPr>
          <w:rFonts w:ascii="Times New Roman" w:hAnsi="Times New Roman" w:cs="Times New Roman"/>
        </w:rPr>
        <w:t xml:space="preserve"> учреждений культуры</w:t>
      </w:r>
      <w:r>
        <w:rPr>
          <w:rFonts w:ascii="Times New Roman" w:hAnsi="Times New Roman" w:cs="Times New Roman"/>
        </w:rPr>
        <w:t xml:space="preserve"> клубного типа</w:t>
      </w:r>
      <w:proofErr w:type="gramEnd"/>
      <w:r>
        <w:rPr>
          <w:rFonts w:ascii="Times New Roman" w:hAnsi="Times New Roman" w:cs="Times New Roman"/>
        </w:rPr>
        <w:t xml:space="preserve"> с учетом  определения количественных и качественных характеристик деятельности клубных формирований; 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утверждает штатные расписания муниципальных</w:t>
      </w:r>
      <w:r w:rsidR="00A27A71">
        <w:rPr>
          <w:rFonts w:ascii="Times New Roman" w:hAnsi="Times New Roman" w:cs="Times New Roman"/>
        </w:rPr>
        <w:t xml:space="preserve"> бюджетных </w:t>
      </w:r>
      <w:r>
        <w:rPr>
          <w:rFonts w:ascii="Times New Roman" w:hAnsi="Times New Roman" w:cs="Times New Roman"/>
        </w:rPr>
        <w:t>учреждений культуры клубного типа, предусматривая наличие в них штатных единиц-руководителей самодеятельных</w:t>
      </w:r>
      <w:r w:rsidRPr="00695BF9">
        <w:rPr>
          <w:rFonts w:ascii="Times New Roman" w:hAnsi="Times New Roman" w:cs="Times New Roman"/>
        </w:rPr>
        <w:t xml:space="preserve"> творческих коллективов различной жанровой н</w:t>
      </w:r>
      <w:r>
        <w:rPr>
          <w:rFonts w:ascii="Times New Roman" w:hAnsi="Times New Roman" w:cs="Times New Roman"/>
        </w:rPr>
        <w:t>аправленности (хореографического, хорового, музыкального, театрального, фольклорного</w:t>
      </w:r>
      <w:r w:rsidRPr="00695BF9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екоративно-прикладного и изобразительного искусств и т.п.</w:t>
      </w:r>
      <w:r w:rsidRPr="00695B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изучает потребность в специалистах-организаторах самодеятельного народного художественного творчества;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утверждает  текущие  и  перспективные  планы  работы муниципальных </w:t>
      </w:r>
      <w:r w:rsidR="00A27A71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учреждений культуры клубного типа на основании анализа плановых мероприятий, касающихся функционирования самодеятельных творческих коллективов;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финансирует деятельность муниципальных </w:t>
      </w:r>
      <w:r w:rsidR="00A27A71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учреждений  культуры  клубного  типа  на основе утвержденных муниципальных заданий, осуществляет анализ их исполнения;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документации самодеятельных творческих коллективов (расписаний, журналов учета работы, посещений участников, репертуарных планов, мероприятий по демонстрации творческой продукции и т.п.) и выносит по ним решения, обязательные для исполнения;</w:t>
      </w:r>
    </w:p>
    <w:p w:rsidR="009B78AE" w:rsidRPr="00A21ACF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</w:t>
      </w:r>
      <w:r w:rsidRPr="004E2A9F">
        <w:rPr>
          <w:rFonts w:ascii="Times New Roman" w:hAnsi="Times New Roman" w:cs="Times New Roman"/>
        </w:rPr>
        <w:t xml:space="preserve">оценку </w:t>
      </w:r>
      <w:proofErr w:type="gramStart"/>
      <w:r w:rsidRPr="004E2A9F">
        <w:rPr>
          <w:rFonts w:ascii="Times New Roman" w:hAnsi="Times New Roman" w:cs="Times New Roman"/>
        </w:rPr>
        <w:t xml:space="preserve">эффективности деятельности муниципальных учреждений культуры </w:t>
      </w:r>
      <w:r>
        <w:rPr>
          <w:rFonts w:ascii="Times New Roman" w:hAnsi="Times New Roman" w:cs="Times New Roman"/>
        </w:rPr>
        <w:t>клубного типа</w:t>
      </w:r>
      <w:proofErr w:type="gramEnd"/>
      <w:r w:rsidRPr="004E2A9F">
        <w:rPr>
          <w:rFonts w:ascii="Times New Roman" w:hAnsi="Times New Roman" w:cs="Times New Roman"/>
        </w:rPr>
        <w:t xml:space="preserve"> в сфере предоставления услуг народного художественного творчества на основе анализа результатов исполнения муниципальных заданий и учета мнений потребителей муниципальных услуг, </w:t>
      </w:r>
      <w:r>
        <w:rPr>
          <w:rFonts w:ascii="Times New Roman" w:hAnsi="Times New Roman" w:cs="Times New Roman"/>
        </w:rPr>
        <w:t>осуществляет разработку</w:t>
      </w:r>
      <w:r w:rsidRPr="004E2A9F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4E2A9F">
        <w:rPr>
          <w:rFonts w:ascii="Times New Roman" w:hAnsi="Times New Roman" w:cs="Times New Roman"/>
        </w:rPr>
        <w:t xml:space="preserve"> по повышению качества и уровня обслуживания населения</w:t>
      </w:r>
      <w:r>
        <w:rPr>
          <w:rFonts w:ascii="Times New Roman" w:hAnsi="Times New Roman" w:cs="Times New Roman"/>
        </w:rPr>
        <w:t xml:space="preserve">.  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lastRenderedPageBreak/>
        <w:t>3.2.4.  Максимальный   срок   выполнения   действий по реализации административной процедуры определяется сроками, установленными квартальными годовыми планами основн</w:t>
      </w:r>
      <w:r w:rsidR="00A27A71">
        <w:t xml:space="preserve">ых мероприятий отдела  культуры и туризма, </w:t>
      </w:r>
      <w:r>
        <w:t>и М</w:t>
      </w:r>
      <w:r w:rsidR="00A27A71">
        <w:t>Б</w:t>
      </w:r>
      <w:r>
        <w:t xml:space="preserve">УК </w:t>
      </w:r>
      <w:r w:rsidR="00A27A71">
        <w:t xml:space="preserve">                       </w:t>
      </w:r>
      <w:r>
        <w:t xml:space="preserve">« МРКДЦ».   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3.2.5.  Результатом административной процедуры являются: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- муниципальные  правовые  акты  администрации муниципального района, подготовленные  отделом  культуры</w:t>
      </w:r>
      <w:r w:rsidR="00A27A71">
        <w:t xml:space="preserve"> и туризма</w:t>
      </w:r>
      <w:r>
        <w:t>;</w:t>
      </w:r>
    </w:p>
    <w:p w:rsidR="009B78AE" w:rsidRDefault="009B78AE" w:rsidP="009B78AE">
      <w:pPr>
        <w:ind w:firstLine="708"/>
        <w:jc w:val="both"/>
      </w:pPr>
      <w:r>
        <w:t>-  информация</w:t>
      </w:r>
      <w:r w:rsidRPr="004175CD">
        <w:t>,</w:t>
      </w:r>
      <w:r>
        <w:t xml:space="preserve">  </w:t>
      </w:r>
      <w:r w:rsidRPr="004175CD">
        <w:t xml:space="preserve"> </w:t>
      </w:r>
      <w:r>
        <w:t xml:space="preserve">текстовые   и   статистические   </w:t>
      </w:r>
      <w:r w:rsidRPr="004175CD">
        <w:t>отчет</w:t>
      </w:r>
      <w:r>
        <w:t>ы</w:t>
      </w:r>
      <w:r w:rsidRPr="004175CD">
        <w:t xml:space="preserve"> </w:t>
      </w:r>
      <w:r>
        <w:t xml:space="preserve">  </w:t>
      </w:r>
      <w:r w:rsidRPr="004175CD">
        <w:t xml:space="preserve">о </w:t>
      </w:r>
      <w:r>
        <w:t xml:space="preserve">  </w:t>
      </w:r>
      <w:r w:rsidRPr="004175CD">
        <w:t>деятельности</w:t>
      </w:r>
      <w:r>
        <w:t xml:space="preserve"> </w:t>
      </w:r>
      <w:r w:rsidRPr="004175CD">
        <w:t xml:space="preserve"> </w:t>
      </w:r>
      <w:r>
        <w:t xml:space="preserve"> муниципаль</w:t>
      </w:r>
      <w:r w:rsidRPr="004175CD">
        <w:t xml:space="preserve">ных </w:t>
      </w:r>
      <w:r w:rsidR="00A27A71">
        <w:t xml:space="preserve">бюджетных </w:t>
      </w:r>
      <w:r>
        <w:t>учреждений культуры клубного типа.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3.2.6.  Результаты    выполнения    действий    в    рамках    реализации    административной   процедуры  фиксируются в муниципальных правовых актах, организационно-распорядительных документах</w:t>
      </w:r>
      <w:r w:rsidRPr="004175CD">
        <w:t xml:space="preserve"> </w:t>
      </w:r>
      <w:r>
        <w:t>отдела культуры</w:t>
      </w:r>
      <w:r w:rsidR="00A27A71">
        <w:t xml:space="preserve"> и туризма</w:t>
      </w:r>
      <w:r>
        <w:t xml:space="preserve">. Муниципальные правовые акты оформляются постановлениями, распоряжениями администрации муниципального района, приказами муниципального </w:t>
      </w:r>
      <w:r w:rsidR="00A27A71">
        <w:t xml:space="preserve">бюджетного </w:t>
      </w:r>
      <w:r>
        <w:t xml:space="preserve">учреждения культуры  </w:t>
      </w:r>
      <w:r w:rsidR="00A27A71">
        <w:t xml:space="preserve">   </w:t>
      </w:r>
      <w:r>
        <w:t xml:space="preserve">« Межпоселенческий районный культурно - </w:t>
      </w:r>
      <w:proofErr w:type="spellStart"/>
      <w:r>
        <w:t>досуговый</w:t>
      </w:r>
      <w:proofErr w:type="spellEnd"/>
      <w:r>
        <w:t xml:space="preserve"> центр».</w:t>
      </w:r>
      <w:r w:rsidRPr="00163657">
        <w:t xml:space="preserve"> </w:t>
      </w:r>
      <w:r>
        <w:t xml:space="preserve">Результаты действия </w:t>
      </w:r>
      <w:r w:rsidRPr="00AE1CCD">
        <w:t>фиксиру</w:t>
      </w:r>
      <w:r>
        <w:t>ю</w:t>
      </w:r>
      <w:r w:rsidRPr="00AE1CCD">
        <w:t>тся на бумажном носителе</w:t>
      </w:r>
      <w:r>
        <w:t xml:space="preserve"> и в электронном виде, оформляются и передаются адресатам в день подписания документов начальником  отдела культуры. </w:t>
      </w:r>
    </w:p>
    <w:p w:rsidR="009B78AE" w:rsidRPr="00DC0FC4" w:rsidRDefault="009B78AE" w:rsidP="009B78AE">
      <w:pPr>
        <w:ind w:firstLine="540"/>
        <w:jc w:val="both"/>
        <w:rPr>
          <w:sz w:val="16"/>
          <w:szCs w:val="16"/>
        </w:rPr>
      </w:pPr>
    </w:p>
    <w:p w:rsidR="009B78AE" w:rsidRPr="00804E8D" w:rsidRDefault="009B78AE" w:rsidP="009B78AE">
      <w:pPr>
        <w:ind w:firstLine="540"/>
        <w:jc w:val="center"/>
        <w:rPr>
          <w:b/>
          <w:i/>
        </w:rPr>
      </w:pPr>
      <w:r w:rsidRPr="00804E8D">
        <w:rPr>
          <w:b/>
          <w:i/>
        </w:rPr>
        <w:t xml:space="preserve">3.3.  Поддержка  деятельности самодеятельных творческих коллективов, </w:t>
      </w:r>
    </w:p>
    <w:p w:rsidR="009B78AE" w:rsidRPr="00804E8D" w:rsidRDefault="009B78AE" w:rsidP="009B78AE">
      <w:pPr>
        <w:ind w:firstLine="540"/>
        <w:jc w:val="center"/>
        <w:rPr>
          <w:b/>
          <w:i/>
        </w:rPr>
      </w:pPr>
      <w:r w:rsidRPr="00804E8D">
        <w:rPr>
          <w:b/>
          <w:i/>
        </w:rPr>
        <w:t>лиц, создающих, интерпретирующих художественные произведения</w:t>
      </w:r>
    </w:p>
    <w:p w:rsidR="009B78AE" w:rsidRPr="00DC0FC4" w:rsidRDefault="009B78AE" w:rsidP="009B78AE">
      <w:pPr>
        <w:ind w:firstLine="540"/>
        <w:jc w:val="both"/>
        <w:rPr>
          <w:sz w:val="16"/>
          <w:szCs w:val="16"/>
        </w:rPr>
      </w:pP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C44E7">
        <w:rPr>
          <w:rFonts w:ascii="Times New Roman" w:hAnsi="Times New Roman" w:cs="Times New Roman"/>
        </w:rPr>
        <w:t>Поддержка  деятельности самодеятельных творческих коллективов, лиц, создающих, интерпретирующих художественные произведения</w:t>
      </w:r>
      <w:r>
        <w:rPr>
          <w:rFonts w:ascii="Times New Roman" w:hAnsi="Times New Roman" w:cs="Times New Roman"/>
        </w:rPr>
        <w:t>,</w:t>
      </w:r>
      <w:r w:rsidRPr="00FC44E7">
        <w:rPr>
          <w:rFonts w:ascii="Times New Roman" w:hAnsi="Times New Roman" w:cs="Times New Roman"/>
        </w:rPr>
        <w:t xml:space="preserve"> обеспечивается </w:t>
      </w:r>
      <w:r>
        <w:rPr>
          <w:rFonts w:ascii="Times New Roman" w:hAnsi="Times New Roman" w:cs="Times New Roman"/>
        </w:rPr>
        <w:t>отделом</w:t>
      </w:r>
      <w:r w:rsidRPr="00FC44E7">
        <w:rPr>
          <w:rFonts w:ascii="Times New Roman" w:hAnsi="Times New Roman" w:cs="Times New Roman"/>
        </w:rPr>
        <w:t xml:space="preserve"> культуры посредством</w:t>
      </w:r>
      <w:r>
        <w:rPr>
          <w:rFonts w:ascii="Times New Roman" w:hAnsi="Times New Roman" w:cs="Times New Roman"/>
        </w:rPr>
        <w:t xml:space="preserve">: 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разработки и реализации программных мероприятий</w:t>
      </w:r>
      <w:r w:rsidR="00A27A7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«Развити</w:t>
      </w:r>
      <w:r w:rsidR="00A27A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сохранени</w:t>
      </w:r>
      <w:r w:rsidR="00A27A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культурного наследия Севского муниципального района»;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направления  творческих  проектов муниципальных</w:t>
      </w:r>
      <w:r w:rsidR="00A27A71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учреждений культуры клубного типа для включения в региональные, федеральные целевые программы;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разработки и внедрения методических рекомендаций по вопросам организации народного художественного творчества;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A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 самодеятельных творческих коллективов, получивших признание по результатам участия в конкурсах, фестивалях регионального, федерального и международного уровня, на присвоение званий «народный», «образцовый»;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выдвижения  талантливых  детей  и  молодежи – исполнителей художественных произведений на соискание областных и районных премий;</w:t>
      </w:r>
    </w:p>
    <w:p w:rsidR="009B78AE" w:rsidRDefault="00A27A71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78AE">
        <w:rPr>
          <w:rFonts w:ascii="Times New Roman" w:hAnsi="Times New Roman" w:cs="Times New Roman"/>
        </w:rPr>
        <w:t>направления</w:t>
      </w:r>
      <w:r w:rsidR="009B78AE" w:rsidRPr="00FC44E7">
        <w:rPr>
          <w:rFonts w:ascii="Times New Roman" w:hAnsi="Times New Roman" w:cs="Times New Roman"/>
        </w:rPr>
        <w:t xml:space="preserve"> </w:t>
      </w:r>
      <w:r w:rsidR="009B78AE">
        <w:rPr>
          <w:rFonts w:ascii="Times New Roman" w:hAnsi="Times New Roman" w:cs="Times New Roman"/>
        </w:rPr>
        <w:t xml:space="preserve"> авторов  и  исполнителей,  </w:t>
      </w:r>
      <w:r w:rsidR="009B78AE" w:rsidRPr="00695BF9">
        <w:rPr>
          <w:rFonts w:ascii="Times New Roman" w:hAnsi="Times New Roman" w:cs="Times New Roman"/>
        </w:rPr>
        <w:t xml:space="preserve">являющихся </w:t>
      </w:r>
      <w:r w:rsidR="009B78AE">
        <w:rPr>
          <w:rFonts w:ascii="Times New Roman" w:hAnsi="Times New Roman" w:cs="Times New Roman"/>
        </w:rPr>
        <w:t xml:space="preserve"> </w:t>
      </w:r>
      <w:r w:rsidR="009B78AE" w:rsidRPr="00695BF9">
        <w:rPr>
          <w:rFonts w:ascii="Times New Roman" w:hAnsi="Times New Roman" w:cs="Times New Roman"/>
        </w:rPr>
        <w:t>носителями и распространителями материальных и духовных традиций народной культуры</w:t>
      </w:r>
      <w:r w:rsidR="009B78AE">
        <w:rPr>
          <w:rFonts w:ascii="Times New Roman" w:hAnsi="Times New Roman" w:cs="Times New Roman"/>
        </w:rPr>
        <w:t>, получивших в муниципальном образовании « Севский муниципальный район» общественное признание, для участия в региональных, федеральных, международных  конкурсах,  фестивалях, выставках</w:t>
      </w:r>
      <w:r w:rsidR="009B78AE" w:rsidRPr="00F5003E">
        <w:rPr>
          <w:rFonts w:ascii="Times New Roman" w:hAnsi="Times New Roman" w:cs="Times New Roman"/>
        </w:rPr>
        <w:t xml:space="preserve"> </w:t>
      </w:r>
      <w:r w:rsidR="009B78AE">
        <w:rPr>
          <w:rFonts w:ascii="Times New Roman" w:hAnsi="Times New Roman" w:cs="Times New Roman"/>
        </w:rPr>
        <w:t>за счет средств местного бюджета;</w:t>
      </w:r>
    </w:p>
    <w:p w:rsidR="009B78AE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организации конкурсов, фестивалей, выставок. </w:t>
      </w:r>
    </w:p>
    <w:p w:rsidR="009B78AE" w:rsidRDefault="009B78AE" w:rsidP="009B78AE">
      <w:pPr>
        <w:ind w:firstLine="540"/>
        <w:jc w:val="both"/>
      </w:pPr>
      <w:r w:rsidRPr="00FC44E7">
        <w:t xml:space="preserve"> </w:t>
      </w:r>
      <w:r>
        <w:tab/>
        <w:t>Реализация административной процедуры осуществляется посредством исполнения следующих административных действий:</w:t>
      </w:r>
    </w:p>
    <w:p w:rsidR="009B78AE" w:rsidRDefault="009B78AE" w:rsidP="009B78AE">
      <w:pPr>
        <w:ind w:firstLine="708"/>
        <w:jc w:val="both"/>
      </w:pPr>
      <w:r>
        <w:t xml:space="preserve">3.3.1. Разработка и реализация проектов муниципальных учреждений культуры, направленных на сохранение и развитие самодеятельных творческих коллективов, программными методами. </w:t>
      </w:r>
    </w:p>
    <w:p w:rsidR="009B78AE" w:rsidRPr="0059706A" w:rsidRDefault="009B78AE" w:rsidP="009B78AE">
      <w:pPr>
        <w:ind w:firstLine="708"/>
        <w:jc w:val="both"/>
      </w:pPr>
      <w:r w:rsidRPr="0059706A">
        <w:t xml:space="preserve">Должностное </w:t>
      </w:r>
      <w:r>
        <w:t xml:space="preserve"> </w:t>
      </w:r>
      <w:r w:rsidRPr="0059706A">
        <w:t xml:space="preserve">лицо, </w:t>
      </w:r>
      <w:r>
        <w:t xml:space="preserve"> </w:t>
      </w:r>
      <w:r w:rsidRPr="0059706A">
        <w:t xml:space="preserve">ответственное </w:t>
      </w:r>
      <w:r>
        <w:t xml:space="preserve"> </w:t>
      </w:r>
      <w:r w:rsidRPr="0059706A">
        <w:t>за выполнение действия</w:t>
      </w:r>
      <w:r>
        <w:t xml:space="preserve"> - н</w:t>
      </w:r>
      <w:r w:rsidRPr="0059706A">
        <w:t xml:space="preserve">ачальник </w:t>
      </w:r>
      <w:r>
        <w:t xml:space="preserve">отдела  культуры </w:t>
      </w:r>
      <w:r w:rsidR="00A27A71">
        <w:t xml:space="preserve">и туризма </w:t>
      </w:r>
      <w:r>
        <w:t>(</w:t>
      </w:r>
      <w:r w:rsidRPr="0059706A">
        <w:t>тел</w:t>
      </w:r>
      <w:r>
        <w:t>ефон</w:t>
      </w:r>
      <w:r w:rsidRPr="0059706A">
        <w:t xml:space="preserve"> </w:t>
      </w:r>
      <w:r>
        <w:t>9-13-52)</w:t>
      </w:r>
      <w:r w:rsidRPr="0059706A">
        <w:t>.</w:t>
      </w:r>
    </w:p>
    <w:p w:rsidR="009B78AE" w:rsidRDefault="009B78AE" w:rsidP="009B78AE">
      <w:pPr>
        <w:ind w:firstLine="708"/>
        <w:jc w:val="both"/>
      </w:pPr>
      <w:r w:rsidRPr="0059706A">
        <w:lastRenderedPageBreak/>
        <w:t xml:space="preserve">Максимальный </w:t>
      </w:r>
      <w:r>
        <w:t xml:space="preserve">  </w:t>
      </w:r>
      <w:r w:rsidRPr="0059706A">
        <w:t xml:space="preserve">срок </w:t>
      </w:r>
      <w:r>
        <w:t xml:space="preserve">  </w:t>
      </w:r>
      <w:r w:rsidRPr="0059706A">
        <w:t xml:space="preserve">выполнения </w:t>
      </w:r>
      <w:r>
        <w:t xml:space="preserve">  </w:t>
      </w:r>
      <w:r w:rsidRPr="0059706A">
        <w:t>действия</w:t>
      </w:r>
      <w:r>
        <w:t xml:space="preserve">  определяется  в</w:t>
      </w:r>
      <w:r w:rsidRPr="0059706A">
        <w:t xml:space="preserve"> </w:t>
      </w:r>
      <w:r>
        <w:t xml:space="preserve"> </w:t>
      </w:r>
      <w:r w:rsidRPr="0059706A">
        <w:t>соответствии</w:t>
      </w:r>
      <w:r>
        <w:t xml:space="preserve"> с утвержденными</w:t>
      </w:r>
      <w:r w:rsidRPr="0059706A">
        <w:t xml:space="preserve"> </w:t>
      </w:r>
      <w:r>
        <w:t xml:space="preserve"> квартальными, годовыми планами основных мероприятий </w:t>
      </w:r>
      <w:r w:rsidR="00A27A71">
        <w:t>отдела культуры и туризма</w:t>
      </w:r>
      <w:r>
        <w:t xml:space="preserve"> культуры.</w:t>
      </w:r>
    </w:p>
    <w:p w:rsidR="009B78AE" w:rsidRDefault="009B78AE" w:rsidP="009B78AE">
      <w:pPr>
        <w:ind w:firstLine="708"/>
        <w:jc w:val="both"/>
      </w:pPr>
      <w:r>
        <w:t>Содержание административного действия.</w:t>
      </w:r>
    </w:p>
    <w:p w:rsidR="009B78AE" w:rsidRPr="009469CE" w:rsidRDefault="009B78AE" w:rsidP="009B78A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</w:rPr>
      </w:pPr>
      <w:r w:rsidRPr="009469CE">
        <w:rPr>
          <w:rFonts w:ascii="Times New Roman" w:hAnsi="Times New Roman" w:cs="Times New Roman"/>
        </w:rPr>
        <w:t xml:space="preserve">Основанием для начала действия является выбор </w:t>
      </w:r>
      <w:r>
        <w:rPr>
          <w:rFonts w:ascii="Times New Roman" w:hAnsi="Times New Roman" w:cs="Times New Roman"/>
        </w:rPr>
        <w:t>отделом</w:t>
      </w:r>
      <w:r w:rsidRPr="009469CE">
        <w:rPr>
          <w:rFonts w:ascii="Times New Roman" w:hAnsi="Times New Roman" w:cs="Times New Roman"/>
        </w:rPr>
        <w:t xml:space="preserve"> культуры</w:t>
      </w:r>
      <w:r w:rsidR="00A27A71">
        <w:rPr>
          <w:rFonts w:ascii="Times New Roman" w:hAnsi="Times New Roman" w:cs="Times New Roman"/>
        </w:rPr>
        <w:t xml:space="preserve"> и туризма</w:t>
      </w:r>
      <w:r w:rsidRPr="009469CE">
        <w:rPr>
          <w:rFonts w:ascii="Times New Roman" w:hAnsi="Times New Roman" w:cs="Times New Roman"/>
        </w:rPr>
        <w:t xml:space="preserve"> актуальных отраслевых проблем в сфере сохранения и развития местного традиционного народного творчества, требующих решения программно-целевыми методами. Инициаторами постановки проблем для решения программными методами с использованием средств федерального, регионального и местного бюджет</w:t>
      </w:r>
      <w:r>
        <w:rPr>
          <w:rFonts w:ascii="Times New Roman" w:hAnsi="Times New Roman" w:cs="Times New Roman"/>
        </w:rPr>
        <w:t>ов</w:t>
      </w:r>
      <w:r w:rsidRPr="009469CE">
        <w:rPr>
          <w:rFonts w:ascii="Times New Roman" w:hAnsi="Times New Roman" w:cs="Times New Roman"/>
        </w:rPr>
        <w:t xml:space="preserve"> могут выступать </w:t>
      </w:r>
      <w:r>
        <w:rPr>
          <w:rFonts w:ascii="Times New Roman" w:hAnsi="Times New Roman" w:cs="Times New Roman"/>
        </w:rPr>
        <w:t>отдел</w:t>
      </w:r>
      <w:r w:rsidRPr="009469CE">
        <w:rPr>
          <w:rFonts w:ascii="Times New Roman" w:hAnsi="Times New Roman" w:cs="Times New Roman"/>
        </w:rPr>
        <w:t xml:space="preserve"> культуры</w:t>
      </w:r>
      <w:r w:rsidR="00A27A71">
        <w:rPr>
          <w:rFonts w:ascii="Times New Roman" w:hAnsi="Times New Roman" w:cs="Times New Roman"/>
        </w:rPr>
        <w:t xml:space="preserve"> и туризма, </w:t>
      </w:r>
      <w:r w:rsidRPr="009469CE">
        <w:rPr>
          <w:rFonts w:ascii="Times New Roman" w:hAnsi="Times New Roman" w:cs="Times New Roman"/>
        </w:rPr>
        <w:t xml:space="preserve"> и муниципальные</w:t>
      </w:r>
      <w:r w:rsidR="00A27A71">
        <w:rPr>
          <w:rFonts w:ascii="Times New Roman" w:hAnsi="Times New Roman" w:cs="Times New Roman"/>
        </w:rPr>
        <w:t xml:space="preserve"> бюджетные</w:t>
      </w:r>
      <w:r w:rsidRPr="009469CE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культуры клубного типа</w:t>
      </w:r>
      <w:r w:rsidRPr="009469CE">
        <w:rPr>
          <w:rFonts w:ascii="Times New Roman" w:hAnsi="Times New Roman" w:cs="Times New Roman"/>
        </w:rPr>
        <w:t>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69CE">
        <w:rPr>
          <w:rFonts w:ascii="Times New Roman" w:hAnsi="Times New Roman" w:cs="Times New Roman"/>
        </w:rPr>
        <w:t xml:space="preserve">Отбор проблем определяется следующими факторами: значимость проблемы, невозможность комплексно решить проблему в приемлемые сроки за счет текущего финансирования и необходимость программной поддержки для ее решения, </w:t>
      </w:r>
      <w:r w:rsidRPr="0075473E">
        <w:rPr>
          <w:rFonts w:ascii="Times New Roman" w:hAnsi="Times New Roman" w:cs="Times New Roman"/>
        </w:rPr>
        <w:t>соответствие системе</w:t>
      </w:r>
      <w:r w:rsidRPr="009469CE">
        <w:rPr>
          <w:rFonts w:ascii="Times New Roman" w:hAnsi="Times New Roman" w:cs="Times New Roman"/>
        </w:rPr>
        <w:t xml:space="preserve"> целей, задач и показателей деятельности </w:t>
      </w:r>
      <w:r>
        <w:rPr>
          <w:rFonts w:ascii="Times New Roman" w:hAnsi="Times New Roman" w:cs="Times New Roman"/>
        </w:rPr>
        <w:t xml:space="preserve">муниципального </w:t>
      </w:r>
      <w:r w:rsidR="00A27A71">
        <w:rPr>
          <w:rFonts w:ascii="Times New Roman" w:hAnsi="Times New Roman" w:cs="Times New Roman"/>
        </w:rPr>
        <w:t xml:space="preserve">бюджетного </w:t>
      </w:r>
      <w:r>
        <w:rPr>
          <w:rFonts w:ascii="Times New Roman" w:hAnsi="Times New Roman" w:cs="Times New Roman"/>
        </w:rPr>
        <w:t>учреждения культуры</w:t>
      </w:r>
      <w:r w:rsidR="00A27A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« Межпоселенческий районный культурн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досуговый</w:t>
      </w:r>
      <w:proofErr w:type="spellEnd"/>
      <w:r>
        <w:rPr>
          <w:rFonts w:ascii="Times New Roman" w:hAnsi="Times New Roman" w:cs="Times New Roman"/>
        </w:rPr>
        <w:t xml:space="preserve"> центр» </w:t>
      </w:r>
      <w:r w:rsidRPr="009469CE">
        <w:rPr>
          <w:rFonts w:ascii="Times New Roman" w:hAnsi="Times New Roman" w:cs="Times New Roman"/>
        </w:rPr>
        <w:t>как субъекта бюджетного планирования, отражаемых в доклад</w:t>
      </w:r>
      <w:r>
        <w:rPr>
          <w:rFonts w:ascii="Times New Roman" w:hAnsi="Times New Roman" w:cs="Times New Roman"/>
        </w:rPr>
        <w:t>е</w:t>
      </w:r>
      <w:r w:rsidRPr="009469CE">
        <w:rPr>
          <w:rFonts w:ascii="Times New Roman" w:hAnsi="Times New Roman" w:cs="Times New Roman"/>
        </w:rPr>
        <w:t xml:space="preserve"> о результатах и основных направлениях деятельности муниципального образования </w:t>
      </w:r>
      <w:r>
        <w:rPr>
          <w:rFonts w:ascii="Times New Roman" w:hAnsi="Times New Roman" w:cs="Times New Roman"/>
        </w:rPr>
        <w:t>« Севский муниципальный район»</w:t>
      </w:r>
      <w:r w:rsidRPr="00946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69CE">
        <w:rPr>
          <w:rFonts w:ascii="Times New Roman" w:hAnsi="Times New Roman" w:cs="Times New Roman"/>
        </w:rPr>
        <w:t xml:space="preserve">После определения проблем, требующих решения и имеющих высокую актуальность, специалистами </w:t>
      </w:r>
      <w:r>
        <w:rPr>
          <w:rFonts w:ascii="Times New Roman" w:hAnsi="Times New Roman" w:cs="Times New Roman"/>
        </w:rPr>
        <w:t>отдела культуры, М</w:t>
      </w:r>
      <w:r w:rsidR="00A27A7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УК «МРКДЦ»</w:t>
      </w:r>
      <w:r w:rsidRPr="009469CE">
        <w:rPr>
          <w:rFonts w:ascii="Times New Roman" w:hAnsi="Times New Roman" w:cs="Times New Roman"/>
        </w:rPr>
        <w:t xml:space="preserve"> проводится сбор подробной информации по выбранной проблематике, </w:t>
      </w:r>
      <w:r>
        <w:rPr>
          <w:rFonts w:ascii="Times New Roman" w:hAnsi="Times New Roman" w:cs="Times New Roman"/>
        </w:rPr>
        <w:t xml:space="preserve">вырабатываются </w:t>
      </w:r>
      <w:r w:rsidRPr="009469CE">
        <w:rPr>
          <w:rFonts w:ascii="Times New Roman" w:hAnsi="Times New Roman" w:cs="Times New Roman"/>
        </w:rPr>
        <w:t>предложени</w:t>
      </w:r>
      <w:r>
        <w:rPr>
          <w:rFonts w:ascii="Times New Roman" w:hAnsi="Times New Roman" w:cs="Times New Roman"/>
        </w:rPr>
        <w:t>я</w:t>
      </w:r>
      <w:r w:rsidRPr="009469CE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реализации конкретных творческих проектов с указанием конкретных сроков их исполнения, необходимого ресурсного обеспечения</w:t>
      </w:r>
      <w:r w:rsidRPr="009469CE">
        <w:rPr>
          <w:rFonts w:ascii="Times New Roman" w:hAnsi="Times New Roman" w:cs="Times New Roman"/>
        </w:rPr>
        <w:t>.</w:t>
      </w:r>
      <w:r w:rsidRPr="00734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формирования предложений начальник отдела культуры</w:t>
      </w:r>
      <w:r w:rsidR="00A27A71">
        <w:rPr>
          <w:rFonts w:ascii="Times New Roman" w:hAnsi="Times New Roman" w:cs="Times New Roman"/>
        </w:rPr>
        <w:t xml:space="preserve"> и туризма </w:t>
      </w:r>
      <w:r>
        <w:rPr>
          <w:rFonts w:ascii="Times New Roman" w:hAnsi="Times New Roman" w:cs="Times New Roman"/>
        </w:rPr>
        <w:t xml:space="preserve"> может сформировать</w:t>
      </w:r>
      <w:r w:rsidRPr="009469CE">
        <w:rPr>
          <w:rFonts w:ascii="Times New Roman" w:hAnsi="Times New Roman" w:cs="Times New Roman"/>
        </w:rPr>
        <w:t xml:space="preserve"> </w:t>
      </w:r>
      <w:r w:rsidRPr="00734999">
        <w:rPr>
          <w:rFonts w:ascii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>ую</w:t>
      </w:r>
      <w:r w:rsidRPr="00734999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 xml:space="preserve">у </w:t>
      </w:r>
      <w:r w:rsidRPr="00734999">
        <w:rPr>
          <w:rFonts w:ascii="Times New Roman" w:hAnsi="Times New Roman" w:cs="Times New Roman"/>
        </w:rPr>
        <w:t xml:space="preserve">специалистов из состава специалистов </w:t>
      </w:r>
      <w:r>
        <w:rPr>
          <w:rFonts w:ascii="Times New Roman" w:hAnsi="Times New Roman" w:cs="Times New Roman"/>
        </w:rPr>
        <w:t>отдела культуры</w:t>
      </w:r>
      <w:r w:rsidR="00A27A71">
        <w:rPr>
          <w:rFonts w:ascii="Times New Roman" w:hAnsi="Times New Roman" w:cs="Times New Roman"/>
        </w:rPr>
        <w:t xml:space="preserve"> и туризма</w:t>
      </w:r>
      <w:r w:rsidRPr="007349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руководителей и работ</w:t>
      </w:r>
      <w:r w:rsidRPr="00734999">
        <w:rPr>
          <w:rFonts w:ascii="Times New Roman" w:hAnsi="Times New Roman" w:cs="Times New Roman"/>
        </w:rPr>
        <w:t xml:space="preserve">ников </w:t>
      </w:r>
      <w:r>
        <w:rPr>
          <w:rFonts w:ascii="Times New Roman" w:hAnsi="Times New Roman" w:cs="Times New Roman"/>
        </w:rPr>
        <w:t xml:space="preserve">муниципальных </w:t>
      </w:r>
      <w:r w:rsidR="00A27A71">
        <w:rPr>
          <w:rFonts w:ascii="Times New Roman" w:hAnsi="Times New Roman" w:cs="Times New Roman"/>
        </w:rPr>
        <w:t xml:space="preserve">бюджетных </w:t>
      </w:r>
      <w:r w:rsidRPr="00734999"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 клубного типа</w:t>
      </w:r>
      <w:r w:rsidRPr="00734999">
        <w:rPr>
          <w:rFonts w:ascii="Times New Roman" w:hAnsi="Times New Roman" w:cs="Times New Roman"/>
        </w:rPr>
        <w:t>, профессионально изучающих выбранную проблематику</w:t>
      </w:r>
      <w:r>
        <w:rPr>
          <w:rFonts w:ascii="Times New Roman" w:hAnsi="Times New Roman" w:cs="Times New Roman"/>
        </w:rPr>
        <w:t>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Сформированные предложения направляются на рассмотрение начальнику отдела культуры</w:t>
      </w:r>
      <w:r w:rsidR="00A27A71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По результатам рассмотрения предложений начальник отдела культуры</w:t>
      </w:r>
      <w:r w:rsidR="00A27A71">
        <w:rPr>
          <w:rFonts w:ascii="Times New Roman" w:hAnsi="Times New Roman" w:cs="Times New Roman"/>
        </w:rPr>
        <w:t xml:space="preserve"> и туризма </w:t>
      </w:r>
      <w:r>
        <w:rPr>
          <w:rFonts w:ascii="Times New Roman" w:hAnsi="Times New Roman" w:cs="Times New Roman"/>
        </w:rPr>
        <w:t xml:space="preserve"> принимает решение о включении творческих проектов, направленных на поддержку и развитие самодеятельного художественного творчества, в </w:t>
      </w:r>
      <w:r w:rsidR="00A27A71">
        <w:rPr>
          <w:rFonts w:ascii="Times New Roman" w:hAnsi="Times New Roman" w:cs="Times New Roman"/>
        </w:rPr>
        <w:t xml:space="preserve">программные мероприятия по </w:t>
      </w:r>
      <w:r>
        <w:rPr>
          <w:rFonts w:ascii="Times New Roman" w:hAnsi="Times New Roman" w:cs="Times New Roman"/>
        </w:rPr>
        <w:t xml:space="preserve"> «Развити</w:t>
      </w:r>
      <w:r w:rsidR="00A27A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сохранени</w:t>
      </w:r>
      <w:r w:rsidR="00A27A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культурного наследия Севского муниципального района» либо внесении в установленном порядке в </w:t>
      </w:r>
      <w:r w:rsidR="00A27A71">
        <w:rPr>
          <w:rFonts w:ascii="Times New Roman" w:hAnsi="Times New Roman" w:cs="Times New Roman"/>
        </w:rPr>
        <w:t>Департамент</w:t>
      </w:r>
      <w:r>
        <w:rPr>
          <w:rFonts w:ascii="Times New Roman" w:hAnsi="Times New Roman" w:cs="Times New Roman"/>
        </w:rPr>
        <w:t xml:space="preserve"> культуры Брянской области  предложений о включении проектов в областную целевую программу «Культура </w:t>
      </w:r>
      <w:proofErr w:type="spellStart"/>
      <w:r>
        <w:rPr>
          <w:rFonts w:ascii="Times New Roman" w:hAnsi="Times New Roman" w:cs="Times New Roman"/>
        </w:rPr>
        <w:t>Брянщины</w:t>
      </w:r>
      <w:proofErr w:type="spellEnd"/>
      <w:r>
        <w:rPr>
          <w:rFonts w:ascii="Times New Roman" w:hAnsi="Times New Roman" w:cs="Times New Roman"/>
        </w:rPr>
        <w:t>» или федеральные целевые программы.</w:t>
      </w:r>
      <w:proofErr w:type="gramEnd"/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 w:rsidRPr="00543C72">
        <w:t>После утверждения в установленном порядке программных мероприятий по реализации актуальных проблем функционирования и развития  традиционного художественного творчества специалист</w:t>
      </w:r>
      <w:r>
        <w:t>ы</w:t>
      </w:r>
      <w:r w:rsidRPr="00543C72">
        <w:t xml:space="preserve"> </w:t>
      </w:r>
      <w:r w:rsidR="00A27A71">
        <w:t xml:space="preserve">департамент </w:t>
      </w:r>
      <w:r w:rsidRPr="00543C72">
        <w:t xml:space="preserve"> культуры </w:t>
      </w:r>
      <w:r>
        <w:t xml:space="preserve">осуществляют </w:t>
      </w:r>
      <w:r w:rsidRPr="00543C72">
        <w:t xml:space="preserve">текущий контроль </w:t>
      </w:r>
      <w:r>
        <w:t>за</w:t>
      </w:r>
      <w:r w:rsidRPr="00543C72">
        <w:t xml:space="preserve"> исполнени</w:t>
      </w:r>
      <w:r>
        <w:t>ем</w:t>
      </w:r>
      <w:r w:rsidRPr="00543C72">
        <w:t xml:space="preserve"> </w:t>
      </w:r>
      <w:r>
        <w:t xml:space="preserve">программных мероприятий муниципальными </w:t>
      </w:r>
      <w:r w:rsidR="00BC0A27">
        <w:t xml:space="preserve">бюджетными </w:t>
      </w:r>
      <w:r>
        <w:t xml:space="preserve">учреждениями культуры клубного типа, заключающийся </w:t>
      </w:r>
      <w:proofErr w:type="gramStart"/>
      <w:r>
        <w:t>в</w:t>
      </w:r>
      <w:proofErr w:type="gramEnd"/>
      <w:r>
        <w:t>: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gramStart"/>
      <w:r>
        <w:t>определении</w:t>
      </w:r>
      <w:proofErr w:type="gramEnd"/>
      <w:r>
        <w:t xml:space="preserve"> </w:t>
      </w:r>
      <w:r w:rsidRPr="006E131C">
        <w:t>списка ресурсов, необходимых для обеспечения эффективной реализации проекта</w:t>
      </w:r>
      <w:r>
        <w:t xml:space="preserve">, </w:t>
      </w:r>
      <w:r w:rsidRPr="006E131C">
        <w:t>проверке оформления договоренностей об их предоставлении</w:t>
      </w:r>
      <w:r>
        <w:t>;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6E131C">
        <w:t>оценке</w:t>
      </w:r>
      <w:r>
        <w:t xml:space="preserve">    затрат,    необходимых    для    </w:t>
      </w:r>
      <w:r w:rsidRPr="006E131C">
        <w:t>осуществления</w:t>
      </w:r>
      <w:r>
        <w:t xml:space="preserve">    </w:t>
      </w:r>
      <w:r w:rsidRPr="006E131C">
        <w:t>мероприятия</w:t>
      </w:r>
      <w:r>
        <w:t>,</w:t>
      </w:r>
      <w:r w:rsidRPr="006E131C">
        <w:t xml:space="preserve"> </w:t>
      </w:r>
      <w:r>
        <w:t xml:space="preserve">  </w:t>
      </w:r>
      <w:r w:rsidRPr="006E131C">
        <w:t xml:space="preserve">с </w:t>
      </w:r>
      <w:r>
        <w:t xml:space="preserve">  </w:t>
      </w:r>
      <w:r w:rsidRPr="006E131C">
        <w:t>ожидаемыми результатами</w:t>
      </w:r>
      <w:r>
        <w:t>;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-</w:t>
      </w:r>
      <w:r w:rsidRPr="006E131C">
        <w:t xml:space="preserve"> проверке </w:t>
      </w:r>
      <w:r>
        <w:t xml:space="preserve"> </w:t>
      </w:r>
      <w:r w:rsidRPr="006E131C">
        <w:t>надлежащего</w:t>
      </w:r>
      <w:r>
        <w:t xml:space="preserve"> </w:t>
      </w:r>
      <w:r w:rsidRPr="006E131C">
        <w:t xml:space="preserve"> исполнения </w:t>
      </w:r>
      <w:r>
        <w:t xml:space="preserve"> </w:t>
      </w:r>
      <w:r w:rsidRPr="006E131C">
        <w:t xml:space="preserve">сметы </w:t>
      </w:r>
      <w:r>
        <w:t xml:space="preserve"> </w:t>
      </w:r>
      <w:r w:rsidRPr="006E131C">
        <w:t xml:space="preserve">расходов, </w:t>
      </w:r>
      <w:r>
        <w:t xml:space="preserve"> </w:t>
      </w:r>
      <w:r w:rsidRPr="006E131C">
        <w:t xml:space="preserve">своевременности </w:t>
      </w:r>
      <w:r>
        <w:t xml:space="preserve"> </w:t>
      </w:r>
      <w:r w:rsidRPr="006E131C">
        <w:t>произведения необходимых закупок</w:t>
      </w:r>
      <w:r>
        <w:t>;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t xml:space="preserve">- </w:t>
      </w:r>
      <w:proofErr w:type="gramStart"/>
      <w:r w:rsidRPr="006E131C">
        <w:t>посещении</w:t>
      </w:r>
      <w:proofErr w:type="gramEnd"/>
      <w:r w:rsidRPr="006E131C">
        <w:t xml:space="preserve"> мероприятий с целью оценки их полноты и качества.</w:t>
      </w:r>
      <w:r w:rsidRPr="006A6F04">
        <w:rPr>
          <w:b/>
          <w:sz w:val="26"/>
          <w:szCs w:val="26"/>
        </w:rPr>
        <w:t xml:space="preserve"> 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6A6F04">
        <w:rPr>
          <w:rFonts w:ascii="Times New Roman" w:hAnsi="Times New Roman" w:cs="Times New Roman"/>
        </w:rPr>
        <w:t xml:space="preserve">По результатам реализации программного мероприятия муниципальное </w:t>
      </w:r>
      <w:r w:rsidR="00BC0A27">
        <w:rPr>
          <w:rFonts w:ascii="Times New Roman" w:hAnsi="Times New Roman" w:cs="Times New Roman"/>
        </w:rPr>
        <w:t xml:space="preserve">бюджетное </w:t>
      </w:r>
      <w:r w:rsidRPr="006A6F04">
        <w:rPr>
          <w:rFonts w:ascii="Times New Roman" w:hAnsi="Times New Roman" w:cs="Times New Roman"/>
        </w:rPr>
        <w:t xml:space="preserve">учреждение культуры </w:t>
      </w:r>
      <w:r>
        <w:rPr>
          <w:rFonts w:ascii="Times New Roman" w:hAnsi="Times New Roman" w:cs="Times New Roman"/>
        </w:rPr>
        <w:t xml:space="preserve">клубного типа </w:t>
      </w:r>
      <w:r w:rsidRPr="006A6F04">
        <w:rPr>
          <w:rFonts w:ascii="Times New Roman" w:hAnsi="Times New Roman" w:cs="Times New Roman"/>
        </w:rPr>
        <w:t xml:space="preserve">– исполнитель представляет </w:t>
      </w:r>
      <w:r>
        <w:rPr>
          <w:rFonts w:ascii="Times New Roman" w:hAnsi="Times New Roman" w:cs="Times New Roman"/>
        </w:rPr>
        <w:t>в отдел культуры</w:t>
      </w:r>
      <w:r w:rsidR="00BC0A27">
        <w:rPr>
          <w:rFonts w:ascii="Times New Roman" w:hAnsi="Times New Roman" w:cs="Times New Roman"/>
        </w:rPr>
        <w:t xml:space="preserve"> и </w:t>
      </w:r>
      <w:r w:rsidR="00BC0A27">
        <w:rPr>
          <w:rFonts w:ascii="Times New Roman" w:hAnsi="Times New Roman" w:cs="Times New Roman"/>
        </w:rPr>
        <w:lastRenderedPageBreak/>
        <w:t xml:space="preserve">туризма </w:t>
      </w:r>
      <w:r>
        <w:rPr>
          <w:rFonts w:ascii="Times New Roman" w:hAnsi="Times New Roman" w:cs="Times New Roman"/>
        </w:rPr>
        <w:t xml:space="preserve"> </w:t>
      </w:r>
      <w:r w:rsidRPr="006A6F04">
        <w:rPr>
          <w:rFonts w:ascii="Times New Roman" w:hAnsi="Times New Roman" w:cs="Times New Roman"/>
        </w:rPr>
        <w:t xml:space="preserve">отчет об использовании финансовых средств на реализацию проекта и творческий отчет. 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Отдел </w:t>
      </w:r>
      <w:r w:rsidRPr="006A6F04">
        <w:rPr>
          <w:rFonts w:ascii="Times New Roman" w:hAnsi="Times New Roman" w:cs="Times New Roman"/>
        </w:rPr>
        <w:t>культуры</w:t>
      </w:r>
      <w:r w:rsidR="00BC0A27">
        <w:rPr>
          <w:rFonts w:ascii="Times New Roman" w:hAnsi="Times New Roman" w:cs="Times New Roman"/>
        </w:rPr>
        <w:t xml:space="preserve"> и туризма </w:t>
      </w:r>
      <w:r w:rsidRPr="006A6F04">
        <w:rPr>
          <w:rFonts w:ascii="Times New Roman" w:hAnsi="Times New Roman" w:cs="Times New Roman"/>
        </w:rPr>
        <w:t xml:space="preserve"> анализирует представленную информацию </w:t>
      </w:r>
      <w:r>
        <w:rPr>
          <w:rFonts w:ascii="Times New Roman" w:hAnsi="Times New Roman" w:cs="Times New Roman"/>
        </w:rPr>
        <w:t xml:space="preserve">на предмет оценки </w:t>
      </w:r>
      <w:r w:rsidRPr="006A6F04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ов</w:t>
      </w:r>
      <w:r w:rsidRPr="006A6F04">
        <w:rPr>
          <w:rFonts w:ascii="Times New Roman" w:hAnsi="Times New Roman" w:cs="Times New Roman"/>
        </w:rPr>
        <w:t xml:space="preserve"> проведения мероприятия в сравнении с проводившимися подобными мероприятиями в </w:t>
      </w:r>
      <w:r>
        <w:rPr>
          <w:rFonts w:ascii="Times New Roman" w:hAnsi="Times New Roman" w:cs="Times New Roman"/>
        </w:rPr>
        <w:t>муниципальном образовании « Севский муниципальный район»</w:t>
      </w:r>
      <w:r w:rsidRPr="006A6F04">
        <w:rPr>
          <w:rFonts w:ascii="Times New Roman" w:hAnsi="Times New Roman" w:cs="Times New Roman"/>
        </w:rPr>
        <w:t xml:space="preserve"> и за е</w:t>
      </w:r>
      <w:r>
        <w:rPr>
          <w:rFonts w:ascii="Times New Roman" w:hAnsi="Times New Roman" w:cs="Times New Roman"/>
        </w:rPr>
        <w:t xml:space="preserve">го </w:t>
      </w:r>
      <w:r w:rsidRPr="006A6F04"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</w:rPr>
        <w:t xml:space="preserve">, соответствия </w:t>
      </w:r>
      <w:r w:rsidRPr="006A6F04">
        <w:rPr>
          <w:rFonts w:ascii="Times New Roman" w:hAnsi="Times New Roman" w:cs="Times New Roman"/>
        </w:rPr>
        <w:t>результатов фактическим затратам на проведение мероприятия</w:t>
      </w:r>
      <w:r>
        <w:rPr>
          <w:rFonts w:ascii="Times New Roman" w:hAnsi="Times New Roman" w:cs="Times New Roman"/>
        </w:rPr>
        <w:t xml:space="preserve">, проверки </w:t>
      </w:r>
      <w:r w:rsidRPr="006A6F04">
        <w:rPr>
          <w:rFonts w:ascii="Times New Roman" w:hAnsi="Times New Roman" w:cs="Times New Roman"/>
        </w:rPr>
        <w:t>целево</w:t>
      </w:r>
      <w:r>
        <w:rPr>
          <w:rFonts w:ascii="Times New Roman" w:hAnsi="Times New Roman" w:cs="Times New Roman"/>
        </w:rPr>
        <w:t>го</w:t>
      </w:r>
      <w:r w:rsidRPr="006A6F04">
        <w:rPr>
          <w:rFonts w:ascii="Times New Roman" w:hAnsi="Times New Roman" w:cs="Times New Roman"/>
        </w:rPr>
        <w:t xml:space="preserve"> использовани</w:t>
      </w:r>
      <w:r>
        <w:rPr>
          <w:rFonts w:ascii="Times New Roman" w:hAnsi="Times New Roman" w:cs="Times New Roman"/>
        </w:rPr>
        <w:t>я финансовых</w:t>
      </w:r>
      <w:r w:rsidRPr="006A6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средств,</w:t>
      </w:r>
      <w:r w:rsidRPr="006A6F04">
        <w:rPr>
          <w:rFonts w:ascii="Times New Roman" w:hAnsi="Times New Roman" w:cs="Times New Roman"/>
        </w:rPr>
        <w:t xml:space="preserve"> полнот</w:t>
      </w:r>
      <w:r>
        <w:rPr>
          <w:rFonts w:ascii="Times New Roman" w:hAnsi="Times New Roman" w:cs="Times New Roman"/>
        </w:rPr>
        <w:t>ы</w:t>
      </w:r>
      <w:r w:rsidRPr="006A6F04">
        <w:rPr>
          <w:rFonts w:ascii="Times New Roman" w:hAnsi="Times New Roman" w:cs="Times New Roman"/>
        </w:rPr>
        <w:t xml:space="preserve"> выполнения программных действий</w:t>
      </w:r>
      <w:r>
        <w:rPr>
          <w:rFonts w:ascii="Times New Roman" w:hAnsi="Times New Roman" w:cs="Times New Roman"/>
        </w:rPr>
        <w:t>, отзывов участников мероприятий, потребителей, изучает сведения, опубликованные</w:t>
      </w:r>
      <w:r w:rsidRPr="006A6F04">
        <w:rPr>
          <w:rFonts w:ascii="Times New Roman" w:hAnsi="Times New Roman" w:cs="Times New Roman"/>
        </w:rPr>
        <w:t xml:space="preserve"> СМИ</w:t>
      </w:r>
      <w:r>
        <w:rPr>
          <w:rFonts w:ascii="Times New Roman" w:hAnsi="Times New Roman" w:cs="Times New Roman"/>
        </w:rPr>
        <w:t xml:space="preserve"> (при наличии).</w:t>
      </w:r>
      <w:proofErr w:type="gramEnd"/>
    </w:p>
    <w:p w:rsidR="009B78AE" w:rsidRPr="006A6F0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комплексного анализа начальником отдела культуры</w:t>
      </w:r>
      <w:r w:rsidR="00BC0A27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 xml:space="preserve"> принимается решение о надлежащем либо ненадлежащем исполнении программн</w:t>
      </w:r>
      <w:r w:rsidR="00BC0A27">
        <w:rPr>
          <w:rFonts w:ascii="Times New Roman" w:hAnsi="Times New Roman" w:cs="Times New Roman"/>
        </w:rPr>
        <w:t>ых мероприятий</w:t>
      </w:r>
      <w:r>
        <w:rPr>
          <w:rFonts w:ascii="Times New Roman" w:hAnsi="Times New Roman" w:cs="Times New Roman"/>
        </w:rPr>
        <w:t xml:space="preserve">, направляется в  </w:t>
      </w:r>
      <w:r w:rsidR="00BC0A27">
        <w:rPr>
          <w:rFonts w:ascii="Times New Roman" w:hAnsi="Times New Roman" w:cs="Times New Roman"/>
        </w:rPr>
        <w:t>департамент</w:t>
      </w:r>
      <w:r>
        <w:rPr>
          <w:rFonts w:ascii="Times New Roman" w:hAnsi="Times New Roman" w:cs="Times New Roman"/>
        </w:rPr>
        <w:t xml:space="preserve"> культуры Брянской области установленн</w:t>
      </w:r>
      <w:r w:rsidR="00BC0A27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отчетность по реализации проектов региональной целевой программы «Культура </w:t>
      </w:r>
      <w:proofErr w:type="spellStart"/>
      <w:r>
        <w:rPr>
          <w:rFonts w:ascii="Times New Roman" w:hAnsi="Times New Roman" w:cs="Times New Roman"/>
        </w:rPr>
        <w:t>Брянщины</w:t>
      </w:r>
      <w:proofErr w:type="spellEnd"/>
      <w:r>
        <w:rPr>
          <w:rFonts w:ascii="Times New Roman" w:hAnsi="Times New Roman" w:cs="Times New Roman"/>
        </w:rPr>
        <w:t xml:space="preserve">», федеральных целевых программ. </w:t>
      </w:r>
    </w:p>
    <w:p w:rsidR="009B78AE" w:rsidRDefault="009B78AE" w:rsidP="009B78AE">
      <w:pPr>
        <w:ind w:firstLine="708"/>
        <w:jc w:val="both"/>
      </w:pPr>
      <w:r>
        <w:t xml:space="preserve">Результаты действия </w:t>
      </w:r>
      <w:r w:rsidRPr="00AE1CCD">
        <w:t>фиксиру</w:t>
      </w:r>
      <w:r>
        <w:t>ю</w:t>
      </w:r>
      <w:r w:rsidRPr="00AE1CCD">
        <w:t>тся на бумажном носителе</w:t>
      </w:r>
      <w:r>
        <w:t xml:space="preserve"> и в электронном виде, оформляются и передаются адресатам в день подписания документов начальником отдела культуры.</w:t>
      </w:r>
    </w:p>
    <w:p w:rsidR="009B78AE" w:rsidRDefault="009B78AE" w:rsidP="009B78AE">
      <w:pPr>
        <w:ind w:firstLine="708"/>
        <w:jc w:val="both"/>
      </w:pPr>
      <w:r>
        <w:t>3.3.2. Методическое обеспечение по вопросам организации традиционного художественного творчества.</w:t>
      </w:r>
    </w:p>
    <w:p w:rsidR="009B78AE" w:rsidRDefault="009B78AE" w:rsidP="009B78AE">
      <w:pPr>
        <w:ind w:firstLine="708"/>
        <w:jc w:val="both"/>
      </w:pPr>
      <w:r>
        <w:t>А</w:t>
      </w:r>
      <w:r w:rsidRPr="0059706A">
        <w:t>дминистративно</w:t>
      </w:r>
      <w:r>
        <w:t>е</w:t>
      </w:r>
      <w:r w:rsidRPr="0059706A">
        <w:t xml:space="preserve"> </w:t>
      </w:r>
      <w:r>
        <w:t>действие</w:t>
      </w:r>
      <w:r w:rsidRPr="0059706A">
        <w:t xml:space="preserve"> </w:t>
      </w:r>
      <w:r>
        <w:t>исполняется в соответствии с Положением об отделе культуры</w:t>
      </w:r>
      <w:r w:rsidR="00BC0A27">
        <w:t xml:space="preserve"> и туризма</w:t>
      </w:r>
      <w:r>
        <w:t>, уставом муниципального</w:t>
      </w:r>
      <w:r w:rsidR="00BC0A27">
        <w:t xml:space="preserve"> бюджетного </w:t>
      </w:r>
      <w:r>
        <w:t xml:space="preserve"> учреждения культуры «МРКДЦ», методическими рекомендациями, утвержденными федеральными, региональными нормативными правовыми актами отраслевых органов государственной власти.</w:t>
      </w:r>
    </w:p>
    <w:p w:rsidR="009B78AE" w:rsidRPr="00B562BA" w:rsidRDefault="009B78AE" w:rsidP="009B78AE">
      <w:pPr>
        <w:widowControl w:val="0"/>
        <w:ind w:firstLine="709"/>
        <w:jc w:val="both"/>
      </w:pPr>
      <w:r w:rsidRPr="00B562BA">
        <w:t>Муниципальную функцию по обеспечению предоставления муниципальной услуги выполняет  отдел  культуры</w:t>
      </w:r>
      <w:r w:rsidR="00BC0A27">
        <w:t xml:space="preserve"> и туризма </w:t>
      </w:r>
      <w:r w:rsidRPr="00B562BA">
        <w:t xml:space="preserve">  администрации Севского муниципального района. </w:t>
      </w:r>
    </w:p>
    <w:p w:rsidR="009B78AE" w:rsidRPr="0059706A" w:rsidRDefault="009B78AE" w:rsidP="009B78AE">
      <w:pPr>
        <w:ind w:firstLine="708"/>
        <w:jc w:val="both"/>
      </w:pPr>
      <w:r w:rsidRPr="0059706A">
        <w:t xml:space="preserve">Должностное </w:t>
      </w:r>
      <w:r>
        <w:t xml:space="preserve"> </w:t>
      </w:r>
      <w:r w:rsidRPr="0059706A">
        <w:t xml:space="preserve">лицо, </w:t>
      </w:r>
      <w:r>
        <w:t xml:space="preserve"> </w:t>
      </w:r>
      <w:r w:rsidRPr="0059706A">
        <w:t xml:space="preserve">ответственное </w:t>
      </w:r>
      <w:r>
        <w:t xml:space="preserve"> </w:t>
      </w:r>
      <w:r w:rsidRPr="0059706A">
        <w:t>за выполнение действия</w:t>
      </w:r>
      <w:r>
        <w:t xml:space="preserve"> - н</w:t>
      </w:r>
      <w:r w:rsidRPr="0059706A">
        <w:t xml:space="preserve">ачальник </w:t>
      </w:r>
      <w:r>
        <w:t>отдела культуры</w:t>
      </w:r>
      <w:r w:rsidR="00BC0A27">
        <w:t xml:space="preserve"> и туризма </w:t>
      </w:r>
      <w:r>
        <w:t>(</w:t>
      </w:r>
      <w:r w:rsidRPr="0059706A">
        <w:t>тел</w:t>
      </w:r>
      <w:r>
        <w:t>ефон</w:t>
      </w:r>
      <w:r w:rsidRPr="0059706A">
        <w:t xml:space="preserve"> </w:t>
      </w:r>
      <w:r w:rsidR="00BC0A27">
        <w:t xml:space="preserve">8 </w:t>
      </w:r>
      <w:proofErr w:type="gramStart"/>
      <w:r w:rsidR="00BC0A27">
        <w:t xml:space="preserve">( </w:t>
      </w:r>
      <w:proofErr w:type="gramEnd"/>
      <w:r w:rsidR="00BC0A27">
        <w:t>48356)</w:t>
      </w:r>
      <w:r>
        <w:t>9-13-52)</w:t>
      </w:r>
      <w:r w:rsidRPr="0059706A">
        <w:t>.</w:t>
      </w:r>
    </w:p>
    <w:p w:rsidR="009B78AE" w:rsidRDefault="009B78AE" w:rsidP="009B78AE">
      <w:pPr>
        <w:widowControl w:val="0"/>
        <w:ind w:firstLine="709"/>
        <w:jc w:val="both"/>
      </w:pPr>
      <w:r w:rsidRPr="00B562BA">
        <w:t>Муниципальную услугу непосредственно предоставляет М</w:t>
      </w:r>
      <w:r w:rsidR="00BC0A27">
        <w:t>Б</w:t>
      </w:r>
      <w:r w:rsidRPr="00B562BA">
        <w:t>УК МРКДЦ, учредителем, которого является администрация  Севского муниципального района</w:t>
      </w:r>
      <w:r>
        <w:t>.</w:t>
      </w:r>
    </w:p>
    <w:p w:rsidR="009B78AE" w:rsidRPr="00B562BA" w:rsidRDefault="009B78AE" w:rsidP="009B78AE">
      <w:pPr>
        <w:widowControl w:val="0"/>
        <w:ind w:firstLine="709"/>
        <w:jc w:val="both"/>
      </w:pPr>
      <w:r>
        <w:t xml:space="preserve">Должностное лицо, ответственное за выполнение действия – директор   </w:t>
      </w:r>
      <w:proofErr w:type="gramStart"/>
      <w:r>
        <w:t xml:space="preserve">( </w:t>
      </w:r>
      <w:proofErr w:type="gramEnd"/>
      <w:r>
        <w:t>телефон  9-17-99).</w:t>
      </w:r>
    </w:p>
    <w:p w:rsidR="009B78AE" w:rsidRDefault="009B78AE" w:rsidP="009B78AE">
      <w:pPr>
        <w:ind w:firstLine="708"/>
        <w:jc w:val="both"/>
      </w:pPr>
      <w:r>
        <w:t>С</w:t>
      </w:r>
      <w:r w:rsidRPr="0059706A">
        <w:t xml:space="preserve">рок </w:t>
      </w:r>
      <w:r>
        <w:t xml:space="preserve">  </w:t>
      </w:r>
      <w:r w:rsidRPr="0059706A">
        <w:t xml:space="preserve">выполнения </w:t>
      </w:r>
      <w:r>
        <w:t xml:space="preserve">  </w:t>
      </w:r>
      <w:r w:rsidRPr="0059706A">
        <w:t>действия</w:t>
      </w:r>
      <w:r>
        <w:t xml:space="preserve">  не устанавливается.</w:t>
      </w:r>
    </w:p>
    <w:p w:rsidR="009B78AE" w:rsidRDefault="009B78AE" w:rsidP="009B78AE">
      <w:pPr>
        <w:ind w:firstLine="708"/>
        <w:jc w:val="both"/>
      </w:pPr>
      <w:r>
        <w:t xml:space="preserve">Для организации методического </w:t>
      </w:r>
      <w:proofErr w:type="gramStart"/>
      <w:r>
        <w:t>обеспечения работы муниципальных</w:t>
      </w:r>
      <w:r w:rsidR="00BC0A27">
        <w:t xml:space="preserve"> бюджетных </w:t>
      </w:r>
      <w:r>
        <w:t xml:space="preserve"> учреждений культуры клубного типа</w:t>
      </w:r>
      <w:proofErr w:type="gramEnd"/>
      <w:r>
        <w:t xml:space="preserve">  М</w:t>
      </w:r>
      <w:r w:rsidR="00BC0A27">
        <w:t>Б</w:t>
      </w:r>
      <w:r>
        <w:t xml:space="preserve">УК МРКДЦ осуществляет: </w:t>
      </w:r>
    </w:p>
    <w:p w:rsidR="009B78AE" w:rsidRPr="00674929" w:rsidRDefault="009B78AE" w:rsidP="009B78AE">
      <w:pPr>
        <w:autoSpaceDE w:val="0"/>
        <w:autoSpaceDN w:val="0"/>
        <w:adjustRightInd w:val="0"/>
        <w:ind w:firstLine="708"/>
        <w:jc w:val="both"/>
      </w:pPr>
      <w:r>
        <w:t>-  с</w:t>
      </w:r>
      <w:r w:rsidRPr="00674929">
        <w:t xml:space="preserve">бор и обобщение государственных статистических данных по сети </w:t>
      </w:r>
      <w:proofErr w:type="spellStart"/>
      <w:r w:rsidRPr="00674929">
        <w:t>культурно-досуговых</w:t>
      </w:r>
      <w:proofErr w:type="spellEnd"/>
      <w:r w:rsidRPr="00674929">
        <w:t xml:space="preserve"> учреждений в субъектах Российской Федерации</w:t>
      </w:r>
      <w:r>
        <w:t>;</w:t>
      </w:r>
    </w:p>
    <w:p w:rsidR="009B78AE" w:rsidRPr="00674929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74929">
        <w:t xml:space="preserve">аналитическое обобщение творческих, </w:t>
      </w:r>
      <w:proofErr w:type="spellStart"/>
      <w:r w:rsidRPr="00674929">
        <w:t>досуговых</w:t>
      </w:r>
      <w:proofErr w:type="spellEnd"/>
      <w:r w:rsidRPr="00674929">
        <w:t xml:space="preserve"> и </w:t>
      </w:r>
      <w:proofErr w:type="spellStart"/>
      <w:r w:rsidRPr="00674929">
        <w:t>социокультурных</w:t>
      </w:r>
      <w:proofErr w:type="spellEnd"/>
      <w:r w:rsidRPr="00674929">
        <w:t xml:space="preserve"> процессов</w:t>
      </w:r>
      <w:r>
        <w:t xml:space="preserve"> в муниципальных </w:t>
      </w:r>
      <w:r w:rsidR="00BC0A27">
        <w:t xml:space="preserve">бюджетных </w:t>
      </w:r>
      <w:r>
        <w:t>учреждениях культуры клубного типа;</w:t>
      </w:r>
    </w:p>
    <w:p w:rsidR="009B78AE" w:rsidRPr="00674929" w:rsidRDefault="009B78AE" w:rsidP="009B78AE">
      <w:pPr>
        <w:autoSpaceDE w:val="0"/>
        <w:autoSpaceDN w:val="0"/>
        <w:adjustRightInd w:val="0"/>
        <w:ind w:firstLine="708"/>
        <w:jc w:val="both"/>
      </w:pPr>
      <w:r>
        <w:t>- с</w:t>
      </w:r>
      <w:r w:rsidRPr="00674929">
        <w:t xml:space="preserve">оздание базы данных по жанрам народного творчества, </w:t>
      </w:r>
      <w:proofErr w:type="spellStart"/>
      <w:r w:rsidRPr="00674929">
        <w:t>культурно-досуговой</w:t>
      </w:r>
      <w:proofErr w:type="spellEnd"/>
      <w:r w:rsidRPr="00674929">
        <w:t xml:space="preserve"> деятельности</w:t>
      </w:r>
      <w:r>
        <w:t>,</w:t>
      </w:r>
      <w:r w:rsidRPr="00674929">
        <w:t xml:space="preserve"> </w:t>
      </w:r>
      <w:r>
        <w:t>с</w:t>
      </w:r>
      <w:r w:rsidRPr="00674929">
        <w:t>бор и фиксаци</w:t>
      </w:r>
      <w:r>
        <w:t>ю</w:t>
      </w:r>
      <w:r w:rsidRPr="00674929">
        <w:t xml:space="preserve"> на различных носителях образцов народного творчества</w:t>
      </w:r>
      <w:r>
        <w:t>;</w:t>
      </w:r>
    </w:p>
    <w:p w:rsidR="009B78AE" w:rsidRPr="00674929" w:rsidRDefault="009B78AE" w:rsidP="009B78AE">
      <w:pPr>
        <w:autoSpaceDE w:val="0"/>
        <w:autoSpaceDN w:val="0"/>
        <w:adjustRightInd w:val="0"/>
        <w:ind w:firstLine="708"/>
        <w:jc w:val="both"/>
      </w:pPr>
      <w:r>
        <w:t>- р</w:t>
      </w:r>
      <w:r w:rsidRPr="00674929">
        <w:t>азработк</w:t>
      </w:r>
      <w:r>
        <w:t>у</w:t>
      </w:r>
      <w:r w:rsidRPr="00674929">
        <w:t xml:space="preserve"> методических материалов по различным аспектам народного творчества и </w:t>
      </w:r>
      <w:proofErr w:type="spellStart"/>
      <w:r w:rsidRPr="00674929">
        <w:t>культурно-досуговой</w:t>
      </w:r>
      <w:proofErr w:type="spellEnd"/>
      <w:r w:rsidRPr="00674929">
        <w:t xml:space="preserve"> </w:t>
      </w:r>
      <w:r>
        <w:t xml:space="preserve"> </w:t>
      </w:r>
      <w:r w:rsidRPr="00674929">
        <w:t>практики</w:t>
      </w:r>
      <w:r>
        <w:t>;</w:t>
      </w:r>
    </w:p>
    <w:p w:rsidR="009B78AE" w:rsidRPr="00E546F4" w:rsidRDefault="009B78AE" w:rsidP="009B78A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t>- п</w:t>
      </w:r>
      <w:r w:rsidRPr="00674929">
        <w:t>овышение квалификации руководителей и специалистов</w:t>
      </w:r>
      <w:r>
        <w:t xml:space="preserve"> муниципальных </w:t>
      </w:r>
      <w:r w:rsidR="00BC0A27">
        <w:t xml:space="preserve">бюджетных </w:t>
      </w:r>
      <w:r>
        <w:t>учреждений культуры клубного типа</w:t>
      </w:r>
      <w:r w:rsidRPr="00674929">
        <w:t xml:space="preserve"> по предмету деятельности через </w:t>
      </w:r>
      <w:r>
        <w:t>организацию</w:t>
      </w:r>
      <w:r w:rsidRPr="00674929">
        <w:t xml:space="preserve"> мастер-классов, семинаров</w:t>
      </w:r>
      <w:r>
        <w:t>.</w:t>
      </w:r>
      <w:r w:rsidRPr="00674929">
        <w:rPr>
          <w:rFonts w:ascii="Arial" w:hAnsi="Arial"/>
          <w:sz w:val="20"/>
          <w:szCs w:val="20"/>
        </w:rPr>
        <w:t xml:space="preserve"> </w:t>
      </w:r>
    </w:p>
    <w:p w:rsidR="009B78AE" w:rsidRDefault="009B78AE" w:rsidP="009B78AE">
      <w:pPr>
        <w:ind w:firstLine="708"/>
        <w:jc w:val="both"/>
      </w:pPr>
      <w:r>
        <w:t xml:space="preserve">Результаты действия </w:t>
      </w:r>
      <w:r w:rsidRPr="00AE1CCD">
        <w:t>фиксиру</w:t>
      </w:r>
      <w:r>
        <w:t>ю</w:t>
      </w:r>
      <w:r w:rsidRPr="00AE1CCD">
        <w:t>тся на бумажном носителе</w:t>
      </w:r>
      <w:r>
        <w:t xml:space="preserve"> и в электронном виде, оформляются и передаются адресатам в день подписания документов начальником отдела культуры</w:t>
      </w:r>
      <w:r w:rsidR="00BC0A27">
        <w:t xml:space="preserve"> и туризма</w:t>
      </w:r>
      <w:r>
        <w:t>.</w:t>
      </w:r>
    </w:p>
    <w:p w:rsidR="009B78AE" w:rsidRDefault="009B78AE" w:rsidP="009B78AE">
      <w:pPr>
        <w:ind w:firstLine="708"/>
        <w:jc w:val="both"/>
      </w:pPr>
      <w:r>
        <w:lastRenderedPageBreak/>
        <w:t>3.3.3.  Реализация мер поощрения самодеятельных творческих коллективов, авторов и исполнителей произведений художественного творчества, получивших общественное признание.</w:t>
      </w:r>
    </w:p>
    <w:p w:rsidR="009B78AE" w:rsidRDefault="009B78AE" w:rsidP="009B78AE">
      <w:pPr>
        <w:ind w:firstLine="708"/>
        <w:jc w:val="both"/>
      </w:pPr>
      <w:r>
        <w:t>А</w:t>
      </w:r>
      <w:r w:rsidRPr="0059706A">
        <w:t>дминистративно</w:t>
      </w:r>
      <w:r>
        <w:t>е</w:t>
      </w:r>
      <w:r w:rsidRPr="0059706A">
        <w:t xml:space="preserve"> </w:t>
      </w:r>
      <w:r>
        <w:t>действие</w:t>
      </w:r>
      <w:r w:rsidRPr="0059706A">
        <w:t xml:space="preserve"> </w:t>
      </w:r>
      <w:r>
        <w:t xml:space="preserve">исполняется в соответствии с действующим </w:t>
      </w:r>
      <w:r w:rsidRPr="00A30FAD">
        <w:t>закон</w:t>
      </w:r>
      <w:r>
        <w:t>одательством и</w:t>
      </w:r>
      <w:r w:rsidRPr="00A30FAD">
        <w:t xml:space="preserve"> </w:t>
      </w:r>
      <w:r>
        <w:t>муниципальными правовыми актами.</w:t>
      </w:r>
    </w:p>
    <w:p w:rsidR="009B78AE" w:rsidRPr="0059706A" w:rsidRDefault="009B78AE" w:rsidP="009B78AE">
      <w:pPr>
        <w:ind w:firstLine="708"/>
        <w:jc w:val="both"/>
      </w:pPr>
      <w:r w:rsidRPr="0059706A">
        <w:t xml:space="preserve">Должностное </w:t>
      </w:r>
      <w:r>
        <w:t xml:space="preserve"> </w:t>
      </w:r>
      <w:r w:rsidRPr="0059706A">
        <w:t xml:space="preserve">лицо, </w:t>
      </w:r>
      <w:r>
        <w:t xml:space="preserve"> </w:t>
      </w:r>
      <w:r w:rsidRPr="0059706A">
        <w:t xml:space="preserve">ответственное </w:t>
      </w:r>
      <w:r>
        <w:t xml:space="preserve"> </w:t>
      </w:r>
      <w:r w:rsidRPr="0059706A">
        <w:t>за выполнение действия</w:t>
      </w:r>
      <w:r>
        <w:t xml:space="preserve"> - н</w:t>
      </w:r>
      <w:r w:rsidRPr="0059706A">
        <w:t xml:space="preserve">ачальник </w:t>
      </w:r>
      <w:r>
        <w:t>отдела культуры</w:t>
      </w:r>
      <w:r w:rsidR="00BC0A27">
        <w:t xml:space="preserve"> и туризма</w:t>
      </w:r>
      <w:r>
        <w:t xml:space="preserve"> (</w:t>
      </w:r>
      <w:r w:rsidRPr="0059706A">
        <w:t>тел</w:t>
      </w:r>
      <w:r>
        <w:t>ефон</w:t>
      </w:r>
      <w:r w:rsidRPr="0059706A">
        <w:t xml:space="preserve"> </w:t>
      </w:r>
      <w:r>
        <w:t xml:space="preserve"> 9-13-52), директор М</w:t>
      </w:r>
      <w:r w:rsidR="00BC0A27">
        <w:t>Б</w:t>
      </w:r>
      <w:r>
        <w:t xml:space="preserve">УК « МРКДЦ» </w:t>
      </w:r>
      <w:proofErr w:type="gramStart"/>
      <w:r>
        <w:t xml:space="preserve">( </w:t>
      </w:r>
      <w:proofErr w:type="gramEnd"/>
      <w:r>
        <w:t>телефон 9-17-99).</w:t>
      </w:r>
    </w:p>
    <w:p w:rsidR="009B78AE" w:rsidRDefault="009B78AE" w:rsidP="009B78AE">
      <w:pPr>
        <w:ind w:firstLine="708"/>
        <w:jc w:val="both"/>
      </w:pPr>
      <w:r w:rsidRPr="0059706A">
        <w:t xml:space="preserve">Максимальный </w:t>
      </w:r>
      <w:r>
        <w:t xml:space="preserve">  </w:t>
      </w:r>
      <w:r w:rsidRPr="0059706A">
        <w:t xml:space="preserve">срок </w:t>
      </w:r>
      <w:r>
        <w:t xml:space="preserve">  </w:t>
      </w:r>
      <w:r w:rsidRPr="0059706A">
        <w:t xml:space="preserve">выполнения </w:t>
      </w:r>
      <w:r>
        <w:t xml:space="preserve">  </w:t>
      </w:r>
      <w:r w:rsidRPr="0059706A">
        <w:t>действия</w:t>
      </w:r>
      <w:r>
        <w:t xml:space="preserve">  определяется  в</w:t>
      </w:r>
      <w:r w:rsidRPr="0059706A">
        <w:t xml:space="preserve"> </w:t>
      </w:r>
      <w:r>
        <w:t xml:space="preserve"> </w:t>
      </w:r>
      <w:r w:rsidRPr="0059706A">
        <w:t>соответствии</w:t>
      </w:r>
      <w:r>
        <w:t xml:space="preserve"> с утвержденными</w:t>
      </w:r>
      <w:r w:rsidRPr="0059706A">
        <w:t xml:space="preserve"> </w:t>
      </w:r>
      <w:r>
        <w:t xml:space="preserve"> квартальными, годовыми планами основных мероприятий.</w:t>
      </w:r>
    </w:p>
    <w:p w:rsidR="009B78AE" w:rsidRPr="00811DE5" w:rsidRDefault="009B78AE" w:rsidP="009B78AE">
      <w:pPr>
        <w:ind w:firstLine="708"/>
        <w:jc w:val="both"/>
        <w:rPr>
          <w:sz w:val="16"/>
          <w:szCs w:val="16"/>
        </w:rPr>
      </w:pPr>
      <w:r>
        <w:t xml:space="preserve"> </w:t>
      </w:r>
    </w:p>
    <w:p w:rsidR="009B78AE" w:rsidRDefault="009B78AE" w:rsidP="009B78AE">
      <w:pPr>
        <w:ind w:firstLine="708"/>
        <w:jc w:val="both"/>
      </w:pPr>
      <w:r>
        <w:t xml:space="preserve">Самодеятельные творческие коллективы муниципальных </w:t>
      </w:r>
      <w:r w:rsidR="00BC0A27">
        <w:t xml:space="preserve">бюджетных </w:t>
      </w:r>
      <w:r>
        <w:t xml:space="preserve">учреждений культуры клубного типа, имеющие </w:t>
      </w:r>
      <w:r w:rsidRPr="00F74148">
        <w:t>значительные успехи в различных жанрах творчества</w:t>
      </w:r>
      <w:r>
        <w:t>,</w:t>
      </w:r>
      <w:r w:rsidRPr="00F74148">
        <w:t xml:space="preserve"> могут быть представлены </w:t>
      </w:r>
      <w:r>
        <w:t>отделом культуры</w:t>
      </w:r>
      <w:r w:rsidR="00BC0A27">
        <w:t xml:space="preserve"> и туризма</w:t>
      </w:r>
      <w:r>
        <w:t xml:space="preserve"> </w:t>
      </w:r>
      <w:r w:rsidRPr="00F74148">
        <w:t xml:space="preserve">к званию </w:t>
      </w:r>
      <w:r w:rsidRPr="00BC0A27">
        <w:rPr>
          <w:rStyle w:val="FontStyle14"/>
          <w:b w:val="0"/>
          <w:sz w:val="24"/>
          <w:szCs w:val="24"/>
        </w:rPr>
        <w:t>«Народный (Образцовый) коллектив любительского художественного творчества</w:t>
      </w:r>
      <w:r w:rsidRPr="00F74148">
        <w:rPr>
          <w:rStyle w:val="FontStyle14"/>
          <w:b w:val="0"/>
        </w:rPr>
        <w:t>»</w:t>
      </w:r>
      <w:r w:rsidRPr="00F74148">
        <w:t xml:space="preserve">. </w:t>
      </w:r>
      <w:r w:rsidRPr="00FD62D7">
        <w:t>Взрослым колле</w:t>
      </w:r>
      <w:r>
        <w:t>ктивам присваивается звание «</w:t>
      </w:r>
      <w:r w:rsidRPr="00EC2850">
        <w:t>Народный коллектив любительс</w:t>
      </w:r>
      <w:r>
        <w:t>к</w:t>
      </w:r>
      <w:r w:rsidR="00BC0A27">
        <w:t>ого художественного творчества»,</w:t>
      </w:r>
      <w:r>
        <w:t xml:space="preserve"> д</w:t>
      </w:r>
      <w:r w:rsidRPr="00FD62D7">
        <w:t>етским коллективам присваивается звание</w:t>
      </w:r>
      <w:r>
        <w:t xml:space="preserve"> «</w:t>
      </w:r>
      <w:r w:rsidRPr="00EC2850">
        <w:t>Образцовый коллектив любительского художественного творчества</w:t>
      </w:r>
      <w:r>
        <w:t xml:space="preserve">». </w:t>
      </w:r>
    </w:p>
    <w:p w:rsidR="009B78AE" w:rsidRPr="00F023E4" w:rsidRDefault="009B78AE" w:rsidP="009B78AE">
      <w:pPr>
        <w:ind w:firstLine="708"/>
        <w:jc w:val="both"/>
      </w:pPr>
      <w:proofErr w:type="gramStart"/>
      <w:r w:rsidRPr="00F74148">
        <w:t xml:space="preserve">Присвоение звания </w:t>
      </w:r>
      <w:r w:rsidRPr="00F023E4">
        <w:t xml:space="preserve">«Народный (Образцовый) коллектив любительского художественного творчества» постоянно действующим самодеятельным творческим коллективам  муниципального образования </w:t>
      </w:r>
      <w:r>
        <w:t xml:space="preserve">« Севский муниципальный район» </w:t>
      </w:r>
      <w:r w:rsidRPr="00F023E4">
        <w:t xml:space="preserve">осуществляется </w:t>
      </w:r>
      <w:r>
        <w:t xml:space="preserve"> </w:t>
      </w:r>
      <w:r w:rsidR="00BC0A27">
        <w:t>департаментом</w:t>
      </w:r>
      <w:r w:rsidRPr="00F023E4">
        <w:t xml:space="preserve"> культуры </w:t>
      </w:r>
      <w:r>
        <w:t>Брянской области</w:t>
      </w:r>
      <w:r w:rsidRPr="00F023E4">
        <w:t xml:space="preserve"> (далее – </w:t>
      </w:r>
      <w:r>
        <w:t xml:space="preserve">управление </w:t>
      </w:r>
      <w:r w:rsidRPr="00F023E4">
        <w:t xml:space="preserve"> культуры) в порядке, установленном Положением о порядке присвоения звания «Народный (Образцовый) коллектив (объединение) любительского художественного творчества» (далее – Положение), утвержденным решением </w:t>
      </w:r>
      <w:r>
        <w:t>к</w:t>
      </w:r>
      <w:r w:rsidRPr="00F023E4">
        <w:t xml:space="preserve">оллегии </w:t>
      </w:r>
      <w:r w:rsidR="00BC0A27">
        <w:t>департамента</w:t>
      </w:r>
      <w:r w:rsidRPr="00F023E4">
        <w:t xml:space="preserve"> культуры.</w:t>
      </w:r>
      <w:proofErr w:type="gramEnd"/>
      <w:r w:rsidRPr="00F023E4">
        <w:t xml:space="preserve"> Для</w:t>
      </w:r>
      <w:r>
        <w:t xml:space="preserve"> </w:t>
      </w:r>
      <w:r w:rsidRPr="00F023E4">
        <w:t>выдвижения самодеятельного творческого коллектива, претендующего на присвоение звания «Народный (Образцовый) коллектив (объединение) любительского художественного творчества», муниципальное</w:t>
      </w:r>
      <w:r w:rsidR="00BC0A27">
        <w:t xml:space="preserve"> бюджетное </w:t>
      </w:r>
      <w:r w:rsidRPr="00F023E4">
        <w:t xml:space="preserve"> учреждение культуры клубного типа предоставляет в </w:t>
      </w:r>
      <w:r>
        <w:t>отдел</w:t>
      </w:r>
      <w:r w:rsidRPr="00F023E4">
        <w:t xml:space="preserve"> культуры</w:t>
      </w:r>
      <w:r w:rsidR="00BC0A27">
        <w:t xml:space="preserve"> и туризма</w:t>
      </w:r>
      <w:r w:rsidRPr="00F023E4">
        <w:t xml:space="preserve"> комплект необходимых документов и материалов о деятельности </w:t>
      </w:r>
      <w:r>
        <w:t xml:space="preserve">самодеятельного </w:t>
      </w:r>
      <w:r w:rsidRPr="00F023E4">
        <w:t>творческого коллектива: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</w:t>
      </w:r>
      <w:r>
        <w:t xml:space="preserve"> </w:t>
      </w:r>
      <w:r w:rsidRPr="005753DB">
        <w:t>ходатайство руководителя учреждения;</w:t>
      </w:r>
    </w:p>
    <w:p w:rsidR="009B78AE" w:rsidRPr="005753DB" w:rsidRDefault="00BC0A27" w:rsidP="009B78AE">
      <w:pPr>
        <w:ind w:firstLine="708"/>
        <w:jc w:val="both"/>
      </w:pPr>
      <w:proofErr w:type="gramStart"/>
      <w:r>
        <w:t xml:space="preserve">- </w:t>
      </w:r>
      <w:r w:rsidR="009B78AE">
        <w:t xml:space="preserve">творческую </w:t>
      </w:r>
      <w:r w:rsidR="009B78AE" w:rsidRPr="005753DB">
        <w:t>характеристику за последние 3 года</w:t>
      </w:r>
      <w:r w:rsidR="009B78AE">
        <w:t xml:space="preserve">, </w:t>
      </w:r>
      <w:r w:rsidR="009B78AE" w:rsidRPr="005753DB">
        <w:t>заверенную подписью руководителя учреждения</w:t>
      </w:r>
      <w:r w:rsidR="009B78AE">
        <w:t xml:space="preserve"> и</w:t>
      </w:r>
      <w:r w:rsidR="009B78AE" w:rsidRPr="005753DB">
        <w:t xml:space="preserve"> </w:t>
      </w:r>
      <w:r w:rsidR="009B78AE">
        <w:t>печатью</w:t>
      </w:r>
      <w:r w:rsidR="009B78AE" w:rsidRPr="005753DB">
        <w:t xml:space="preserve">; </w:t>
      </w:r>
      <w:proofErr w:type="gramEnd"/>
    </w:p>
    <w:p w:rsidR="009B78AE" w:rsidRPr="005753DB" w:rsidRDefault="009B78AE" w:rsidP="009B78AE">
      <w:pPr>
        <w:ind w:firstLine="708"/>
        <w:jc w:val="both"/>
      </w:pPr>
      <w:r w:rsidRPr="005753DB">
        <w:t xml:space="preserve">- </w:t>
      </w:r>
      <w:r>
        <w:t xml:space="preserve"> </w:t>
      </w:r>
      <w:r w:rsidRPr="005753DB">
        <w:t xml:space="preserve">карточку </w:t>
      </w:r>
      <w:r>
        <w:t xml:space="preserve"> самодеятельного творческого </w:t>
      </w:r>
      <w:r w:rsidRPr="005753DB">
        <w:t>коллектива (объединения)</w:t>
      </w:r>
      <w:r>
        <w:t xml:space="preserve"> по форме согласно п</w:t>
      </w:r>
      <w:r w:rsidRPr="005753DB">
        <w:t>риложени</w:t>
      </w:r>
      <w:r>
        <w:t>ю №</w:t>
      </w:r>
      <w:r w:rsidRPr="005753DB">
        <w:t xml:space="preserve"> 1</w:t>
      </w:r>
      <w:r>
        <w:t xml:space="preserve"> к настоящему административному регламенту</w:t>
      </w:r>
      <w:r w:rsidRPr="005753DB">
        <w:t>;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творческие </w:t>
      </w:r>
      <w:r>
        <w:t xml:space="preserve"> </w:t>
      </w:r>
      <w:r w:rsidRPr="005753DB">
        <w:t xml:space="preserve">характеристики </w:t>
      </w:r>
      <w:r>
        <w:t xml:space="preserve"> </w:t>
      </w:r>
      <w:r w:rsidRPr="005753DB">
        <w:t xml:space="preserve">на </w:t>
      </w:r>
      <w:r>
        <w:t xml:space="preserve"> </w:t>
      </w:r>
      <w:r w:rsidRPr="005753DB">
        <w:t xml:space="preserve">штатных </w:t>
      </w:r>
      <w:r>
        <w:t xml:space="preserve"> </w:t>
      </w:r>
      <w:r w:rsidRPr="005753DB">
        <w:t xml:space="preserve">руководителей </w:t>
      </w:r>
      <w:r>
        <w:t xml:space="preserve"> самодеятельного творческого  </w:t>
      </w:r>
      <w:r w:rsidRPr="005753DB">
        <w:t>коллектива, заверенные подписью руководителя учреждения</w:t>
      </w:r>
      <w:r>
        <w:t xml:space="preserve"> и </w:t>
      </w:r>
      <w:r w:rsidRPr="005753DB">
        <w:t>печатью;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список участников с указанием </w:t>
      </w:r>
      <w:r>
        <w:t>фамилии, имени, отчества</w:t>
      </w:r>
      <w:r w:rsidRPr="005753DB">
        <w:t>, года рождения, места работы (учебы), творческ</w:t>
      </w:r>
      <w:r>
        <w:t>ого</w:t>
      </w:r>
      <w:r w:rsidRPr="005753DB">
        <w:t xml:space="preserve"> стаж</w:t>
      </w:r>
      <w:r>
        <w:t>а</w:t>
      </w:r>
      <w:r w:rsidRPr="005753DB">
        <w:t xml:space="preserve"> работы в коллективе</w:t>
      </w:r>
      <w:r>
        <w:t xml:space="preserve">, </w:t>
      </w:r>
      <w:r w:rsidRPr="005753DB">
        <w:t xml:space="preserve"> заверенный подписью руководителя учреждения </w:t>
      </w:r>
      <w:r>
        <w:t xml:space="preserve">и </w:t>
      </w:r>
      <w:r w:rsidRPr="005753DB">
        <w:t>печатью;</w:t>
      </w:r>
    </w:p>
    <w:p w:rsidR="009B78AE" w:rsidRDefault="009B78AE" w:rsidP="009B78AE">
      <w:pPr>
        <w:ind w:firstLine="708"/>
        <w:jc w:val="both"/>
      </w:pPr>
      <w:proofErr w:type="gramStart"/>
      <w:r w:rsidRPr="005753DB">
        <w:t>- репертуар за последние 3 года</w:t>
      </w:r>
      <w:r>
        <w:t xml:space="preserve">, </w:t>
      </w:r>
      <w:r w:rsidRPr="005753DB">
        <w:t xml:space="preserve">заверенный подписью руководителя учреждения </w:t>
      </w:r>
      <w:r>
        <w:t xml:space="preserve">и </w:t>
      </w:r>
      <w:r w:rsidRPr="005753DB">
        <w:t>печатью;</w:t>
      </w:r>
      <w:proofErr w:type="gramEnd"/>
    </w:p>
    <w:p w:rsidR="009B78AE" w:rsidRDefault="009B78AE" w:rsidP="009B78AE">
      <w:pPr>
        <w:ind w:firstLine="708"/>
        <w:jc w:val="both"/>
      </w:pPr>
      <w:r w:rsidRPr="005753DB">
        <w:t>- творческ</w:t>
      </w:r>
      <w:r>
        <w:t>ую</w:t>
      </w:r>
      <w:r w:rsidRPr="005753DB">
        <w:t xml:space="preserve"> </w:t>
      </w:r>
      <w:r>
        <w:t xml:space="preserve">  </w:t>
      </w:r>
      <w:r w:rsidRPr="005753DB">
        <w:t>характеристик</w:t>
      </w:r>
      <w:r>
        <w:t>у</w:t>
      </w:r>
      <w:r w:rsidRPr="005753DB">
        <w:t xml:space="preserve">, </w:t>
      </w:r>
      <w:r>
        <w:t xml:space="preserve">  </w:t>
      </w:r>
      <w:r w:rsidRPr="005753DB">
        <w:t xml:space="preserve">репертуар, </w:t>
      </w:r>
      <w:r>
        <w:t xml:space="preserve"> </w:t>
      </w:r>
      <w:r w:rsidRPr="005753DB">
        <w:t xml:space="preserve">список </w:t>
      </w:r>
      <w:r>
        <w:t xml:space="preserve">  </w:t>
      </w:r>
      <w:r w:rsidRPr="005753DB">
        <w:t xml:space="preserve">участников </w:t>
      </w:r>
      <w:r>
        <w:t xml:space="preserve">  </w:t>
      </w:r>
      <w:r w:rsidRPr="005753DB">
        <w:t>коллектива-спутника</w:t>
      </w:r>
      <w:r>
        <w:t xml:space="preserve"> (студии), </w:t>
      </w:r>
      <w:r w:rsidRPr="005753DB">
        <w:t xml:space="preserve"> заверенный подписью руководителя учреждения </w:t>
      </w:r>
      <w:r>
        <w:t xml:space="preserve">и </w:t>
      </w:r>
      <w:r w:rsidRPr="005753DB">
        <w:t xml:space="preserve">печатью; 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копии </w:t>
      </w:r>
      <w:r>
        <w:t xml:space="preserve"> </w:t>
      </w:r>
      <w:r w:rsidRPr="005753DB">
        <w:t xml:space="preserve">документов, свидетельствующих </w:t>
      </w:r>
      <w:r>
        <w:t xml:space="preserve"> </w:t>
      </w:r>
      <w:r w:rsidRPr="005753DB">
        <w:t xml:space="preserve">о </w:t>
      </w:r>
      <w:r>
        <w:t xml:space="preserve"> </w:t>
      </w:r>
      <w:r w:rsidRPr="005753DB">
        <w:t xml:space="preserve">прохождении </w:t>
      </w:r>
      <w:r>
        <w:t xml:space="preserve"> </w:t>
      </w:r>
      <w:r w:rsidRPr="005753DB">
        <w:t>руководител</w:t>
      </w:r>
      <w:r>
        <w:t>е</w:t>
      </w:r>
      <w:r w:rsidRPr="005753DB">
        <w:t>м</w:t>
      </w:r>
      <w:r>
        <w:t xml:space="preserve">  самодеятельного творческого </w:t>
      </w:r>
      <w:r w:rsidRPr="005753DB">
        <w:t xml:space="preserve"> коллектива повышени</w:t>
      </w:r>
      <w:r>
        <w:t>я</w:t>
      </w:r>
      <w:r w:rsidRPr="005753DB">
        <w:t xml:space="preserve"> квалификации </w:t>
      </w:r>
      <w:proofErr w:type="gramStart"/>
      <w:r w:rsidRPr="005753DB">
        <w:t>за</w:t>
      </w:r>
      <w:proofErr w:type="gramEnd"/>
      <w:r w:rsidRPr="005753DB">
        <w:t xml:space="preserve"> последние 3 года</w:t>
      </w:r>
      <w:r w:rsidRPr="00B04894">
        <w:t xml:space="preserve"> </w:t>
      </w:r>
      <w:r>
        <w:t>(</w:t>
      </w:r>
      <w:r w:rsidRPr="005753DB">
        <w:t>курсов</w:t>
      </w:r>
      <w:r>
        <w:t>,</w:t>
      </w:r>
      <w:r w:rsidRPr="005753DB">
        <w:t xml:space="preserve"> семинаров, мастер-классов);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копии грамот, дипломов окружных, региональных, всероссийских, международных фестивалей, конкурсов, смотров, учредителями которых являются </w:t>
      </w:r>
      <w:r w:rsidRPr="005753DB">
        <w:lastRenderedPageBreak/>
        <w:t>государственные учреждения (организации, органы управления) отрасли культуры и искусства</w:t>
      </w:r>
      <w:r>
        <w:t>,</w:t>
      </w:r>
      <w:r w:rsidRPr="005753DB">
        <w:t xml:space="preserve"> за последние 3 года;</w:t>
      </w:r>
    </w:p>
    <w:p w:rsidR="009B78AE" w:rsidRPr="003929A9" w:rsidRDefault="009B78AE" w:rsidP="009B78AE">
      <w:pPr>
        <w:ind w:firstLine="708"/>
        <w:jc w:val="both"/>
      </w:pPr>
      <w:r w:rsidRPr="003929A9">
        <w:t>- статистические показатели деятельности самодеятельного творческого коллектива за последние 3 года исходя из нормативов деятельности «Народного (Образцового) коллектива любительского художественного творчества»,</w:t>
      </w:r>
      <w:r>
        <w:t xml:space="preserve"> указанных</w:t>
      </w:r>
      <w:r w:rsidRPr="003929A9">
        <w:t xml:space="preserve"> </w:t>
      </w:r>
      <w:r>
        <w:t>в</w:t>
      </w:r>
      <w:r w:rsidRPr="003929A9">
        <w:t xml:space="preserve"> приложени</w:t>
      </w:r>
      <w:r>
        <w:t>и</w:t>
      </w:r>
      <w:r w:rsidRPr="003929A9">
        <w:t xml:space="preserve"> № 2 к настоящему административному регламенту;</w:t>
      </w:r>
    </w:p>
    <w:p w:rsidR="009B78AE" w:rsidRPr="005753DB" w:rsidRDefault="009B78AE" w:rsidP="009B78AE">
      <w:pPr>
        <w:ind w:firstLine="708"/>
        <w:jc w:val="both"/>
      </w:pPr>
      <w:r w:rsidRPr="005753DB">
        <w:t xml:space="preserve">- DVD или видеокассету с записью </w:t>
      </w:r>
      <w:r>
        <w:t>творческой</w:t>
      </w:r>
      <w:r w:rsidRPr="005753DB">
        <w:t xml:space="preserve"> программы, фотоальбом выставок, фотографии коллектива на электронном носителе.</w:t>
      </w:r>
    </w:p>
    <w:p w:rsidR="009B78AE" w:rsidRDefault="009B78AE" w:rsidP="009B78AE">
      <w:pPr>
        <w:ind w:firstLine="708"/>
        <w:jc w:val="both"/>
      </w:pPr>
      <w:r>
        <w:t>Отдел культуры</w:t>
      </w:r>
      <w:r w:rsidR="00BC0A27">
        <w:t xml:space="preserve"> и туризма</w:t>
      </w:r>
      <w:r>
        <w:t xml:space="preserve"> проверяет полноту и правильность оформления документов, оценивает достижения деятельности самодеятельного творческого коллектива, по результатам рассмотрения принимает решение о направлении в департамент культуры ходатайства о присвоении самодеятельному творческому коллективу звания </w:t>
      </w:r>
      <w:r w:rsidRPr="00BC0A27">
        <w:rPr>
          <w:rStyle w:val="FontStyle14"/>
          <w:sz w:val="24"/>
          <w:szCs w:val="24"/>
        </w:rPr>
        <w:t>«Народный (Образцовый</w:t>
      </w:r>
      <w:r w:rsidRPr="00BC0A27">
        <w:rPr>
          <w:rStyle w:val="FontStyle15"/>
          <w:sz w:val="24"/>
          <w:szCs w:val="24"/>
        </w:rPr>
        <w:t xml:space="preserve">) </w:t>
      </w:r>
      <w:r w:rsidRPr="00BC0A27">
        <w:rPr>
          <w:rStyle w:val="FontStyle14"/>
          <w:sz w:val="24"/>
          <w:szCs w:val="24"/>
        </w:rPr>
        <w:t>коллектив</w:t>
      </w:r>
      <w:r w:rsidRPr="00BC0A27">
        <w:rPr>
          <w:rStyle w:val="FontStyle15"/>
          <w:sz w:val="24"/>
          <w:szCs w:val="24"/>
        </w:rPr>
        <w:t xml:space="preserve"> (</w:t>
      </w:r>
      <w:r w:rsidRPr="00BC0A27">
        <w:rPr>
          <w:rStyle w:val="FontStyle14"/>
          <w:sz w:val="24"/>
          <w:szCs w:val="24"/>
        </w:rPr>
        <w:t>объединение) любительского художественного творчества»</w:t>
      </w:r>
      <w:r>
        <w:t xml:space="preserve"> (далее – ходатайство) либо об отказе в направлении ходатайства ввиду недостаточного художественного уровня творческой и исполнительской деятельности, несоответствия критериям, установленным Положением. </w:t>
      </w:r>
    </w:p>
    <w:p w:rsidR="009B78AE" w:rsidRDefault="009B78AE" w:rsidP="009B78AE">
      <w:pPr>
        <w:ind w:firstLine="708"/>
        <w:jc w:val="both"/>
      </w:pPr>
      <w:r>
        <w:t xml:space="preserve"> Ходатайство с комплектом документов и материалов отдел культуры</w:t>
      </w:r>
      <w:r w:rsidR="00BC0A27">
        <w:t xml:space="preserve"> и туризма</w:t>
      </w:r>
      <w:r>
        <w:t xml:space="preserve"> направляет в </w:t>
      </w:r>
      <w:r w:rsidR="00BC0A27">
        <w:t xml:space="preserve">департамент </w:t>
      </w:r>
      <w:r>
        <w:t xml:space="preserve"> культуры Брянской области  в течение 7 дней. После получения из </w:t>
      </w:r>
      <w:r w:rsidR="00BC0A27">
        <w:t>департамента</w:t>
      </w:r>
      <w:r>
        <w:t xml:space="preserve"> культуры документа, подтверждающего присвоение самодеятельному творческому коллективу звания </w:t>
      </w:r>
      <w:r w:rsidRPr="00BC0A27">
        <w:rPr>
          <w:rStyle w:val="FontStyle14"/>
          <w:b w:val="0"/>
          <w:sz w:val="24"/>
          <w:szCs w:val="24"/>
        </w:rPr>
        <w:t>«Народный (Образцовый</w:t>
      </w:r>
      <w:r w:rsidRPr="00BC0A27">
        <w:rPr>
          <w:rStyle w:val="FontStyle15"/>
          <w:b w:val="0"/>
          <w:sz w:val="24"/>
          <w:szCs w:val="24"/>
        </w:rPr>
        <w:t xml:space="preserve">) </w:t>
      </w:r>
      <w:r w:rsidRPr="00BC0A27">
        <w:rPr>
          <w:rStyle w:val="FontStyle14"/>
          <w:b w:val="0"/>
          <w:sz w:val="24"/>
          <w:szCs w:val="24"/>
        </w:rPr>
        <w:t>коллектив</w:t>
      </w:r>
      <w:r w:rsidRPr="00BC0A27">
        <w:rPr>
          <w:rStyle w:val="FontStyle15"/>
          <w:b w:val="0"/>
          <w:sz w:val="24"/>
          <w:szCs w:val="24"/>
        </w:rPr>
        <w:t xml:space="preserve"> (</w:t>
      </w:r>
      <w:r w:rsidRPr="00BC0A27">
        <w:rPr>
          <w:rStyle w:val="FontStyle14"/>
          <w:b w:val="0"/>
          <w:sz w:val="24"/>
          <w:szCs w:val="24"/>
        </w:rPr>
        <w:t>объединение) любительского художественного творчества</w:t>
      </w:r>
      <w:r w:rsidRPr="00F74148">
        <w:rPr>
          <w:rStyle w:val="FontStyle14"/>
          <w:b w:val="0"/>
        </w:rPr>
        <w:t>»</w:t>
      </w:r>
      <w:r>
        <w:t xml:space="preserve">, отдел культуры </w:t>
      </w:r>
      <w:r w:rsidR="00BC0A27">
        <w:t xml:space="preserve">и туризма </w:t>
      </w:r>
      <w:r>
        <w:t>организует торжественное вручение полученного документа, направляет информацию в местные СМИ.</w:t>
      </w:r>
    </w:p>
    <w:p w:rsidR="009B78AE" w:rsidRDefault="009B78AE" w:rsidP="009B78AE">
      <w:pPr>
        <w:autoSpaceDE w:val="0"/>
        <w:autoSpaceDN w:val="0"/>
        <w:adjustRightInd w:val="0"/>
        <w:ind w:firstLine="720"/>
        <w:jc w:val="both"/>
      </w:pPr>
      <w:r w:rsidRPr="00ED16D0">
        <w:t xml:space="preserve">За творческие успехи и общественную деятельность по популяризации традиционной народной культуры руководители </w:t>
      </w:r>
      <w:r>
        <w:t>самодеятельных творческих коллективов</w:t>
      </w:r>
      <w:r w:rsidRPr="00ED16D0">
        <w:t xml:space="preserve"> могут быть представлены к различным видам поощрени</w:t>
      </w:r>
      <w:r>
        <w:t>й</w:t>
      </w:r>
      <w:r w:rsidRPr="00ED16D0">
        <w:t xml:space="preserve">, </w:t>
      </w:r>
      <w:r>
        <w:t xml:space="preserve">установленным органами государственной власти и местного самоуправления, а также к награждению государственными наградами и присвоению почетных званий. Исполнение действия отделом культуры </w:t>
      </w:r>
      <w:r w:rsidR="00BC0A27">
        <w:t xml:space="preserve">и туризма </w:t>
      </w:r>
      <w:r>
        <w:t>осуществляется в порядке, установленном нормативными правовыми актами соответствующих органов.</w:t>
      </w:r>
    </w:p>
    <w:p w:rsidR="009B78AE" w:rsidRPr="00A47B66" w:rsidRDefault="009B78AE" w:rsidP="009B78A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47B66">
        <w:rPr>
          <w:bCs/>
        </w:rPr>
        <w:t>Творческие достижения детей и молодежи</w:t>
      </w:r>
      <w:r>
        <w:rPr>
          <w:bCs/>
        </w:rPr>
        <w:t>,</w:t>
      </w:r>
      <w:r w:rsidRPr="00A47B66">
        <w:rPr>
          <w:bCs/>
        </w:rPr>
        <w:t xml:space="preserve"> являющихся участниками клубных формирований муниципальных учреждений культуры</w:t>
      </w:r>
      <w:r>
        <w:rPr>
          <w:bCs/>
        </w:rPr>
        <w:t xml:space="preserve"> клубного типа,</w:t>
      </w:r>
      <w:r w:rsidRPr="00A47B66">
        <w:rPr>
          <w:bCs/>
        </w:rPr>
        <w:t xml:space="preserve"> в сфере традиционного народного художественного творчества</w:t>
      </w:r>
      <w:r>
        <w:rPr>
          <w:bCs/>
        </w:rPr>
        <w:t xml:space="preserve"> </w:t>
      </w:r>
      <w:r w:rsidRPr="00A47B66">
        <w:rPr>
          <w:bCs/>
        </w:rPr>
        <w:t>могут быть отмечены присуждением</w:t>
      </w:r>
      <w:r>
        <w:rPr>
          <w:bCs/>
        </w:rPr>
        <w:t xml:space="preserve"> специальной премии, учреждаемой администрацией </w:t>
      </w:r>
      <w:r w:rsidRPr="00A47B66">
        <w:rPr>
          <w:bCs/>
        </w:rPr>
        <w:t xml:space="preserve"> </w:t>
      </w:r>
      <w:r>
        <w:rPr>
          <w:bCs/>
        </w:rPr>
        <w:t xml:space="preserve">муниципального района, администрацией Брянской области  для </w:t>
      </w:r>
      <w:r w:rsidRPr="00A47B66">
        <w:rPr>
          <w:bCs/>
        </w:rPr>
        <w:t>поддержки талантливой молодежи</w:t>
      </w:r>
      <w:r>
        <w:rPr>
          <w:bCs/>
        </w:rPr>
        <w:t>. Отбор кандидатов на присуждение премии отдел культуры</w:t>
      </w:r>
      <w:r w:rsidR="00BC0A27">
        <w:rPr>
          <w:bCs/>
        </w:rPr>
        <w:t xml:space="preserve"> и туризма</w:t>
      </w:r>
      <w:r>
        <w:rPr>
          <w:bCs/>
        </w:rPr>
        <w:t xml:space="preserve"> осуществляет по результатам рассмотрения предложений муниципальных </w:t>
      </w:r>
      <w:r w:rsidR="00BC0A27">
        <w:rPr>
          <w:bCs/>
        </w:rPr>
        <w:t xml:space="preserve">бюджетных </w:t>
      </w:r>
      <w:r>
        <w:rPr>
          <w:bCs/>
        </w:rPr>
        <w:t xml:space="preserve">учреждений культуры клубного типа. 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Результатом административного действия являются:</w:t>
      </w:r>
    </w:p>
    <w:p w:rsidR="009B78AE" w:rsidRDefault="00BC0A27" w:rsidP="009B78AE">
      <w:pPr>
        <w:ind w:firstLine="708"/>
        <w:jc w:val="both"/>
      </w:pPr>
      <w:r>
        <w:t xml:space="preserve">- </w:t>
      </w:r>
      <w:r w:rsidR="009B78AE">
        <w:t xml:space="preserve">ходатайства, адресованные  </w:t>
      </w:r>
      <w:r>
        <w:t>департаменту</w:t>
      </w:r>
      <w:r w:rsidR="009B78AE">
        <w:t xml:space="preserve"> культуры, администрации муниципального района;</w:t>
      </w:r>
    </w:p>
    <w:p w:rsidR="009B78AE" w:rsidRDefault="009B78AE" w:rsidP="009B78AE">
      <w:pPr>
        <w:ind w:firstLine="708"/>
        <w:jc w:val="both"/>
      </w:pPr>
      <w:r>
        <w:t>-  наградные листы по установленным формам.</w:t>
      </w:r>
    </w:p>
    <w:p w:rsidR="009B78AE" w:rsidRPr="00DC0FC4" w:rsidRDefault="009B78AE" w:rsidP="009B78A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B78AE" w:rsidRPr="00804E8D" w:rsidRDefault="009B78AE" w:rsidP="009B78AE">
      <w:pPr>
        <w:ind w:firstLine="540"/>
        <w:jc w:val="center"/>
        <w:rPr>
          <w:b/>
          <w:i/>
        </w:rPr>
      </w:pPr>
      <w:r w:rsidRPr="00804E8D">
        <w:rPr>
          <w:b/>
          <w:i/>
        </w:rPr>
        <w:t>3.4.  Популяризация   и развитие   местного   традиционного   народного  художественного творчества</w:t>
      </w:r>
    </w:p>
    <w:p w:rsidR="009B78AE" w:rsidRPr="00804E8D" w:rsidRDefault="009B78AE" w:rsidP="009B78AE">
      <w:pPr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</w:p>
    <w:p w:rsidR="009B78AE" w:rsidRDefault="009B78AE" w:rsidP="009B78AE">
      <w:pPr>
        <w:ind w:firstLine="708"/>
        <w:jc w:val="both"/>
      </w:pPr>
      <w:r w:rsidRPr="00AB473A">
        <w:t>Популяризация   и развитие   местного   традиционного   народного  художественного творчества</w:t>
      </w:r>
      <w:r>
        <w:t xml:space="preserve"> осуществляется посредством организации в муниципальном образовании « Севский муниципальный район»  конкурсов, фестивалей, выставок (далее –районные мероприятия), направления самодеятельных творческих коллективов, авторов и </w:t>
      </w:r>
      <w:r>
        <w:lastRenderedPageBreak/>
        <w:t>исполнителей для участия в фестивальных и конкурсных мероприятиях регионального, федерального, международного уровней (далее – мероприятия народного художественного творчества).</w:t>
      </w:r>
    </w:p>
    <w:p w:rsidR="009B78AE" w:rsidRDefault="009B78AE" w:rsidP="009B78AE">
      <w:pPr>
        <w:ind w:firstLine="708"/>
        <w:jc w:val="both"/>
      </w:pPr>
      <w:r>
        <w:t xml:space="preserve">Реализация административной процедуры осуществляется посредством исполнения следующих административных действий : 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738D4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>1</w:t>
      </w:r>
      <w:r w:rsidRPr="00C73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38D4">
        <w:rPr>
          <w:rFonts w:ascii="Times New Roman" w:hAnsi="Times New Roman" w:cs="Times New Roman"/>
        </w:rPr>
        <w:t>О</w:t>
      </w:r>
      <w:r w:rsidRPr="00695BF9">
        <w:rPr>
          <w:rFonts w:ascii="Times New Roman" w:hAnsi="Times New Roman" w:cs="Times New Roman"/>
        </w:rPr>
        <w:t>рганизаци</w:t>
      </w:r>
      <w:r w:rsidRPr="00C738D4">
        <w:rPr>
          <w:rFonts w:ascii="Times New Roman" w:hAnsi="Times New Roman" w:cs="Times New Roman"/>
        </w:rPr>
        <w:t>я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695BF9">
        <w:rPr>
          <w:rFonts w:ascii="Times New Roman" w:hAnsi="Times New Roman" w:cs="Times New Roman"/>
        </w:rPr>
        <w:t>проведени</w:t>
      </w:r>
      <w:r w:rsidRPr="00C738D4">
        <w:rPr>
          <w:rFonts w:ascii="Times New Roman" w:hAnsi="Times New Roman" w:cs="Times New Roman"/>
        </w:rPr>
        <w:t>е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районных  мероприятий</w:t>
      </w:r>
      <w:r w:rsidRPr="00695BF9">
        <w:rPr>
          <w:rFonts w:ascii="Times New Roman" w:hAnsi="Times New Roman" w:cs="Times New Roman"/>
        </w:rPr>
        <w:t xml:space="preserve"> местного традиционного народного художественного творчества</w:t>
      </w:r>
      <w:r>
        <w:rPr>
          <w:rFonts w:ascii="Times New Roman" w:hAnsi="Times New Roman" w:cs="Times New Roman"/>
        </w:rPr>
        <w:t>.</w:t>
      </w:r>
    </w:p>
    <w:p w:rsidR="009B78AE" w:rsidRPr="00C738D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 мероприятия организуются отделом культуры</w:t>
      </w:r>
      <w:r w:rsidR="00BC0A27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 xml:space="preserve"> с целью</w:t>
      </w:r>
      <w:r w:rsidRPr="00C738D4">
        <w:rPr>
          <w:rFonts w:ascii="Times New Roman" w:hAnsi="Times New Roman" w:cs="Times New Roman"/>
        </w:rPr>
        <w:t xml:space="preserve"> создани</w:t>
      </w:r>
      <w:r>
        <w:rPr>
          <w:rFonts w:ascii="Times New Roman" w:hAnsi="Times New Roman" w:cs="Times New Roman"/>
        </w:rPr>
        <w:t>я</w:t>
      </w:r>
      <w:r w:rsidRPr="00C738D4">
        <w:rPr>
          <w:rFonts w:ascii="Times New Roman" w:hAnsi="Times New Roman" w:cs="Times New Roman"/>
        </w:rPr>
        <w:t xml:space="preserve"> благоприятных условий для развития традиционного народного творчества и сохранения культурного наследия</w:t>
      </w:r>
      <w:r>
        <w:rPr>
          <w:rFonts w:ascii="Times New Roman" w:hAnsi="Times New Roman" w:cs="Times New Roman"/>
        </w:rPr>
        <w:t xml:space="preserve">, </w:t>
      </w:r>
      <w:r w:rsidRPr="00C738D4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я</w:t>
      </w:r>
      <w:r w:rsidRPr="00C738D4">
        <w:rPr>
          <w:rFonts w:ascii="Times New Roman" w:hAnsi="Times New Roman" w:cs="Times New Roman"/>
        </w:rPr>
        <w:t xml:space="preserve"> и поддержк</w:t>
      </w:r>
      <w:r>
        <w:rPr>
          <w:rFonts w:ascii="Times New Roman" w:hAnsi="Times New Roman" w:cs="Times New Roman"/>
        </w:rPr>
        <w:t>и</w:t>
      </w:r>
      <w:r w:rsidRPr="00C738D4">
        <w:rPr>
          <w:rFonts w:ascii="Times New Roman" w:hAnsi="Times New Roman" w:cs="Times New Roman"/>
        </w:rPr>
        <w:t xml:space="preserve"> самобытных и талантливых исполнителей, художников и мастеров прикладного творчества</w:t>
      </w:r>
      <w:r>
        <w:rPr>
          <w:rFonts w:ascii="Times New Roman" w:hAnsi="Times New Roman" w:cs="Times New Roman"/>
        </w:rPr>
        <w:t>, о</w:t>
      </w:r>
      <w:r w:rsidRPr="00C738D4">
        <w:rPr>
          <w:rFonts w:ascii="Times New Roman" w:hAnsi="Times New Roman" w:cs="Times New Roman"/>
        </w:rPr>
        <w:t>богащени</w:t>
      </w:r>
      <w:r>
        <w:rPr>
          <w:rFonts w:ascii="Times New Roman" w:hAnsi="Times New Roman" w:cs="Times New Roman"/>
        </w:rPr>
        <w:t>я</w:t>
      </w:r>
      <w:r w:rsidRPr="00C738D4">
        <w:rPr>
          <w:rFonts w:ascii="Times New Roman" w:hAnsi="Times New Roman" w:cs="Times New Roman"/>
        </w:rPr>
        <w:t xml:space="preserve"> репертуара самодеятельных </w:t>
      </w:r>
      <w:r>
        <w:rPr>
          <w:rFonts w:ascii="Times New Roman" w:hAnsi="Times New Roman" w:cs="Times New Roman"/>
        </w:rPr>
        <w:t xml:space="preserve">творческих </w:t>
      </w:r>
      <w:r w:rsidRPr="00C738D4">
        <w:rPr>
          <w:rFonts w:ascii="Times New Roman" w:hAnsi="Times New Roman" w:cs="Times New Roman"/>
        </w:rPr>
        <w:t>коллективов лучшими образцами традиционного народного творчества</w:t>
      </w:r>
      <w:r>
        <w:rPr>
          <w:rFonts w:ascii="Times New Roman" w:hAnsi="Times New Roman" w:cs="Times New Roman"/>
        </w:rPr>
        <w:t>.</w:t>
      </w:r>
    </w:p>
    <w:p w:rsidR="009B78AE" w:rsidRDefault="009B78AE" w:rsidP="009B78AE">
      <w:pPr>
        <w:ind w:firstLine="708"/>
        <w:jc w:val="both"/>
      </w:pPr>
      <w:r>
        <w:t>Юридическим основанием для исполнения административного действия являются муниципальные правовые акты администрации  муниципального района, подготовленные отделом культуры</w:t>
      </w:r>
      <w:r w:rsidR="00FE0BC8">
        <w:t xml:space="preserve"> и туризма</w:t>
      </w:r>
      <w:r>
        <w:t>, по вопросам организации районных массовых мероприятий.</w:t>
      </w:r>
    </w:p>
    <w:p w:rsidR="009B78AE" w:rsidRPr="0059706A" w:rsidRDefault="009B78AE" w:rsidP="009B78AE">
      <w:pPr>
        <w:ind w:firstLine="708"/>
        <w:jc w:val="both"/>
      </w:pPr>
      <w:r w:rsidRPr="0059706A">
        <w:t xml:space="preserve">Должностное </w:t>
      </w:r>
      <w:r>
        <w:t xml:space="preserve"> </w:t>
      </w:r>
      <w:r w:rsidRPr="0059706A">
        <w:t xml:space="preserve">лицо, </w:t>
      </w:r>
      <w:r>
        <w:t xml:space="preserve"> </w:t>
      </w:r>
      <w:r w:rsidRPr="0059706A">
        <w:t xml:space="preserve">ответственное </w:t>
      </w:r>
      <w:r>
        <w:t xml:space="preserve"> </w:t>
      </w:r>
      <w:r w:rsidRPr="0059706A">
        <w:t>за выполнение действия</w:t>
      </w:r>
      <w:r>
        <w:t xml:space="preserve"> - н</w:t>
      </w:r>
      <w:r w:rsidRPr="0059706A">
        <w:t xml:space="preserve">ачальник </w:t>
      </w:r>
      <w:r>
        <w:t>отдела культуры</w:t>
      </w:r>
      <w:r w:rsidR="00FE0BC8">
        <w:t xml:space="preserve"> и туризма</w:t>
      </w:r>
      <w:r>
        <w:t xml:space="preserve">. </w:t>
      </w:r>
    </w:p>
    <w:p w:rsidR="009B78AE" w:rsidRDefault="009B78AE" w:rsidP="009B78AE">
      <w:pPr>
        <w:ind w:firstLine="708"/>
        <w:jc w:val="both"/>
      </w:pPr>
      <w:r w:rsidRPr="0059706A">
        <w:t xml:space="preserve">Максимальный </w:t>
      </w:r>
      <w:r>
        <w:t xml:space="preserve">  </w:t>
      </w:r>
      <w:r w:rsidRPr="0059706A">
        <w:t xml:space="preserve">срок </w:t>
      </w:r>
      <w:r>
        <w:t xml:space="preserve">  </w:t>
      </w:r>
      <w:r w:rsidRPr="0059706A">
        <w:t xml:space="preserve">выполнения </w:t>
      </w:r>
      <w:r>
        <w:t xml:space="preserve">  </w:t>
      </w:r>
      <w:r w:rsidRPr="0059706A">
        <w:t>действия</w:t>
      </w:r>
      <w:r>
        <w:t xml:space="preserve">  определяется  в</w:t>
      </w:r>
      <w:r w:rsidRPr="0059706A">
        <w:t xml:space="preserve"> </w:t>
      </w:r>
      <w:r>
        <w:t xml:space="preserve"> </w:t>
      </w:r>
      <w:r w:rsidRPr="0059706A">
        <w:t>соответствии</w:t>
      </w:r>
      <w:r>
        <w:t xml:space="preserve"> с утвержденными</w:t>
      </w:r>
      <w:r w:rsidRPr="0059706A">
        <w:t xml:space="preserve"> </w:t>
      </w:r>
      <w:r>
        <w:t xml:space="preserve"> квартальными, годовыми планами основных мероприятий отдела культуры</w:t>
      </w:r>
      <w:r w:rsidR="00FE0BC8">
        <w:t xml:space="preserve"> и туризма,  </w:t>
      </w:r>
      <w:r>
        <w:t>М</w:t>
      </w:r>
      <w:r w:rsidR="00FE0BC8">
        <w:t>Б</w:t>
      </w:r>
      <w:r>
        <w:t>УК «МРКДЦ».</w:t>
      </w:r>
    </w:p>
    <w:p w:rsidR="009B78AE" w:rsidRPr="00811DE5" w:rsidRDefault="009B78AE" w:rsidP="009B78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78AE" w:rsidRPr="00BF6951" w:rsidRDefault="009B78AE" w:rsidP="009B78A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6951">
        <w:rPr>
          <w:rFonts w:ascii="Times New Roman" w:hAnsi="Times New Roman" w:cs="Times New Roman"/>
        </w:rPr>
        <w:t>Оргкомитет</w:t>
      </w:r>
      <w:r>
        <w:rPr>
          <w:rFonts w:ascii="Times New Roman" w:hAnsi="Times New Roman" w:cs="Times New Roman"/>
        </w:rPr>
        <w:t xml:space="preserve"> районного  мероприятия </w:t>
      </w:r>
      <w:r w:rsidRPr="00BF6951">
        <w:rPr>
          <w:rFonts w:ascii="Times New Roman" w:hAnsi="Times New Roman" w:cs="Times New Roman"/>
        </w:rPr>
        <w:t xml:space="preserve">формирует состав жюри, определяет порядок организации и проведения </w:t>
      </w:r>
      <w:r>
        <w:rPr>
          <w:rFonts w:ascii="Times New Roman" w:hAnsi="Times New Roman" w:cs="Times New Roman"/>
        </w:rPr>
        <w:t>городского мероприятия</w:t>
      </w:r>
      <w:r w:rsidRPr="00BF6951">
        <w:rPr>
          <w:rFonts w:ascii="Times New Roman" w:hAnsi="Times New Roman" w:cs="Times New Roman"/>
        </w:rPr>
        <w:t>, награждения победителей</w:t>
      </w:r>
      <w:r>
        <w:rPr>
          <w:rFonts w:ascii="Times New Roman" w:hAnsi="Times New Roman" w:cs="Times New Roman"/>
        </w:rPr>
        <w:t xml:space="preserve">, </w:t>
      </w:r>
      <w:r w:rsidRPr="00BF6951">
        <w:rPr>
          <w:rFonts w:ascii="Times New Roman" w:hAnsi="Times New Roman" w:cs="Times New Roman"/>
        </w:rPr>
        <w:t>формирует списочный состав участников и гостей, готовит программу</w:t>
      </w:r>
      <w:r>
        <w:rPr>
          <w:rFonts w:ascii="Times New Roman" w:hAnsi="Times New Roman" w:cs="Times New Roman"/>
        </w:rPr>
        <w:t xml:space="preserve"> районного мероприятия</w:t>
      </w:r>
      <w:r w:rsidRPr="00BF6951">
        <w:rPr>
          <w:rFonts w:ascii="Times New Roman" w:hAnsi="Times New Roman" w:cs="Times New Roman"/>
        </w:rPr>
        <w:t>, печатную продукцию, решает другие организационно-творческие вопросы</w:t>
      </w:r>
      <w:r>
        <w:rPr>
          <w:rFonts w:ascii="Times New Roman" w:hAnsi="Times New Roman" w:cs="Times New Roman"/>
        </w:rPr>
        <w:t xml:space="preserve"> в соответствии с утвержденным планом подготовки городского мероприятия</w:t>
      </w:r>
      <w:r w:rsidRPr="00BF6951">
        <w:rPr>
          <w:rFonts w:ascii="Times New Roman" w:hAnsi="Times New Roman" w:cs="Times New Roman"/>
        </w:rPr>
        <w:t>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 мероприятия</w:t>
      </w:r>
      <w:r w:rsidRPr="00BF6951">
        <w:rPr>
          <w:rFonts w:ascii="Times New Roman" w:hAnsi="Times New Roman" w:cs="Times New Roman"/>
        </w:rPr>
        <w:t xml:space="preserve"> проводятся на </w:t>
      </w:r>
      <w:r>
        <w:rPr>
          <w:rFonts w:ascii="Times New Roman" w:hAnsi="Times New Roman" w:cs="Times New Roman"/>
        </w:rPr>
        <w:t>объектах</w:t>
      </w:r>
      <w:r w:rsidRPr="00BF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="00FE0BC8">
        <w:rPr>
          <w:rFonts w:ascii="Times New Roman" w:hAnsi="Times New Roman" w:cs="Times New Roman"/>
        </w:rPr>
        <w:t xml:space="preserve">бюджетных </w:t>
      </w:r>
      <w:r w:rsidRPr="00BF6951">
        <w:rPr>
          <w:rFonts w:ascii="Times New Roman" w:hAnsi="Times New Roman" w:cs="Times New Roman"/>
        </w:rPr>
        <w:t>учреждений культуры</w:t>
      </w:r>
      <w:r>
        <w:rPr>
          <w:rFonts w:ascii="Times New Roman" w:hAnsi="Times New Roman" w:cs="Times New Roman"/>
        </w:rPr>
        <w:t xml:space="preserve"> клубного типа</w:t>
      </w:r>
      <w:r w:rsidRPr="00BF6951">
        <w:rPr>
          <w:rFonts w:ascii="Times New Roman" w:hAnsi="Times New Roman" w:cs="Times New Roman"/>
        </w:rPr>
        <w:t xml:space="preserve"> в соответствии с пла</w:t>
      </w:r>
      <w:r>
        <w:rPr>
          <w:rFonts w:ascii="Times New Roman" w:hAnsi="Times New Roman" w:cs="Times New Roman"/>
        </w:rPr>
        <w:t>нами работы отдела  культуры</w:t>
      </w:r>
      <w:r w:rsidR="00FE0BC8">
        <w:rPr>
          <w:rFonts w:ascii="Times New Roman" w:hAnsi="Times New Roman" w:cs="Times New Roman"/>
        </w:rPr>
        <w:t xml:space="preserve"> и туризма</w:t>
      </w:r>
      <w:r>
        <w:rPr>
          <w:rFonts w:ascii="Times New Roman" w:hAnsi="Times New Roman" w:cs="Times New Roman"/>
        </w:rPr>
        <w:t>.</w:t>
      </w:r>
    </w:p>
    <w:p w:rsidR="009B78AE" w:rsidRPr="00BF6951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BF6951">
        <w:rPr>
          <w:rFonts w:ascii="Times New Roman" w:hAnsi="Times New Roman" w:cs="Times New Roman"/>
        </w:rPr>
        <w:t xml:space="preserve">Участниками </w:t>
      </w:r>
      <w:r>
        <w:rPr>
          <w:rFonts w:ascii="Times New Roman" w:hAnsi="Times New Roman" w:cs="Times New Roman"/>
        </w:rPr>
        <w:t>районных</w:t>
      </w:r>
      <w:r w:rsidRPr="00BF6951">
        <w:rPr>
          <w:rFonts w:ascii="Times New Roman" w:hAnsi="Times New Roman" w:cs="Times New Roman"/>
        </w:rPr>
        <w:t xml:space="preserve"> мероприятий являются самодеятельные </w:t>
      </w:r>
      <w:r>
        <w:rPr>
          <w:rFonts w:ascii="Times New Roman" w:hAnsi="Times New Roman" w:cs="Times New Roman"/>
        </w:rPr>
        <w:t xml:space="preserve">творческие </w:t>
      </w:r>
      <w:r w:rsidRPr="00BF6951">
        <w:rPr>
          <w:rFonts w:ascii="Times New Roman" w:hAnsi="Times New Roman" w:cs="Times New Roman"/>
        </w:rPr>
        <w:t>коллективы и исполнители всех жанров народного творчества, самобытные художники и мастера прикладного творчества, прошедшие предварительный конкурсный отбор</w:t>
      </w:r>
      <w:r>
        <w:rPr>
          <w:rFonts w:ascii="Times New Roman" w:hAnsi="Times New Roman" w:cs="Times New Roman"/>
        </w:rPr>
        <w:t>.</w:t>
      </w:r>
    </w:p>
    <w:p w:rsidR="009B78AE" w:rsidRPr="00C738D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738D4">
        <w:rPr>
          <w:rFonts w:ascii="Times New Roman" w:hAnsi="Times New Roman" w:cs="Times New Roman"/>
        </w:rPr>
        <w:t>Финансирование</w:t>
      </w:r>
      <w:r>
        <w:rPr>
          <w:rFonts w:ascii="Times New Roman" w:hAnsi="Times New Roman" w:cs="Times New Roman"/>
        </w:rPr>
        <w:t xml:space="preserve"> районных</w:t>
      </w:r>
      <w:r w:rsidRPr="00C738D4">
        <w:rPr>
          <w:rFonts w:ascii="Times New Roman" w:hAnsi="Times New Roman" w:cs="Times New Roman"/>
        </w:rPr>
        <w:t xml:space="preserve"> мероприятий осуществляется </w:t>
      </w:r>
      <w:r>
        <w:rPr>
          <w:rFonts w:ascii="Times New Roman" w:hAnsi="Times New Roman" w:cs="Times New Roman"/>
        </w:rPr>
        <w:t>за счет средств местного бюджета,</w:t>
      </w:r>
      <w:r w:rsidRPr="00C738D4">
        <w:rPr>
          <w:rFonts w:ascii="Times New Roman" w:hAnsi="Times New Roman" w:cs="Times New Roman"/>
        </w:rPr>
        <w:t xml:space="preserve"> предусмотренных </w:t>
      </w:r>
      <w:r>
        <w:rPr>
          <w:rFonts w:ascii="Times New Roman" w:hAnsi="Times New Roman" w:cs="Times New Roman"/>
        </w:rPr>
        <w:t xml:space="preserve">решением Районного Совета народных депутатов о бюджете муниципального образования « Севский муниципальный район» на текущий финансовый год, </w:t>
      </w:r>
      <w:r w:rsidRPr="00C738D4">
        <w:rPr>
          <w:rFonts w:ascii="Times New Roman" w:hAnsi="Times New Roman" w:cs="Times New Roman"/>
        </w:rPr>
        <w:t>благотворительных пожертвовани</w:t>
      </w:r>
      <w:r>
        <w:rPr>
          <w:rFonts w:ascii="Times New Roman" w:hAnsi="Times New Roman" w:cs="Times New Roman"/>
        </w:rPr>
        <w:t xml:space="preserve">й, </w:t>
      </w:r>
      <w:r w:rsidRPr="00C738D4">
        <w:rPr>
          <w:rFonts w:ascii="Times New Roman" w:hAnsi="Times New Roman" w:cs="Times New Roman"/>
        </w:rPr>
        <w:t xml:space="preserve">организационных взносов </w:t>
      </w:r>
      <w:r>
        <w:rPr>
          <w:rFonts w:ascii="Times New Roman" w:hAnsi="Times New Roman" w:cs="Times New Roman"/>
        </w:rPr>
        <w:t>участников</w:t>
      </w:r>
      <w:r w:rsidRPr="00C738D4">
        <w:rPr>
          <w:rFonts w:ascii="Times New Roman" w:hAnsi="Times New Roman" w:cs="Times New Roman"/>
        </w:rPr>
        <w:t>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738D4">
        <w:rPr>
          <w:rFonts w:ascii="Times New Roman" w:hAnsi="Times New Roman" w:cs="Times New Roman"/>
        </w:rPr>
        <w:t xml:space="preserve">частники </w:t>
      </w:r>
      <w:r>
        <w:rPr>
          <w:rFonts w:ascii="Times New Roman" w:hAnsi="Times New Roman" w:cs="Times New Roman"/>
        </w:rPr>
        <w:t>районных</w:t>
      </w:r>
      <w:r w:rsidRPr="00C738D4">
        <w:rPr>
          <w:rFonts w:ascii="Times New Roman" w:hAnsi="Times New Roman" w:cs="Times New Roman"/>
        </w:rPr>
        <w:t xml:space="preserve"> мероприятий награждаются дипломами, призами и сувенирами.</w:t>
      </w:r>
      <w:r>
        <w:rPr>
          <w:rFonts w:ascii="Times New Roman" w:hAnsi="Times New Roman" w:cs="Times New Roman"/>
        </w:rPr>
        <w:t xml:space="preserve"> </w:t>
      </w:r>
      <w:r w:rsidRPr="002F4BB4">
        <w:rPr>
          <w:rFonts w:ascii="Times New Roman" w:hAnsi="Times New Roman" w:cs="Times New Roman"/>
        </w:rPr>
        <w:t xml:space="preserve">Награждение производится в торжественной обстановке. За проявленный высокий уровень мастерства участники </w:t>
      </w:r>
      <w:r>
        <w:rPr>
          <w:rFonts w:ascii="Times New Roman" w:hAnsi="Times New Roman" w:cs="Times New Roman"/>
        </w:rPr>
        <w:t xml:space="preserve">районных </w:t>
      </w:r>
      <w:r w:rsidRPr="002F4BB4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й</w:t>
      </w:r>
      <w:r w:rsidRPr="002F4BB4">
        <w:rPr>
          <w:rFonts w:ascii="Times New Roman" w:hAnsi="Times New Roman" w:cs="Times New Roman"/>
        </w:rPr>
        <w:t xml:space="preserve"> могут быть представлены в установленном порядке к поощрению.</w:t>
      </w:r>
    </w:p>
    <w:p w:rsidR="009B78AE" w:rsidRPr="002F4BB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2F4BB4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районного</w:t>
      </w:r>
      <w:r w:rsidRPr="002F4BB4">
        <w:rPr>
          <w:rFonts w:ascii="Times New Roman" w:hAnsi="Times New Roman" w:cs="Times New Roman"/>
        </w:rPr>
        <w:t xml:space="preserve"> мероприятия </w:t>
      </w:r>
      <w:r>
        <w:rPr>
          <w:rFonts w:ascii="Times New Roman" w:hAnsi="Times New Roman" w:cs="Times New Roman"/>
        </w:rPr>
        <w:t>отдел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 w:rsidR="00FE0BC8">
        <w:rPr>
          <w:rFonts w:ascii="Times New Roman" w:hAnsi="Times New Roman" w:cs="Times New Roman"/>
        </w:rPr>
        <w:t xml:space="preserve"> и туризма</w:t>
      </w:r>
      <w:r w:rsidRPr="002F4BB4">
        <w:rPr>
          <w:rFonts w:ascii="Times New Roman" w:hAnsi="Times New Roman" w:cs="Times New Roman"/>
        </w:rPr>
        <w:t xml:space="preserve"> проводит специализированный анализ и   </w:t>
      </w:r>
      <w:r>
        <w:rPr>
          <w:rFonts w:ascii="Times New Roman" w:hAnsi="Times New Roman" w:cs="Times New Roman"/>
        </w:rPr>
        <w:t xml:space="preserve">формулирует </w:t>
      </w:r>
      <w:r w:rsidRPr="002F4BB4">
        <w:rPr>
          <w:rFonts w:ascii="Times New Roman" w:hAnsi="Times New Roman" w:cs="Times New Roman"/>
        </w:rPr>
        <w:t>выводы по следующим показателям:</w:t>
      </w:r>
    </w:p>
    <w:p w:rsidR="009B78AE" w:rsidRPr="002F4BB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4BB4">
        <w:rPr>
          <w:rFonts w:ascii="Times New Roman" w:hAnsi="Times New Roman" w:cs="Times New Roman"/>
        </w:rPr>
        <w:t xml:space="preserve">соответствие </w:t>
      </w:r>
      <w:r>
        <w:rPr>
          <w:rFonts w:ascii="Times New Roman" w:hAnsi="Times New Roman" w:cs="Times New Roman"/>
        </w:rPr>
        <w:t xml:space="preserve">  районного мероприятия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F4BB4">
        <w:rPr>
          <w:rFonts w:ascii="Times New Roman" w:hAnsi="Times New Roman" w:cs="Times New Roman"/>
        </w:rPr>
        <w:t xml:space="preserve">приоритетным </w:t>
      </w:r>
      <w:r>
        <w:rPr>
          <w:rFonts w:ascii="Times New Roman" w:hAnsi="Times New Roman" w:cs="Times New Roman"/>
        </w:rPr>
        <w:t xml:space="preserve">  </w:t>
      </w:r>
      <w:r w:rsidRPr="002F4BB4">
        <w:rPr>
          <w:rFonts w:ascii="Times New Roman" w:hAnsi="Times New Roman" w:cs="Times New Roman"/>
        </w:rPr>
        <w:t xml:space="preserve">направлениям </w:t>
      </w:r>
      <w:r>
        <w:rPr>
          <w:rFonts w:ascii="Times New Roman" w:hAnsi="Times New Roman" w:cs="Times New Roman"/>
        </w:rPr>
        <w:t xml:space="preserve">  развития культуры в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образовании « Севский муниципальный район»</w:t>
      </w:r>
      <w:r w:rsidRPr="002F4BB4">
        <w:rPr>
          <w:rFonts w:ascii="Times New Roman" w:hAnsi="Times New Roman" w:cs="Times New Roman"/>
        </w:rPr>
        <w:t>;</w:t>
      </w:r>
    </w:p>
    <w:p w:rsidR="009B78AE" w:rsidRPr="002F4BB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2F4BB4">
        <w:rPr>
          <w:rFonts w:ascii="Times New Roman" w:hAnsi="Times New Roman" w:cs="Times New Roman"/>
        </w:rPr>
        <w:t>достижение целей мероприятия, решени</w:t>
      </w:r>
      <w:r>
        <w:rPr>
          <w:rFonts w:ascii="Times New Roman" w:hAnsi="Times New Roman" w:cs="Times New Roman"/>
        </w:rPr>
        <w:t>е</w:t>
      </w:r>
      <w:r w:rsidRPr="002F4BB4">
        <w:rPr>
          <w:rFonts w:ascii="Times New Roman" w:hAnsi="Times New Roman" w:cs="Times New Roman"/>
        </w:rPr>
        <w:t xml:space="preserve"> поставленных задач;</w:t>
      </w:r>
    </w:p>
    <w:p w:rsidR="009B78AE" w:rsidRPr="002F4BB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2F4BB4">
        <w:rPr>
          <w:rFonts w:ascii="Times New Roman" w:hAnsi="Times New Roman" w:cs="Times New Roman"/>
        </w:rPr>
        <w:t>эффективность механизма осуществления мероприятия;</w:t>
      </w:r>
    </w:p>
    <w:p w:rsidR="009B78AE" w:rsidRPr="002F4BB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4BB4">
        <w:rPr>
          <w:rFonts w:ascii="Times New Roman" w:hAnsi="Times New Roman" w:cs="Times New Roman"/>
        </w:rPr>
        <w:t>удовлетворенность участник</w:t>
      </w:r>
      <w:r>
        <w:rPr>
          <w:rFonts w:ascii="Times New Roman" w:hAnsi="Times New Roman" w:cs="Times New Roman"/>
        </w:rPr>
        <w:t>ов</w:t>
      </w:r>
      <w:r w:rsidRPr="002F4BB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посетителей (зрителей)</w:t>
      </w:r>
      <w:r w:rsidRPr="002F4BB4">
        <w:rPr>
          <w:rFonts w:ascii="Times New Roman" w:hAnsi="Times New Roman" w:cs="Times New Roman"/>
        </w:rPr>
        <w:t xml:space="preserve"> организацией</w:t>
      </w:r>
      <w:r>
        <w:rPr>
          <w:rFonts w:ascii="Times New Roman" w:hAnsi="Times New Roman" w:cs="Times New Roman"/>
        </w:rPr>
        <w:t xml:space="preserve"> 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районного </w:t>
      </w:r>
      <w:r w:rsidRPr="002F4BB4">
        <w:rPr>
          <w:rFonts w:ascii="Times New Roman" w:hAnsi="Times New Roman" w:cs="Times New Roman"/>
        </w:rPr>
        <w:t>мероприятия;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уровень исполнительского мастерства участников.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2F4BB4">
        <w:rPr>
          <w:rFonts w:ascii="Times New Roman" w:hAnsi="Times New Roman" w:cs="Times New Roman"/>
        </w:rPr>
        <w:t xml:space="preserve">Данные, полученные в результате анализа проведения </w:t>
      </w:r>
      <w:r>
        <w:rPr>
          <w:rFonts w:ascii="Times New Roman" w:hAnsi="Times New Roman" w:cs="Times New Roman"/>
        </w:rPr>
        <w:t xml:space="preserve">районного </w:t>
      </w:r>
      <w:r w:rsidRPr="002F4BB4">
        <w:rPr>
          <w:rFonts w:ascii="Times New Roman" w:hAnsi="Times New Roman" w:cs="Times New Roman"/>
        </w:rPr>
        <w:t>мероприятия,</w:t>
      </w:r>
      <w:r>
        <w:rPr>
          <w:rFonts w:ascii="Times New Roman" w:hAnsi="Times New Roman" w:cs="Times New Roman"/>
        </w:rPr>
        <w:t xml:space="preserve"> </w:t>
      </w:r>
      <w:r w:rsidRPr="002F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 отделом культуры</w:t>
      </w:r>
      <w:r w:rsidR="00FE0BC8">
        <w:rPr>
          <w:rFonts w:ascii="Times New Roman" w:hAnsi="Times New Roman" w:cs="Times New Roman"/>
        </w:rPr>
        <w:t xml:space="preserve"> и туризма </w:t>
      </w:r>
      <w:r>
        <w:rPr>
          <w:rFonts w:ascii="Times New Roman" w:hAnsi="Times New Roman" w:cs="Times New Roman"/>
        </w:rPr>
        <w:t xml:space="preserve"> для определения </w:t>
      </w:r>
      <w:r w:rsidRPr="002F4BB4">
        <w:rPr>
          <w:rFonts w:ascii="Times New Roman" w:hAnsi="Times New Roman" w:cs="Times New Roman"/>
        </w:rPr>
        <w:t xml:space="preserve">целесообразности проведения подобных </w:t>
      </w:r>
      <w:r>
        <w:rPr>
          <w:rFonts w:ascii="Times New Roman" w:hAnsi="Times New Roman" w:cs="Times New Roman"/>
        </w:rPr>
        <w:t xml:space="preserve">районных </w:t>
      </w:r>
      <w:r w:rsidRPr="002F4BB4">
        <w:rPr>
          <w:rFonts w:ascii="Times New Roman" w:hAnsi="Times New Roman" w:cs="Times New Roman"/>
        </w:rPr>
        <w:t xml:space="preserve"> мероприятий в дальнейшем</w:t>
      </w:r>
      <w:r>
        <w:rPr>
          <w:rFonts w:ascii="Times New Roman" w:hAnsi="Times New Roman" w:cs="Times New Roman"/>
        </w:rPr>
        <w:t>, определения участников в мероприятиях народного художественного творчества от муниципального образования     « Севский муниципальный район».</w:t>
      </w:r>
      <w:r w:rsidRPr="002F4BB4">
        <w:rPr>
          <w:rFonts w:ascii="Times New Roman" w:hAnsi="Times New Roman" w:cs="Times New Roman"/>
        </w:rPr>
        <w:t xml:space="preserve"> 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Результатом административного действия являются: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- распоряжения администрации муниципального района ;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-  организационно-распорядительные документы отдела культуры</w:t>
      </w:r>
      <w:r w:rsidR="00FE0BC8">
        <w:t xml:space="preserve"> и туризма</w:t>
      </w:r>
      <w:r>
        <w:t>;</w:t>
      </w:r>
    </w:p>
    <w:p w:rsidR="009B78AE" w:rsidRDefault="009B78AE" w:rsidP="009B78AE">
      <w:pPr>
        <w:ind w:firstLine="708"/>
        <w:jc w:val="both"/>
      </w:pPr>
      <w:r>
        <w:t>-  планы, программы, отчеты  отдела культуры</w:t>
      </w:r>
      <w:r w:rsidR="00FE0BC8">
        <w:t xml:space="preserve"> и туризма</w:t>
      </w:r>
      <w:r>
        <w:t>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Результаты    выполнения    действия    в    рамках    реализации    административной   процедуры  фиксируются на бумажном носителе и в электронном виде, передаются адресатам в день подписания документов начальником отдела культуры</w:t>
      </w:r>
      <w:r w:rsidR="00FE0BC8">
        <w:t xml:space="preserve"> и туризма</w:t>
      </w:r>
      <w:r>
        <w:t xml:space="preserve">. </w:t>
      </w:r>
    </w:p>
    <w:p w:rsidR="009B78AE" w:rsidRPr="00C738D4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738D4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>2</w:t>
      </w:r>
      <w:r w:rsidRPr="00C73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38D4">
        <w:rPr>
          <w:rFonts w:ascii="Times New Roman" w:hAnsi="Times New Roman" w:cs="Times New Roman"/>
        </w:rPr>
        <w:t>О</w:t>
      </w:r>
      <w:r w:rsidRPr="00695BF9">
        <w:rPr>
          <w:rFonts w:ascii="Times New Roman" w:hAnsi="Times New Roman" w:cs="Times New Roman"/>
        </w:rPr>
        <w:t>рганизаци</w:t>
      </w:r>
      <w:r w:rsidRPr="00C738D4">
        <w:rPr>
          <w:rFonts w:ascii="Times New Roman" w:hAnsi="Times New Roman" w:cs="Times New Roman"/>
        </w:rPr>
        <w:t>я</w:t>
      </w:r>
      <w:r w:rsidRPr="00695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участия самодеятельных творческих коллективов и исполнителей в мероприятиях народного художественного творчества</w:t>
      </w:r>
      <w:r w:rsidRPr="00C738D4">
        <w:rPr>
          <w:rFonts w:ascii="Times New Roman" w:hAnsi="Times New Roman" w:cs="Times New Roman"/>
        </w:rPr>
        <w:t>.</w:t>
      </w:r>
    </w:p>
    <w:p w:rsidR="009B78AE" w:rsidRDefault="009B78AE" w:rsidP="009B78AE">
      <w:pPr>
        <w:ind w:firstLine="708"/>
        <w:jc w:val="both"/>
      </w:pPr>
      <w:r>
        <w:t>Участие самодеятельных творческих коллективов и исполнителей в мероприятиях народного творчества отдела культуры</w:t>
      </w:r>
      <w:r w:rsidR="00FE0BC8">
        <w:t xml:space="preserve"> и туризма</w:t>
      </w:r>
      <w:r>
        <w:t xml:space="preserve"> организует с целью обеспечения развития</w:t>
      </w:r>
      <w:r w:rsidRPr="00695BF9">
        <w:t xml:space="preserve"> межрегиональных и международных связей по вопросам развития местного традиционного народ</w:t>
      </w:r>
      <w:r>
        <w:t>ного художественного творчества, стимулирования творческой деятельности местных коллективов и исполнителей.</w:t>
      </w:r>
    </w:p>
    <w:p w:rsidR="009B78AE" w:rsidRDefault="009B78AE" w:rsidP="009B78AE">
      <w:pPr>
        <w:ind w:firstLine="708"/>
        <w:jc w:val="both"/>
      </w:pPr>
      <w:r>
        <w:t>Юридическим основанием для исполнения административного действия являются нормативные правовые акты органов государственной власти по вопросам организации мероприятий народного художественного творчества, иные документы (приглашения, положения о проведении и т.п.) организаторов мероприятий народного художественного творчества.</w:t>
      </w:r>
    </w:p>
    <w:p w:rsidR="009B78AE" w:rsidRPr="0059706A" w:rsidRDefault="009B78AE" w:rsidP="009B78AE">
      <w:pPr>
        <w:ind w:firstLine="708"/>
        <w:jc w:val="both"/>
      </w:pPr>
      <w:r w:rsidRPr="0059706A">
        <w:t xml:space="preserve">Должностное </w:t>
      </w:r>
      <w:r>
        <w:t xml:space="preserve"> </w:t>
      </w:r>
      <w:r w:rsidRPr="0059706A">
        <w:t xml:space="preserve">лицо, </w:t>
      </w:r>
      <w:r>
        <w:t xml:space="preserve"> </w:t>
      </w:r>
      <w:r w:rsidRPr="0059706A">
        <w:t xml:space="preserve">ответственное </w:t>
      </w:r>
      <w:r>
        <w:t xml:space="preserve"> </w:t>
      </w:r>
      <w:r w:rsidRPr="0059706A">
        <w:t>за выполнение действия</w:t>
      </w:r>
      <w:r>
        <w:t xml:space="preserve"> - н</w:t>
      </w:r>
      <w:r w:rsidRPr="0059706A">
        <w:t xml:space="preserve">ачальник </w:t>
      </w:r>
      <w:r>
        <w:t>отдела культуры</w:t>
      </w:r>
      <w:r w:rsidR="00FE0BC8">
        <w:t xml:space="preserve"> и туризма</w:t>
      </w:r>
      <w:r w:rsidRPr="0059706A">
        <w:t>.</w:t>
      </w:r>
    </w:p>
    <w:p w:rsidR="009B78AE" w:rsidRDefault="009B78AE" w:rsidP="009B78AE">
      <w:pPr>
        <w:ind w:firstLine="708"/>
        <w:jc w:val="both"/>
      </w:pPr>
      <w:r w:rsidRPr="0059706A">
        <w:t xml:space="preserve">Максимальный </w:t>
      </w:r>
      <w:r>
        <w:t xml:space="preserve">  </w:t>
      </w:r>
      <w:r w:rsidRPr="0059706A">
        <w:t xml:space="preserve">срок </w:t>
      </w:r>
      <w:r>
        <w:t xml:space="preserve">  </w:t>
      </w:r>
      <w:r w:rsidRPr="0059706A">
        <w:t xml:space="preserve">выполнения </w:t>
      </w:r>
      <w:r>
        <w:t xml:space="preserve">  </w:t>
      </w:r>
      <w:r w:rsidRPr="0059706A">
        <w:t>действия</w:t>
      </w:r>
      <w:r>
        <w:t xml:space="preserve">  определяется  в</w:t>
      </w:r>
      <w:r w:rsidRPr="0059706A">
        <w:t xml:space="preserve"> </w:t>
      </w:r>
      <w:r>
        <w:t xml:space="preserve"> </w:t>
      </w:r>
      <w:r w:rsidRPr="0059706A">
        <w:t>соответствии</w:t>
      </w:r>
      <w:r>
        <w:t xml:space="preserve"> с утвержденными</w:t>
      </w:r>
      <w:r w:rsidRPr="0059706A">
        <w:t xml:space="preserve"> </w:t>
      </w:r>
      <w:r>
        <w:t xml:space="preserve"> квартальными, годовыми планами основных мероприятий отдела  культуры</w:t>
      </w:r>
      <w:r w:rsidR="00FE0BC8">
        <w:t xml:space="preserve"> и туризма</w:t>
      </w:r>
      <w:r>
        <w:t xml:space="preserve">. </w:t>
      </w:r>
    </w:p>
    <w:p w:rsidR="009B78AE" w:rsidRDefault="009B78AE" w:rsidP="009B78AE">
      <w:pPr>
        <w:ind w:firstLine="708"/>
        <w:jc w:val="both"/>
      </w:pPr>
      <w:r>
        <w:t>Отдел культуры</w:t>
      </w:r>
      <w:r w:rsidR="00FE0BC8">
        <w:t xml:space="preserve"> и туризма</w:t>
      </w:r>
      <w:r>
        <w:t xml:space="preserve"> направляет самодеятельные творческие коллективы и исполнителей, преимущественно получивших признание в муниципальном образовании </w:t>
      </w:r>
      <w:r w:rsidR="00FE0BC8">
        <w:t xml:space="preserve">            </w:t>
      </w:r>
      <w:r>
        <w:t>« Севский муниципальный район»</w:t>
      </w:r>
      <w:r w:rsidRPr="005D21C4">
        <w:t xml:space="preserve"> </w:t>
      </w:r>
      <w:r>
        <w:t xml:space="preserve"> по </w:t>
      </w:r>
      <w:r w:rsidRPr="005D21C4">
        <w:t>итогам</w:t>
      </w:r>
      <w:r>
        <w:t xml:space="preserve"> районных мероприятий  д</w:t>
      </w:r>
      <w:r w:rsidRPr="000A3262">
        <w:t xml:space="preserve">ля участия </w:t>
      </w:r>
      <w:r>
        <w:t xml:space="preserve">в областных, всероссийских, межрегиональных  и международных мероприятиях  </w:t>
      </w:r>
      <w:r w:rsidRPr="000A3262">
        <w:t>народного художественного творчества</w:t>
      </w:r>
      <w:r>
        <w:t>. Специалистами</w:t>
      </w:r>
      <w:r w:rsidRPr="005D21C4">
        <w:t xml:space="preserve"> </w:t>
      </w:r>
      <w:r>
        <w:t>отдела культуры</w:t>
      </w:r>
      <w:r w:rsidR="00FE0BC8">
        <w:t xml:space="preserve"> и туризма </w:t>
      </w:r>
      <w:r w:rsidRPr="005D21C4">
        <w:t xml:space="preserve"> </w:t>
      </w:r>
      <w:r>
        <w:t>и М</w:t>
      </w:r>
      <w:r w:rsidR="00FE0BC8">
        <w:t>БУК «</w:t>
      </w:r>
      <w:r>
        <w:t xml:space="preserve">МРКДЦ» </w:t>
      </w:r>
      <w:r w:rsidRPr="005D21C4">
        <w:t xml:space="preserve">готовятся материалы и документы  для участия </w:t>
      </w:r>
      <w:r>
        <w:t xml:space="preserve">коллективов и исполнителей </w:t>
      </w:r>
      <w:r w:rsidRPr="005D21C4">
        <w:t xml:space="preserve">в </w:t>
      </w:r>
      <w:r>
        <w:t xml:space="preserve">мероприятиях народного художественного творчества </w:t>
      </w:r>
      <w:r w:rsidRPr="005D21C4">
        <w:t xml:space="preserve"> в соответствии с положениями о </w:t>
      </w:r>
      <w:r>
        <w:t>них</w:t>
      </w:r>
      <w:r w:rsidRPr="005D21C4">
        <w:t xml:space="preserve"> и направляются в соответствующие организационные комитеты.</w:t>
      </w:r>
    </w:p>
    <w:p w:rsidR="009B78AE" w:rsidRDefault="009B78AE" w:rsidP="009B78AE">
      <w:pPr>
        <w:ind w:firstLine="708"/>
        <w:jc w:val="both"/>
      </w:pPr>
      <w:r>
        <w:t>Финансирование расходов по участию самодеятельных творческих коллективов и исполнителей осуществляется за счет средств местного бюджета, а также добровольных пожертвований и целевых взносов физических и юридических лиц.</w:t>
      </w:r>
    </w:p>
    <w:p w:rsidR="009B78AE" w:rsidRPr="005D21C4" w:rsidRDefault="009B78AE" w:rsidP="009B78AE">
      <w:pPr>
        <w:ind w:firstLine="708"/>
        <w:jc w:val="both"/>
      </w:pPr>
      <w:r>
        <w:t>Отдел  культуры</w:t>
      </w:r>
      <w:r w:rsidR="00FE0BC8">
        <w:t xml:space="preserve"> и туризма </w:t>
      </w:r>
      <w:r>
        <w:t xml:space="preserve"> обеспечивает направление в местные СМИ информации об итогах участия самодеятельных творческих коллективов и исполнителей муниципального образования « Севский муниципальный район» в мероприятиях народного художественного творчества.</w:t>
      </w:r>
      <w:r w:rsidRPr="005D21C4">
        <w:t xml:space="preserve"> </w:t>
      </w:r>
    </w:p>
    <w:p w:rsidR="009B78AE" w:rsidRDefault="009B78AE" w:rsidP="009B78AE">
      <w:pPr>
        <w:autoSpaceDE w:val="0"/>
        <w:autoSpaceDN w:val="0"/>
        <w:adjustRightInd w:val="0"/>
        <w:ind w:left="708"/>
        <w:jc w:val="both"/>
      </w:pPr>
      <w:r>
        <w:t>Результатом административного действия являются: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-  распоряжения  и организационно-распорядительные документы администрации муниципального района;</w:t>
      </w:r>
    </w:p>
    <w:p w:rsidR="009B78AE" w:rsidRDefault="009B78AE" w:rsidP="009B78AE">
      <w:pPr>
        <w:ind w:firstLine="708"/>
        <w:jc w:val="both"/>
      </w:pPr>
      <w:r>
        <w:lastRenderedPageBreak/>
        <w:t xml:space="preserve">-  документы, подготовленные в соответствии с положениями о мероприятиях народного художественного творчества. 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Результаты    выполнения    действия    в    рамках    реализации    административной   процедуры  фиксируются на бумажном носителе и в электронном виде,</w:t>
      </w:r>
      <w:r w:rsidRPr="00585702">
        <w:t xml:space="preserve"> </w:t>
      </w:r>
      <w:r>
        <w:t>передаются адресатам в день подписания документов начальником отдела  культуры</w:t>
      </w:r>
      <w:r w:rsidR="00FE0BC8">
        <w:t xml:space="preserve"> и туризма</w:t>
      </w:r>
      <w:r>
        <w:t xml:space="preserve">. </w:t>
      </w:r>
    </w:p>
    <w:p w:rsidR="009B78AE" w:rsidRPr="00804E8D" w:rsidRDefault="009B78AE" w:rsidP="009B78A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/>
        </w:rPr>
      </w:pPr>
      <w:r w:rsidRPr="00804E8D">
        <w:rPr>
          <w:b/>
          <w:i/>
        </w:rPr>
        <w:t xml:space="preserve">Порядок и формы контроля за осуществлением </w:t>
      </w:r>
    </w:p>
    <w:p w:rsidR="009B78AE" w:rsidRPr="00804E8D" w:rsidRDefault="009B78AE" w:rsidP="009B78AE">
      <w:pPr>
        <w:autoSpaceDE w:val="0"/>
        <w:autoSpaceDN w:val="0"/>
        <w:adjustRightInd w:val="0"/>
        <w:ind w:left="540"/>
        <w:jc w:val="center"/>
        <w:rPr>
          <w:b/>
          <w:i/>
        </w:rPr>
      </w:pPr>
      <w:r w:rsidRPr="00804E8D">
        <w:rPr>
          <w:b/>
          <w:i/>
        </w:rPr>
        <w:t>муниципальной функции ( услуги)</w:t>
      </w:r>
    </w:p>
    <w:p w:rsidR="009B78AE" w:rsidRDefault="009B78AE" w:rsidP="009B78AE">
      <w:pPr>
        <w:autoSpaceDE w:val="0"/>
        <w:autoSpaceDN w:val="0"/>
        <w:adjustRightInd w:val="0"/>
        <w:jc w:val="both"/>
      </w:pPr>
    </w:p>
    <w:p w:rsidR="009B78AE" w:rsidRDefault="009B78AE" w:rsidP="009B78AE">
      <w:pPr>
        <w:ind w:firstLine="708"/>
        <w:jc w:val="both"/>
      </w:pPr>
      <w:r>
        <w:t xml:space="preserve">4.1.  Текущий  контроль  </w:t>
      </w:r>
      <w:r w:rsidRPr="002E12F5">
        <w:t xml:space="preserve">за </w:t>
      </w:r>
      <w:r>
        <w:t xml:space="preserve"> </w:t>
      </w:r>
      <w:r w:rsidRPr="002E12F5">
        <w:t xml:space="preserve">соблюдением </w:t>
      </w:r>
      <w:r>
        <w:t xml:space="preserve"> </w:t>
      </w:r>
      <w:r w:rsidRPr="002E12F5">
        <w:t xml:space="preserve">и </w:t>
      </w:r>
      <w:r>
        <w:t xml:space="preserve"> </w:t>
      </w:r>
      <w:r w:rsidRPr="002E12F5">
        <w:t xml:space="preserve">исполнением </w:t>
      </w:r>
      <w:r>
        <w:t xml:space="preserve"> </w:t>
      </w:r>
      <w:r w:rsidRPr="002E12F5">
        <w:t xml:space="preserve">ответственными </w:t>
      </w:r>
      <w:r>
        <w:t xml:space="preserve"> </w:t>
      </w:r>
      <w:r w:rsidRPr="002E12F5">
        <w:t xml:space="preserve">должностными лицами </w:t>
      </w:r>
      <w:r>
        <w:t xml:space="preserve"> отдела культуры</w:t>
      </w:r>
      <w:r w:rsidR="00FE0BC8">
        <w:t xml:space="preserve"> и туризма</w:t>
      </w:r>
      <w:r>
        <w:t xml:space="preserve"> </w:t>
      </w:r>
      <w:r w:rsidRPr="002E12F5">
        <w:t xml:space="preserve">положений административного регламента и иных нормативных правовых актов, устанавливающих требования к исполнению </w:t>
      </w:r>
      <w:r>
        <w:t>муниципаль</w:t>
      </w:r>
      <w:r w:rsidRPr="002E12F5">
        <w:t>ной функции, а также принятием решений ответственными лицами</w:t>
      </w:r>
      <w:r>
        <w:t xml:space="preserve"> осуществляют начальник отдела культуры</w:t>
      </w:r>
      <w:r w:rsidR="00FE0BC8">
        <w:t xml:space="preserve"> и туризма </w:t>
      </w:r>
      <w:r>
        <w:t xml:space="preserve"> и директор М</w:t>
      </w:r>
      <w:r w:rsidR="00FE0BC8">
        <w:t>Б</w:t>
      </w:r>
      <w:r>
        <w:t>УК МРКДЦ по направлениям деятельности в соответствии с должностными инструкциями.</w:t>
      </w:r>
    </w:p>
    <w:p w:rsidR="009B78AE" w:rsidRDefault="009B78AE" w:rsidP="009B78AE">
      <w:pPr>
        <w:autoSpaceDE w:val="0"/>
        <w:autoSpaceDN w:val="0"/>
        <w:adjustRightInd w:val="0"/>
        <w:ind w:firstLine="720"/>
        <w:jc w:val="both"/>
      </w:pPr>
      <w:r>
        <w:t>Директор М</w:t>
      </w:r>
      <w:r w:rsidR="00FE0BC8">
        <w:t>Б</w:t>
      </w:r>
      <w:r>
        <w:t>УК МРКДЦ и специалисты  представляют на рассмотрение начальнику отдела культуры</w:t>
      </w:r>
      <w:r w:rsidR="00FE0BC8">
        <w:t xml:space="preserve"> и туризма </w:t>
      </w:r>
      <w:r>
        <w:t xml:space="preserve"> </w:t>
      </w:r>
      <w:r w:rsidRPr="004654B7">
        <w:t>ежеквартальный отчет о результатах деятельности возглавляемых ими отделов</w:t>
      </w:r>
      <w:r>
        <w:t>, в том числе в части</w:t>
      </w:r>
      <w:r w:rsidRPr="004654B7">
        <w:t xml:space="preserve"> </w:t>
      </w:r>
      <w:r w:rsidRPr="008E0452">
        <w:t>соблюдени</w:t>
      </w:r>
      <w:r>
        <w:t>я</w:t>
      </w:r>
      <w:r w:rsidRPr="008E0452">
        <w:t xml:space="preserve"> сроков</w:t>
      </w:r>
      <w:r>
        <w:t xml:space="preserve"> и последовательности действий в рамках</w:t>
      </w:r>
      <w:r w:rsidRPr="008E0452">
        <w:t xml:space="preserve"> </w:t>
      </w:r>
      <w:r>
        <w:t>в</w:t>
      </w:r>
      <w:r w:rsidRPr="008E0452">
        <w:t>ыпо</w:t>
      </w:r>
      <w:r>
        <w:t>лнения административных процедур по осуществлению муниципальной функции. Данные, представленные в ежеквартальных отчетах,  анализируются отделом управления культуры</w:t>
      </w:r>
      <w:r w:rsidR="00FE0BC8">
        <w:t xml:space="preserve"> и туризма</w:t>
      </w:r>
      <w:r>
        <w:t xml:space="preserve">, осуществляющим функции планирования и анализа, обобщаются </w:t>
      </w:r>
      <w:r w:rsidRPr="004654B7">
        <w:t xml:space="preserve"> и включаются в ежеквартальную отчетность</w:t>
      </w:r>
      <w:r>
        <w:t xml:space="preserve"> отдела культуры</w:t>
      </w:r>
      <w:r w:rsidR="00FE0BC8">
        <w:t xml:space="preserve"> и туризма</w:t>
      </w:r>
      <w:r>
        <w:t>, представляемую в а</w:t>
      </w:r>
      <w:r w:rsidRPr="004654B7">
        <w:t xml:space="preserve">дминистрацию </w:t>
      </w:r>
      <w:r>
        <w:t xml:space="preserve">муниципального района </w:t>
      </w:r>
      <w:r w:rsidRPr="004654B7">
        <w:t xml:space="preserve"> в установленном порядке. </w:t>
      </w:r>
    </w:p>
    <w:p w:rsidR="009B78AE" w:rsidRPr="004654B7" w:rsidRDefault="009B78AE" w:rsidP="009B78AE">
      <w:pPr>
        <w:autoSpaceDE w:val="0"/>
        <w:autoSpaceDN w:val="0"/>
        <w:adjustRightInd w:val="0"/>
        <w:ind w:firstLine="720"/>
        <w:jc w:val="both"/>
      </w:pPr>
      <w:r>
        <w:t xml:space="preserve">Текущий контроль осуществляется в форме плановых и внеплановых проверок полноты и качества </w:t>
      </w:r>
      <w:r w:rsidRPr="004654B7">
        <w:t xml:space="preserve"> </w:t>
      </w:r>
      <w:r>
        <w:t>осуществления муниципальной функции.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4.2.  Проверки  полноты  и  качества  осуществления  муниципальной  функции в плановом порядке осуществляются на основании годовых планов работы отдела культуры. </w:t>
      </w:r>
      <w:r w:rsidRPr="006A4553">
        <w:t>При проведении плановой проверки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>4.3.  В   неплановом   порядке      осуществляются   проверки  в  связи с конкретными обращениями заинтересованных лиц. Контроль за полнотой и качеством осуществления муниципальной функции в связи с конкретными обращениями заинтересованных лиц осуществляется по указанию начальника отдела культуры</w:t>
      </w:r>
      <w:r w:rsidR="00FE0BC8">
        <w:t xml:space="preserve"> и туризма</w:t>
      </w:r>
      <w:r>
        <w:t xml:space="preserve">. </w:t>
      </w:r>
    </w:p>
    <w:p w:rsidR="009B78AE" w:rsidRPr="00E10A93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4.4.  </w:t>
      </w:r>
      <w:r w:rsidRPr="00E10A93">
        <w:t xml:space="preserve">В ходе текущего контроля должностными лицами </w:t>
      </w:r>
      <w:r>
        <w:t>отдела культуры</w:t>
      </w:r>
      <w:r w:rsidR="00FE0BC8">
        <w:t xml:space="preserve"> и туризма</w:t>
      </w:r>
      <w:r>
        <w:t xml:space="preserve"> </w:t>
      </w:r>
      <w:r w:rsidRPr="00E10A93">
        <w:t>проверяется:</w:t>
      </w:r>
    </w:p>
    <w:p w:rsidR="009B78AE" w:rsidRPr="00E10A93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E10A93">
        <w:t>соблюдение сроков выполнения административных процедур;</w:t>
      </w:r>
    </w:p>
    <w:p w:rsidR="009B78AE" w:rsidRPr="00E10A93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E10A93">
        <w:t xml:space="preserve">последовательность, </w:t>
      </w:r>
      <w:r>
        <w:t xml:space="preserve">    </w:t>
      </w:r>
      <w:r w:rsidRPr="00E10A93">
        <w:t xml:space="preserve">полнота, </w:t>
      </w:r>
      <w:r>
        <w:t xml:space="preserve">    </w:t>
      </w:r>
      <w:r w:rsidRPr="00E10A93">
        <w:t xml:space="preserve">результативность </w:t>
      </w:r>
      <w:r>
        <w:t xml:space="preserve">   </w:t>
      </w:r>
      <w:r w:rsidRPr="00E10A93">
        <w:t xml:space="preserve">исполнения </w:t>
      </w:r>
      <w:r>
        <w:t xml:space="preserve">   </w:t>
      </w:r>
      <w:r w:rsidRPr="00E10A93">
        <w:t xml:space="preserve">действий </w:t>
      </w:r>
      <w:r>
        <w:t xml:space="preserve">   </w:t>
      </w:r>
      <w:r w:rsidRPr="00E10A93">
        <w:t xml:space="preserve">в </w:t>
      </w:r>
      <w:r>
        <w:t xml:space="preserve">   </w:t>
      </w:r>
      <w:r w:rsidRPr="00E10A93">
        <w:t>рамках осуществления административных процедур</w:t>
      </w:r>
      <w:r>
        <w:t>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 w:rsidRPr="00CF689F">
        <w:t>По результатам текущего контроля ответственным лицам даются указания по устранению выявленных нарушений и контролируется их устранение.</w:t>
      </w:r>
    </w:p>
    <w:p w:rsidR="009B78AE" w:rsidRPr="00474B55" w:rsidRDefault="009B78AE" w:rsidP="009B78AE">
      <w:pPr>
        <w:ind w:firstLine="708"/>
        <w:jc w:val="both"/>
      </w:pPr>
      <w:r>
        <w:t xml:space="preserve">4.5.  </w:t>
      </w:r>
      <w:r w:rsidRPr="008E0452">
        <w:t>По результатам проведенных проверок в случае выявления нарушений виновные лица</w:t>
      </w:r>
      <w:r>
        <w:t xml:space="preserve"> </w:t>
      </w:r>
      <w:r w:rsidRPr="008E0452">
        <w:t>привлекаются к ответственности в порядке, установленном законодательством Российской Федерации.</w:t>
      </w:r>
      <w:r w:rsidRPr="00474B55">
        <w:t xml:space="preserve">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4.6.  Требования к порядку и формам контроля за осуществлением муниципальной функции, в том числе со стороны граждан, объединений и организаций. </w:t>
      </w:r>
    </w:p>
    <w:p w:rsidR="009B78AE" w:rsidRPr="002E12F5" w:rsidRDefault="009B78AE" w:rsidP="009B78AE">
      <w:pPr>
        <w:autoSpaceDE w:val="0"/>
        <w:autoSpaceDN w:val="0"/>
        <w:adjustRightInd w:val="0"/>
        <w:ind w:firstLine="708"/>
        <w:jc w:val="both"/>
      </w:pPr>
      <w:r>
        <w:t>Д</w:t>
      </w:r>
      <w:r w:rsidRPr="002E12F5">
        <w:t>олжностные лица,</w:t>
      </w:r>
      <w:r>
        <w:t xml:space="preserve"> </w:t>
      </w:r>
      <w:r w:rsidRPr="002E12F5">
        <w:t xml:space="preserve"> ответственные за исполнение настоящего административного  регламента</w:t>
      </w:r>
      <w:r>
        <w:t>,</w:t>
      </w:r>
      <w:r w:rsidRPr="002E12F5">
        <w:t xml:space="preserve"> обязаны:</w:t>
      </w:r>
    </w:p>
    <w:p w:rsidR="009B78AE" w:rsidRPr="002E12F5" w:rsidRDefault="009B78AE" w:rsidP="009B78AE">
      <w:pPr>
        <w:ind w:firstLine="708"/>
        <w:jc w:val="both"/>
      </w:pPr>
      <w:r>
        <w:t>-  осуществля</w:t>
      </w:r>
      <w:r w:rsidRPr="002E12F5">
        <w:t xml:space="preserve">ть </w:t>
      </w:r>
      <w:r>
        <w:t xml:space="preserve">  муниципал</w:t>
      </w:r>
      <w:r w:rsidRPr="002E12F5">
        <w:t xml:space="preserve">ьную </w:t>
      </w:r>
      <w:r>
        <w:t xml:space="preserve">  </w:t>
      </w:r>
      <w:r w:rsidRPr="002E12F5">
        <w:t xml:space="preserve">функцию </w:t>
      </w:r>
      <w:r>
        <w:t xml:space="preserve">  </w:t>
      </w:r>
      <w:r w:rsidRPr="002E12F5">
        <w:t xml:space="preserve">в </w:t>
      </w:r>
      <w:r>
        <w:t xml:space="preserve">  </w:t>
      </w:r>
      <w:r w:rsidRPr="002E12F5">
        <w:t xml:space="preserve">соответствии </w:t>
      </w:r>
      <w:r>
        <w:t xml:space="preserve">  </w:t>
      </w:r>
      <w:r w:rsidRPr="002E12F5">
        <w:t xml:space="preserve">с </w:t>
      </w:r>
      <w:r>
        <w:t xml:space="preserve"> </w:t>
      </w:r>
      <w:r w:rsidRPr="002E12F5">
        <w:t xml:space="preserve">нормативными </w:t>
      </w:r>
      <w:r>
        <w:t xml:space="preserve"> </w:t>
      </w:r>
      <w:r w:rsidRPr="002E12F5">
        <w:t>правовыми актами Российской Федерации</w:t>
      </w:r>
      <w:r>
        <w:t>, Брянской области, муниципальными правовыми актами</w:t>
      </w:r>
      <w:r w:rsidRPr="002E12F5">
        <w:t xml:space="preserve">; </w:t>
      </w:r>
    </w:p>
    <w:p w:rsidR="009B78AE" w:rsidRDefault="009B78AE" w:rsidP="009B78AE">
      <w:pPr>
        <w:ind w:firstLine="708"/>
        <w:jc w:val="both"/>
      </w:pPr>
      <w:r>
        <w:t xml:space="preserve">-  </w:t>
      </w:r>
      <w:r w:rsidRPr="002E12F5">
        <w:t>выпол</w:t>
      </w:r>
      <w:r>
        <w:t xml:space="preserve">нять административные процедуры </w:t>
      </w:r>
      <w:r w:rsidRPr="002E12F5">
        <w:t>в полном объеме</w:t>
      </w:r>
      <w:r>
        <w:t xml:space="preserve"> и</w:t>
      </w:r>
      <w:r w:rsidRPr="002E12F5">
        <w:t xml:space="preserve"> в установленный срок.</w:t>
      </w:r>
    </w:p>
    <w:p w:rsidR="009B78AE" w:rsidRPr="002E12F5" w:rsidRDefault="009B78AE" w:rsidP="009B78AE">
      <w:pPr>
        <w:ind w:firstLine="708"/>
        <w:jc w:val="both"/>
      </w:pPr>
      <w:r w:rsidRPr="002E12F5">
        <w:t>Должностные лица, ответственные за исполнение настоящего административного регламента</w:t>
      </w:r>
      <w:r>
        <w:t>,</w:t>
      </w:r>
      <w:r w:rsidRPr="002E12F5">
        <w:t xml:space="preserve"> имеют право: </w:t>
      </w:r>
    </w:p>
    <w:p w:rsidR="009B78AE" w:rsidRPr="002E12F5" w:rsidRDefault="009B78AE" w:rsidP="009B78AE">
      <w:pPr>
        <w:ind w:firstLine="708"/>
        <w:jc w:val="both"/>
      </w:pPr>
      <w:r>
        <w:t xml:space="preserve">-  </w:t>
      </w:r>
      <w:r w:rsidRPr="002E12F5">
        <w:t>определять ход исполнения административных процедур;</w:t>
      </w:r>
    </w:p>
    <w:p w:rsidR="009B78AE" w:rsidRPr="002E12F5" w:rsidRDefault="00FE0BC8" w:rsidP="009B78AE">
      <w:pPr>
        <w:ind w:firstLine="708"/>
        <w:jc w:val="both"/>
      </w:pPr>
      <w:r>
        <w:t xml:space="preserve">- </w:t>
      </w:r>
      <w:r w:rsidR="009B78AE" w:rsidRPr="002E12F5">
        <w:t xml:space="preserve">вносить предложения по оптимизации процесса реализации </w:t>
      </w:r>
      <w:r w:rsidR="009B78AE">
        <w:t>муниципаль</w:t>
      </w:r>
      <w:r w:rsidR="009B78AE" w:rsidRPr="002E12F5">
        <w:t>ной функции;</w:t>
      </w:r>
    </w:p>
    <w:p w:rsidR="009B78AE" w:rsidRDefault="009B78AE" w:rsidP="009B78AE">
      <w:pPr>
        <w:ind w:firstLine="708"/>
        <w:jc w:val="both"/>
      </w:pPr>
      <w:r>
        <w:t xml:space="preserve">- </w:t>
      </w:r>
      <w:r w:rsidRPr="002E12F5">
        <w:t>на</w:t>
      </w:r>
      <w:r>
        <w:t xml:space="preserve">значать </w:t>
      </w:r>
      <w:r w:rsidRPr="002E12F5">
        <w:t>ответственных за выполнение административных процедур, административных действий.</w:t>
      </w:r>
    </w:p>
    <w:p w:rsidR="009B78AE" w:rsidRPr="00DC0FC4" w:rsidRDefault="009B78AE" w:rsidP="009B78AE">
      <w:pPr>
        <w:ind w:firstLine="708"/>
        <w:jc w:val="both"/>
        <w:rPr>
          <w:sz w:val="16"/>
          <w:szCs w:val="16"/>
        </w:rPr>
      </w:pPr>
    </w:p>
    <w:p w:rsidR="009B78AE" w:rsidRPr="00804E8D" w:rsidRDefault="009B78AE" w:rsidP="009B78A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/>
        </w:rPr>
      </w:pPr>
      <w:r w:rsidRPr="00804E8D">
        <w:rPr>
          <w:b/>
          <w:i/>
        </w:rPr>
        <w:t>Порядок обжалования действий (бездействия) должностного лица, а также</w:t>
      </w:r>
    </w:p>
    <w:p w:rsidR="009B78AE" w:rsidRPr="00804E8D" w:rsidRDefault="009B78AE" w:rsidP="009B78AE">
      <w:pPr>
        <w:autoSpaceDE w:val="0"/>
        <w:autoSpaceDN w:val="0"/>
        <w:adjustRightInd w:val="0"/>
        <w:jc w:val="center"/>
        <w:rPr>
          <w:b/>
          <w:i/>
        </w:rPr>
      </w:pPr>
      <w:r w:rsidRPr="00804E8D">
        <w:rPr>
          <w:b/>
          <w:i/>
        </w:rPr>
        <w:t xml:space="preserve">      принимаемого им решения при осуществлении муниципальной функции( услуги)</w:t>
      </w:r>
    </w:p>
    <w:p w:rsidR="009B78AE" w:rsidRPr="00DC0FC4" w:rsidRDefault="009B78AE" w:rsidP="009B78A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Заявители имеют право на обжалование решений, принятых в ходе осуществления муниципальной функции, действий или бездействия должностных лиц во внесудебном порядке и в судебном порядке.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</w:pPr>
      <w:r>
        <w:t xml:space="preserve">5.2. Во внесудебном порядке заявители имеют право направить обращение о нарушении своих прав и законных интересов, противоправных действиях (бездействии) и решениях должностных лиц, принятых в ходе осуществления муниципальной функции, нарушении положений настоящего административного регламента, некорректном поведении или нарушении служебной этики должностными лицами отдела культуры </w:t>
      </w:r>
      <w:bookmarkStart w:id="0" w:name="sub_10064"/>
      <w:r>
        <w:t xml:space="preserve">начальнику отдела </w:t>
      </w:r>
      <w:r w:rsidRPr="00447B6F">
        <w:t xml:space="preserve">культуры, а в случае непринятия </w:t>
      </w:r>
      <w:r>
        <w:t xml:space="preserve">им </w:t>
      </w:r>
      <w:r w:rsidRPr="00447B6F">
        <w:t xml:space="preserve">решения </w:t>
      </w:r>
      <w:r>
        <w:t xml:space="preserve"> - </w:t>
      </w:r>
      <w:r w:rsidRPr="00447B6F">
        <w:t xml:space="preserve"> </w:t>
      </w:r>
      <w:bookmarkEnd w:id="0"/>
      <w:r>
        <w:t xml:space="preserve"> на имя Главы администрации  муниципального района,  либо заместителю Главы администрации.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(претензия) заявителей в письменной форме должна содержать следующую информацию: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гражданина или наименование организации, почтовый адрес, для организации – юридический адрес, по которому должны быть направлены ответ, уведомление о переадресации обращения, жалобы (претензии);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исполнительного органа, должность, фамилия, имя и отчество работника (при наличии сведений), решение, действие (бездействие) которого обжалуется;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существо обжалуемого решения, действия (бездействия).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в жалобе (претензии)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жалобе (претензии)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жалобой (претензией) заявитель ставит личную подпись и дату.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5.5. По результатам рассмотрения жалобы (претензии)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ответ, содержащий результаты рассмотрения жалобы (претензии), направляется заявителю не позднее 30 дней с момента ее регистрации.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Жалоба (претензия) заявителя не рассматривается в следующих случаях: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отсутствия сведений об обжалуемом решении, действии, бездействии (в чем выразилось, кем принято), а также сведений о заявителе (анонимная жалоба);</w:t>
      </w:r>
    </w:p>
    <w:p w:rsidR="009B78AE" w:rsidRDefault="009B78AE" w:rsidP="009B78A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t xml:space="preserve">- если в </w:t>
      </w:r>
      <w:r>
        <w:rPr>
          <w:bCs/>
          <w:iCs/>
        </w:rPr>
        <w:t>обращении обжалуется судебное решение, то такое обращение возвращается заявителю, направившему его, с разъяснением порядка обжалования данного судебного решения.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ответ с указанием причин отказа в рассмотрении жалобы (претензии) направляется заявителю не позднее 30 дней с момента ее регистрации.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Обжалование решений, принятых в ходе осуществления муниципальной функции, действий или бездействия должностных лиц в судебном порядке производится в судах общей юрисдикции.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обратиться в суд с заявлением в течение 3-х месяцев со дня, когда ему стало известно о нарушении его прав и свобод.</w:t>
      </w: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04E8D" w:rsidRDefault="00804E8D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FE0BC8" w:rsidRDefault="00FE0BC8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04C4A" w:rsidRPr="00366604" w:rsidRDefault="00D04C4A" w:rsidP="00D04C4A">
      <w:pPr>
        <w:jc w:val="right"/>
        <w:rPr>
          <w:bCs/>
          <w:sz w:val="28"/>
          <w:szCs w:val="28"/>
          <w:highlight w:val="yellow"/>
        </w:rPr>
      </w:pPr>
      <w:r w:rsidRPr="00366604">
        <w:rPr>
          <w:sz w:val="28"/>
          <w:szCs w:val="28"/>
        </w:rPr>
        <w:t xml:space="preserve">                                                                                        </w:t>
      </w:r>
    </w:p>
    <w:p w:rsidR="00804E8D" w:rsidRPr="00804E8D" w:rsidRDefault="00804E8D" w:rsidP="00804E8D">
      <w:pPr>
        <w:pStyle w:val="ConsPlusNormal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04E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  </w:t>
      </w:r>
    </w:p>
    <w:p w:rsidR="00804E8D" w:rsidRPr="00804E8D" w:rsidRDefault="00804E8D" w:rsidP="00804E8D">
      <w:pPr>
        <w:pStyle w:val="ConsPlusNormal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04E8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04E8D" w:rsidRDefault="00804E8D" w:rsidP="00804E8D">
      <w:pPr>
        <w:pStyle w:val="ConsPlusNormal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</w:t>
      </w:r>
      <w:r w:rsidRPr="00804E8D">
        <w:rPr>
          <w:rFonts w:ascii="Times New Roman" w:hAnsi="Times New Roman" w:cs="Times New Roman"/>
          <w:bCs/>
          <w:sz w:val="20"/>
          <w:szCs w:val="20"/>
        </w:rPr>
        <w:t>«Создание условий  для</w:t>
      </w:r>
      <w:r w:rsidRPr="00804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4E8D">
        <w:rPr>
          <w:rFonts w:ascii="Times New Roman" w:hAnsi="Times New Roman" w:cs="Times New Roman"/>
          <w:sz w:val="20"/>
          <w:szCs w:val="20"/>
        </w:rPr>
        <w:t>выявления,   изучения,  сохранения,   развития</w:t>
      </w:r>
    </w:p>
    <w:p w:rsidR="00804E8D" w:rsidRPr="00804E8D" w:rsidRDefault="00804E8D" w:rsidP="00804E8D">
      <w:pPr>
        <w:pStyle w:val="ConsPlusNormal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04E8D">
        <w:rPr>
          <w:rFonts w:ascii="Times New Roman" w:hAnsi="Times New Roman" w:cs="Times New Roman"/>
          <w:sz w:val="20"/>
          <w:szCs w:val="20"/>
        </w:rPr>
        <w:t>и  популяризации     объектов   нематериального культурного</w:t>
      </w:r>
    </w:p>
    <w:p w:rsidR="00804E8D" w:rsidRDefault="00804E8D" w:rsidP="00804E8D">
      <w:pPr>
        <w:pStyle w:val="ConsPlusNormal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04E8D">
        <w:rPr>
          <w:rFonts w:ascii="Times New Roman" w:hAnsi="Times New Roman" w:cs="Times New Roman"/>
          <w:sz w:val="20"/>
          <w:szCs w:val="20"/>
        </w:rPr>
        <w:t>наследия народов    Российской Федерации  в  области  традиционной</w:t>
      </w:r>
    </w:p>
    <w:p w:rsidR="00804E8D" w:rsidRPr="00804E8D" w:rsidRDefault="00804E8D" w:rsidP="00804E8D">
      <w:pPr>
        <w:pStyle w:val="ConsPlusNormal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04E8D">
        <w:rPr>
          <w:rFonts w:ascii="Times New Roman" w:hAnsi="Times New Roman" w:cs="Times New Roman"/>
          <w:sz w:val="20"/>
          <w:szCs w:val="20"/>
        </w:rPr>
        <w:t>народной культуры</w:t>
      </w:r>
    </w:p>
    <w:p w:rsidR="00804E8D" w:rsidRDefault="00804E8D" w:rsidP="00C570A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Pr="00804E8D" w:rsidRDefault="00D04C4A" w:rsidP="00804E8D">
      <w:pPr>
        <w:pStyle w:val="ConsPlusNormal"/>
        <w:ind w:firstLine="708"/>
        <w:jc w:val="center"/>
        <w:rPr>
          <w:rFonts w:ascii="Times New Roman" w:hAnsi="Times New Roman" w:cs="Times New Roman"/>
          <w:kern w:val="36"/>
          <w:sz w:val="22"/>
          <w:szCs w:val="22"/>
        </w:rPr>
      </w:pPr>
      <w:r w:rsidRPr="00804E8D">
        <w:rPr>
          <w:rFonts w:ascii="Times New Roman" w:hAnsi="Times New Roman" w:cs="Times New Roman"/>
          <w:sz w:val="22"/>
          <w:szCs w:val="22"/>
        </w:rPr>
        <w:t xml:space="preserve">Исполнительный орган,  ответственный за оказание муниципальной услуги  </w:t>
      </w:r>
      <w:r w:rsidRPr="00804E8D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F366A" w:rsidRPr="00804E8D">
        <w:rPr>
          <w:rFonts w:ascii="Times New Roman" w:hAnsi="Times New Roman" w:cs="Times New Roman"/>
          <w:bCs/>
          <w:sz w:val="22"/>
          <w:szCs w:val="22"/>
        </w:rPr>
        <w:t>Создание условий  для</w:t>
      </w:r>
      <w:r w:rsidR="009F366A" w:rsidRPr="00804E8D">
        <w:rPr>
          <w:rFonts w:ascii="Times New Roman" w:hAnsi="Times New Roman" w:cs="Times New Roman"/>
          <w:sz w:val="22"/>
          <w:szCs w:val="22"/>
        </w:rPr>
        <w:t xml:space="preserve"> выявления,   изучения,  </w:t>
      </w:r>
      <w:r w:rsidR="00C570A7" w:rsidRPr="00804E8D">
        <w:rPr>
          <w:rFonts w:ascii="Times New Roman" w:hAnsi="Times New Roman" w:cs="Times New Roman"/>
          <w:sz w:val="22"/>
          <w:szCs w:val="22"/>
        </w:rPr>
        <w:t xml:space="preserve"> </w:t>
      </w:r>
      <w:r w:rsidR="009F366A" w:rsidRPr="00804E8D">
        <w:rPr>
          <w:rFonts w:ascii="Times New Roman" w:hAnsi="Times New Roman" w:cs="Times New Roman"/>
          <w:sz w:val="22"/>
          <w:szCs w:val="22"/>
        </w:rPr>
        <w:t xml:space="preserve">сохранения,   </w:t>
      </w:r>
      <w:r w:rsidR="00C570A7" w:rsidRPr="00804E8D">
        <w:rPr>
          <w:rFonts w:ascii="Times New Roman" w:hAnsi="Times New Roman" w:cs="Times New Roman"/>
          <w:sz w:val="22"/>
          <w:szCs w:val="22"/>
        </w:rPr>
        <w:t>развитие и</w:t>
      </w:r>
      <w:r w:rsidR="00804E8D">
        <w:rPr>
          <w:rFonts w:ascii="Times New Roman" w:hAnsi="Times New Roman" w:cs="Times New Roman"/>
          <w:sz w:val="22"/>
          <w:szCs w:val="22"/>
        </w:rPr>
        <w:t xml:space="preserve"> </w:t>
      </w:r>
      <w:r w:rsidR="009F366A" w:rsidRPr="00804E8D">
        <w:rPr>
          <w:rFonts w:ascii="Times New Roman" w:hAnsi="Times New Roman" w:cs="Times New Roman"/>
          <w:sz w:val="22"/>
          <w:szCs w:val="22"/>
        </w:rPr>
        <w:t>популяризация    объектов   нематериального культурного     наследия народов    Российской Федерации   в  области  традиционной народной культуры</w:t>
      </w:r>
      <w:r w:rsidRPr="00804E8D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D04C4A" w:rsidRPr="009F366A" w:rsidRDefault="00D04C4A" w:rsidP="00D04C4A">
      <w:pPr>
        <w:jc w:val="both"/>
        <w:rPr>
          <w:b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3402"/>
        <w:gridCol w:w="2268"/>
      </w:tblGrid>
      <w:tr w:rsidR="00D04C4A" w:rsidRPr="00804E8D" w:rsidTr="00804E8D">
        <w:tc>
          <w:tcPr>
            <w:tcW w:w="2660" w:type="dxa"/>
            <w:vAlign w:val="center"/>
          </w:tcPr>
          <w:p w:rsidR="00D04C4A" w:rsidRPr="00804E8D" w:rsidRDefault="00D04C4A" w:rsidP="00177D57">
            <w:pPr>
              <w:jc w:val="center"/>
              <w:rPr>
                <w:bCs/>
              </w:rPr>
            </w:pPr>
            <w:r w:rsidRPr="00804E8D">
              <w:rPr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D04C4A" w:rsidRPr="00804E8D" w:rsidRDefault="00D04C4A" w:rsidP="00177D57">
            <w:pPr>
              <w:jc w:val="center"/>
              <w:rPr>
                <w:bCs/>
              </w:rPr>
            </w:pPr>
            <w:r w:rsidRPr="00804E8D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3402" w:type="dxa"/>
          </w:tcPr>
          <w:p w:rsidR="00D04C4A" w:rsidRPr="00804E8D" w:rsidRDefault="00D04C4A" w:rsidP="00177D57">
            <w:pPr>
              <w:jc w:val="center"/>
              <w:rPr>
                <w:bCs/>
              </w:rPr>
            </w:pPr>
            <w:r w:rsidRPr="00804E8D">
              <w:rPr>
                <w:bCs/>
                <w:sz w:val="22"/>
                <w:szCs w:val="22"/>
              </w:rPr>
              <w:t>Время работы</w:t>
            </w:r>
          </w:p>
        </w:tc>
        <w:tc>
          <w:tcPr>
            <w:tcW w:w="2268" w:type="dxa"/>
          </w:tcPr>
          <w:p w:rsidR="00D04C4A" w:rsidRPr="00804E8D" w:rsidRDefault="00D04C4A" w:rsidP="00177D57">
            <w:pPr>
              <w:jc w:val="center"/>
              <w:rPr>
                <w:bCs/>
              </w:rPr>
            </w:pPr>
            <w:r w:rsidRPr="00804E8D">
              <w:rPr>
                <w:bCs/>
                <w:sz w:val="22"/>
                <w:szCs w:val="22"/>
              </w:rPr>
              <w:t>Телефоны,</w:t>
            </w:r>
          </w:p>
          <w:p w:rsidR="00D04C4A" w:rsidRPr="00804E8D" w:rsidRDefault="00D04C4A" w:rsidP="00177D57">
            <w:pPr>
              <w:jc w:val="center"/>
              <w:rPr>
                <w:bCs/>
                <w:lang w:val="en-US"/>
              </w:rPr>
            </w:pPr>
            <w:r w:rsidRPr="00804E8D"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D04C4A" w:rsidRPr="00804E8D" w:rsidTr="00804E8D">
        <w:trPr>
          <w:trHeight w:val="1329"/>
        </w:trPr>
        <w:tc>
          <w:tcPr>
            <w:tcW w:w="2660" w:type="dxa"/>
          </w:tcPr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>Отдел культуры и туризма администрации  Севского муниципального района</w:t>
            </w:r>
          </w:p>
        </w:tc>
        <w:tc>
          <w:tcPr>
            <w:tcW w:w="1559" w:type="dxa"/>
          </w:tcPr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 xml:space="preserve">г. Севск </w:t>
            </w:r>
          </w:p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>ул. Ленина,</w:t>
            </w:r>
          </w:p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Понедельник -  Четверг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с 8-30  до 17-45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 xml:space="preserve">Пятница </w:t>
            </w:r>
            <w:r w:rsidR="00804E8D" w:rsidRPr="00804E8D">
              <w:rPr>
                <w:rFonts w:ascii="Times New Roman" w:hAnsi="Times New Roman" w:cs="Times New Roman"/>
                <w:kern w:val="36"/>
              </w:rPr>
              <w:t>:</w:t>
            </w:r>
            <w:r w:rsidRPr="00804E8D">
              <w:rPr>
                <w:rFonts w:ascii="Times New Roman" w:hAnsi="Times New Roman" w:cs="Times New Roman"/>
                <w:kern w:val="36"/>
              </w:rPr>
              <w:t>с 8-30  до 16-30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 xml:space="preserve">Выходные дни 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Суббота- воскресенье</w:t>
            </w:r>
          </w:p>
        </w:tc>
        <w:tc>
          <w:tcPr>
            <w:tcW w:w="2268" w:type="dxa"/>
          </w:tcPr>
          <w:p w:rsidR="00D04C4A" w:rsidRPr="00804E8D" w:rsidRDefault="00D04C4A" w:rsidP="00804E8D">
            <w:pPr>
              <w:spacing w:before="90" w:after="90"/>
              <w:outlineLvl w:val="1"/>
            </w:pPr>
            <w:r w:rsidRPr="00804E8D">
              <w:rPr>
                <w:kern w:val="36"/>
                <w:sz w:val="22"/>
                <w:szCs w:val="22"/>
              </w:rPr>
              <w:t>Тел/факс</w:t>
            </w:r>
            <w:r w:rsidRPr="00804E8D">
              <w:rPr>
                <w:sz w:val="22"/>
                <w:szCs w:val="22"/>
              </w:rPr>
              <w:t>:</w:t>
            </w:r>
          </w:p>
          <w:p w:rsidR="00D04C4A" w:rsidRPr="00804E8D" w:rsidRDefault="00D04C4A" w:rsidP="00804E8D">
            <w:pPr>
              <w:spacing w:before="90" w:after="90"/>
              <w:outlineLvl w:val="1"/>
            </w:pPr>
            <w:r w:rsidRPr="00804E8D">
              <w:rPr>
                <w:sz w:val="22"/>
                <w:szCs w:val="22"/>
              </w:rPr>
              <w:t>8 ( 48356) 9-13-52</w:t>
            </w:r>
          </w:p>
          <w:p w:rsidR="00D04C4A" w:rsidRPr="00804E8D" w:rsidRDefault="00D04C4A" w:rsidP="00804E8D">
            <w:pPr>
              <w:spacing w:before="90" w:after="90"/>
              <w:outlineLvl w:val="1"/>
              <w:rPr>
                <w:b/>
              </w:rPr>
            </w:pPr>
            <w:proofErr w:type="spellStart"/>
            <w:r w:rsidRPr="00804E8D">
              <w:rPr>
                <w:b/>
                <w:sz w:val="22"/>
                <w:szCs w:val="22"/>
                <w:lang w:val="en-US"/>
              </w:rPr>
              <w:t>sevskok</w:t>
            </w:r>
            <w:proofErr w:type="spellEnd"/>
            <w:r w:rsidRPr="00804E8D">
              <w:rPr>
                <w:b/>
                <w:sz w:val="22"/>
                <w:szCs w:val="22"/>
              </w:rPr>
              <w:t>@</w:t>
            </w:r>
            <w:proofErr w:type="spellStart"/>
            <w:r w:rsidRPr="00804E8D">
              <w:rPr>
                <w:b/>
                <w:sz w:val="22"/>
                <w:szCs w:val="22"/>
                <w:lang w:val="en-US"/>
              </w:rPr>
              <w:t>yandex</w:t>
            </w:r>
            <w:proofErr w:type="spellEnd"/>
            <w:r w:rsidRPr="00804E8D">
              <w:rPr>
                <w:b/>
                <w:sz w:val="22"/>
                <w:szCs w:val="22"/>
              </w:rPr>
              <w:t>.</w:t>
            </w:r>
            <w:proofErr w:type="spellStart"/>
            <w:r w:rsidRPr="00804E8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</w:rPr>
            </w:pPr>
          </w:p>
        </w:tc>
      </w:tr>
      <w:tr w:rsidR="00D04C4A" w:rsidRPr="00804E8D" w:rsidTr="00804E8D">
        <w:trPr>
          <w:trHeight w:val="1691"/>
        </w:trPr>
        <w:tc>
          <w:tcPr>
            <w:tcW w:w="2660" w:type="dxa"/>
          </w:tcPr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 xml:space="preserve">МБУК </w:t>
            </w:r>
          </w:p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 xml:space="preserve">« </w:t>
            </w:r>
            <w:proofErr w:type="spellStart"/>
            <w:r w:rsidRPr="00804E8D">
              <w:rPr>
                <w:kern w:val="36"/>
                <w:sz w:val="22"/>
                <w:szCs w:val="22"/>
              </w:rPr>
              <w:t>Межпоселенче</w:t>
            </w:r>
            <w:proofErr w:type="spellEnd"/>
          </w:p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</w:rPr>
            </w:pPr>
            <w:proofErr w:type="spellStart"/>
            <w:r w:rsidRPr="00804E8D">
              <w:rPr>
                <w:kern w:val="36"/>
                <w:sz w:val="22"/>
                <w:szCs w:val="22"/>
              </w:rPr>
              <w:t>ский</w:t>
            </w:r>
            <w:proofErr w:type="spellEnd"/>
            <w:r w:rsidRPr="00804E8D">
              <w:rPr>
                <w:kern w:val="36"/>
                <w:sz w:val="22"/>
                <w:szCs w:val="22"/>
              </w:rPr>
              <w:t xml:space="preserve">  районный культурно- </w:t>
            </w:r>
            <w:proofErr w:type="spellStart"/>
            <w:r w:rsidRPr="00804E8D">
              <w:rPr>
                <w:kern w:val="36"/>
                <w:sz w:val="22"/>
                <w:szCs w:val="22"/>
              </w:rPr>
              <w:t>досуговый</w:t>
            </w:r>
            <w:proofErr w:type="spellEnd"/>
            <w:r w:rsidRPr="00804E8D">
              <w:rPr>
                <w:kern w:val="36"/>
                <w:sz w:val="22"/>
                <w:szCs w:val="22"/>
              </w:rPr>
              <w:t xml:space="preserve"> центр»</w:t>
            </w:r>
          </w:p>
        </w:tc>
        <w:tc>
          <w:tcPr>
            <w:tcW w:w="1559" w:type="dxa"/>
          </w:tcPr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 xml:space="preserve">г. Севск </w:t>
            </w:r>
          </w:p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>ул. Ленина,</w:t>
            </w:r>
          </w:p>
          <w:p w:rsidR="00D04C4A" w:rsidRPr="00804E8D" w:rsidRDefault="00D04C4A" w:rsidP="00804E8D">
            <w:pPr>
              <w:spacing w:before="90" w:after="90"/>
              <w:ind w:right="-108"/>
              <w:outlineLvl w:val="1"/>
              <w:rPr>
                <w:kern w:val="36"/>
              </w:rPr>
            </w:pPr>
            <w:r w:rsidRPr="00804E8D">
              <w:rPr>
                <w:kern w:val="36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Понедельник  - Четверг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с 9-00 до 18-00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 xml:space="preserve">Пятница </w:t>
            </w:r>
            <w:r w:rsidR="00804E8D" w:rsidRPr="00804E8D">
              <w:rPr>
                <w:rFonts w:ascii="Times New Roman" w:hAnsi="Times New Roman" w:cs="Times New Roman"/>
                <w:kern w:val="36"/>
              </w:rPr>
              <w:t xml:space="preserve">: </w:t>
            </w:r>
            <w:r w:rsidRPr="00804E8D">
              <w:rPr>
                <w:rFonts w:ascii="Times New Roman" w:hAnsi="Times New Roman" w:cs="Times New Roman"/>
                <w:kern w:val="36"/>
              </w:rPr>
              <w:t>с  9-00  до 17-00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Суббота</w:t>
            </w:r>
            <w:r w:rsidR="00804E8D" w:rsidRPr="00804E8D">
              <w:rPr>
                <w:rFonts w:ascii="Times New Roman" w:hAnsi="Times New Roman" w:cs="Times New Roman"/>
                <w:kern w:val="36"/>
              </w:rPr>
              <w:t xml:space="preserve"> :</w:t>
            </w:r>
            <w:r w:rsidRPr="00804E8D">
              <w:rPr>
                <w:rFonts w:ascii="Times New Roman" w:hAnsi="Times New Roman" w:cs="Times New Roman"/>
                <w:kern w:val="36"/>
              </w:rPr>
              <w:t xml:space="preserve">с 17-00  до 22-00 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>Воскресенье</w:t>
            </w:r>
            <w:r w:rsidR="00804E8D" w:rsidRPr="00804E8D">
              <w:rPr>
                <w:rFonts w:ascii="Times New Roman" w:hAnsi="Times New Roman" w:cs="Times New Roman"/>
                <w:kern w:val="36"/>
              </w:rPr>
              <w:t xml:space="preserve"> :</w:t>
            </w:r>
            <w:r w:rsidRPr="00804E8D">
              <w:rPr>
                <w:rFonts w:ascii="Times New Roman" w:hAnsi="Times New Roman" w:cs="Times New Roman"/>
                <w:kern w:val="36"/>
              </w:rPr>
              <w:t>с 10-00  до 16-00</w:t>
            </w:r>
          </w:p>
          <w:p w:rsidR="00D04C4A" w:rsidRPr="00804E8D" w:rsidRDefault="00D04C4A" w:rsidP="00804E8D">
            <w:pPr>
              <w:pStyle w:val="af7"/>
              <w:rPr>
                <w:rFonts w:ascii="Times New Roman" w:hAnsi="Times New Roman" w:cs="Times New Roman"/>
                <w:kern w:val="36"/>
              </w:rPr>
            </w:pPr>
            <w:r w:rsidRPr="00804E8D">
              <w:rPr>
                <w:rFonts w:ascii="Times New Roman" w:hAnsi="Times New Roman" w:cs="Times New Roman"/>
                <w:kern w:val="36"/>
              </w:rPr>
              <w:t xml:space="preserve">Выходной день </w:t>
            </w:r>
            <w:r w:rsidR="00804E8D" w:rsidRPr="00804E8D">
              <w:rPr>
                <w:rFonts w:ascii="Times New Roman" w:hAnsi="Times New Roman" w:cs="Times New Roman"/>
                <w:kern w:val="36"/>
              </w:rPr>
              <w:t>-</w:t>
            </w:r>
            <w:r w:rsidRPr="00804E8D">
              <w:rPr>
                <w:rFonts w:ascii="Times New Roman" w:hAnsi="Times New Roman" w:cs="Times New Roman"/>
                <w:kern w:val="36"/>
              </w:rPr>
              <w:t xml:space="preserve"> Понедельник </w:t>
            </w:r>
          </w:p>
        </w:tc>
        <w:tc>
          <w:tcPr>
            <w:tcW w:w="2268" w:type="dxa"/>
          </w:tcPr>
          <w:p w:rsidR="00D04C4A" w:rsidRPr="00804E8D" w:rsidRDefault="00D04C4A" w:rsidP="00804E8D">
            <w:pPr>
              <w:spacing w:before="90" w:after="90"/>
              <w:outlineLvl w:val="1"/>
              <w:rPr>
                <w:kern w:val="36"/>
                <w:lang w:val="en-US"/>
              </w:rPr>
            </w:pPr>
            <w:r w:rsidRPr="00804E8D">
              <w:rPr>
                <w:kern w:val="36"/>
                <w:sz w:val="22"/>
                <w:szCs w:val="22"/>
              </w:rPr>
              <w:t>Тел</w:t>
            </w:r>
            <w:r w:rsidRPr="00804E8D">
              <w:rPr>
                <w:kern w:val="36"/>
                <w:sz w:val="22"/>
                <w:szCs w:val="22"/>
                <w:lang w:val="en-US"/>
              </w:rPr>
              <w:t>. 9-17-99</w:t>
            </w:r>
          </w:p>
          <w:p w:rsidR="00D04C4A" w:rsidRPr="00804E8D" w:rsidRDefault="00D04C4A" w:rsidP="00804E8D">
            <w:pPr>
              <w:spacing w:before="90" w:after="90"/>
              <w:outlineLvl w:val="1"/>
              <w:rPr>
                <w:b/>
                <w:kern w:val="36"/>
                <w:lang w:val="en-US"/>
              </w:rPr>
            </w:pPr>
            <w:r w:rsidRPr="00804E8D">
              <w:rPr>
                <w:b/>
                <w:kern w:val="36"/>
                <w:sz w:val="22"/>
                <w:szCs w:val="22"/>
                <w:lang w:val="en-US"/>
              </w:rPr>
              <w:t xml:space="preserve">Sew 2010kdc@ </w:t>
            </w:r>
            <w:r w:rsidRPr="00804E8D">
              <w:rPr>
                <w:b/>
                <w:sz w:val="22"/>
                <w:szCs w:val="22"/>
                <w:lang w:val="en-US"/>
              </w:rPr>
              <w:t>yandex.ru</w:t>
            </w:r>
          </w:p>
          <w:p w:rsidR="00D04C4A" w:rsidRPr="00804E8D" w:rsidRDefault="00D04C4A" w:rsidP="00804E8D">
            <w:pPr>
              <w:spacing w:before="90" w:after="90"/>
              <w:outlineLvl w:val="1"/>
              <w:rPr>
                <w:b/>
                <w:kern w:val="36"/>
                <w:lang w:val="en-US"/>
              </w:rPr>
            </w:pPr>
          </w:p>
        </w:tc>
      </w:tr>
    </w:tbl>
    <w:p w:rsidR="00C570A7" w:rsidRPr="00804E8D" w:rsidRDefault="00C570A7" w:rsidP="00D04C4A">
      <w:pPr>
        <w:jc w:val="center"/>
        <w:rPr>
          <w:lang w:val="en-US"/>
        </w:rPr>
      </w:pPr>
    </w:p>
    <w:tbl>
      <w:tblPr>
        <w:tblStyle w:val="af5"/>
        <w:tblW w:w="9889" w:type="dxa"/>
        <w:tblLook w:val="01E0"/>
      </w:tblPr>
      <w:tblGrid>
        <w:gridCol w:w="664"/>
        <w:gridCol w:w="2421"/>
        <w:gridCol w:w="6804"/>
      </w:tblGrid>
      <w:tr w:rsidR="00D04C4A" w:rsidTr="00804E8D">
        <w:tc>
          <w:tcPr>
            <w:tcW w:w="664" w:type="dxa"/>
          </w:tcPr>
          <w:p w:rsidR="00D04C4A" w:rsidRPr="00804E8D" w:rsidRDefault="00D04C4A" w:rsidP="00177D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225" w:type="dxa"/>
            <w:gridSpan w:val="2"/>
          </w:tcPr>
          <w:p w:rsidR="00D04C4A" w:rsidRPr="00C570A7" w:rsidRDefault="00D04C4A" w:rsidP="00177D57">
            <w:pPr>
              <w:jc w:val="center"/>
            </w:pPr>
            <w:r w:rsidRPr="00C570A7">
              <w:t>Необособленные структурные подразделения</w:t>
            </w:r>
            <w:r w:rsidR="00C570A7">
              <w:t xml:space="preserve"> МБУК « МРКДЦ</w:t>
            </w:r>
            <w:r w:rsidRPr="00C570A7">
              <w:t>: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Дубравский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804E8D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242440  Брянская обл. г. Севск, ул.Мира , д. 15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3.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Заречеснкий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242440 Брянская обл. Севский р-н, п. Заречный, ул. Рабочая, д. 1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4.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Гапоновский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 xml:space="preserve">242446 Брянская обл. Севский р-н, с. </w:t>
            </w:r>
            <w:proofErr w:type="spellStart"/>
            <w:r w:rsidRPr="00373BCA">
              <w:rPr>
                <w:sz w:val="20"/>
                <w:szCs w:val="20"/>
              </w:rPr>
              <w:t>Гапоново</w:t>
            </w:r>
            <w:proofErr w:type="spellEnd"/>
            <w:r w:rsidRPr="00373BCA">
              <w:rPr>
                <w:sz w:val="20"/>
                <w:szCs w:val="20"/>
              </w:rPr>
              <w:t>, ул. Центральная, д.71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5.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Доброводский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242447 Брянская обл. Севский р-н, 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Доброводье</w:t>
            </w:r>
            <w:proofErr w:type="spellEnd"/>
            <w:r>
              <w:rPr>
                <w:sz w:val="20"/>
                <w:szCs w:val="20"/>
              </w:rPr>
              <w:t>, ул. Ульянова, д.74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6.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Сенновский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242448  Брянская обл. Севский р-н, с. Сенное, ул. Молодёжная, д. 32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7.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Новоямский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242430 Брянская обл. Севский р-</w:t>
            </w:r>
            <w:r w:rsidRPr="00373BCA">
              <w:rPr>
                <w:sz w:val="20"/>
                <w:szCs w:val="20"/>
              </w:rPr>
              <w:t>н, с.Новоямское, ул. Молодёжная, д.15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8.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Шведчисковский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242431 Брянская обл. Севский р-</w:t>
            </w:r>
            <w:r w:rsidRPr="00373BCA">
              <w:rPr>
                <w:sz w:val="20"/>
                <w:szCs w:val="20"/>
              </w:rPr>
              <w:t xml:space="preserve">н, с. </w:t>
            </w:r>
            <w:proofErr w:type="spellStart"/>
            <w:r w:rsidRPr="00373BCA">
              <w:rPr>
                <w:sz w:val="20"/>
                <w:szCs w:val="20"/>
              </w:rPr>
              <w:t>Шведчики</w:t>
            </w:r>
            <w:proofErr w:type="spellEnd"/>
            <w:r w:rsidRPr="00373BCA">
              <w:rPr>
                <w:sz w:val="20"/>
                <w:szCs w:val="20"/>
              </w:rPr>
              <w:t>, ул. Центральная, д.62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9.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Голышинский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242432 Брянская обл. Севский р-</w:t>
            </w:r>
            <w:r w:rsidRPr="00373BCA">
              <w:rPr>
                <w:sz w:val="20"/>
                <w:szCs w:val="20"/>
              </w:rPr>
              <w:t xml:space="preserve">н, с. </w:t>
            </w:r>
            <w:proofErr w:type="spellStart"/>
            <w:r w:rsidRPr="00373BCA">
              <w:rPr>
                <w:sz w:val="20"/>
                <w:szCs w:val="20"/>
              </w:rPr>
              <w:t>Голышино</w:t>
            </w:r>
            <w:proofErr w:type="spellEnd"/>
            <w:r w:rsidRPr="00373BCA">
              <w:rPr>
                <w:sz w:val="20"/>
                <w:szCs w:val="20"/>
              </w:rPr>
              <w:t>, ул. Центральная, д.23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10.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Юшинский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242445 Брянская обл. Севский р-</w:t>
            </w:r>
            <w:r w:rsidRPr="00373BCA">
              <w:rPr>
                <w:sz w:val="20"/>
                <w:szCs w:val="20"/>
              </w:rPr>
              <w:t>н, д. Кривцова, ул. Провинциальная, д.1</w:t>
            </w:r>
            <w:r w:rsidRPr="00373BCA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11.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Поздняшовский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242454 Брянская обл. Севский р-</w:t>
            </w:r>
            <w:r w:rsidRPr="00373BCA">
              <w:rPr>
                <w:sz w:val="20"/>
                <w:szCs w:val="20"/>
              </w:rPr>
              <w:t xml:space="preserve">н, с. </w:t>
            </w:r>
            <w:proofErr w:type="spellStart"/>
            <w:r w:rsidRPr="00373BCA">
              <w:rPr>
                <w:sz w:val="20"/>
                <w:szCs w:val="20"/>
              </w:rPr>
              <w:t>Поздняшовка</w:t>
            </w:r>
            <w:proofErr w:type="spellEnd"/>
            <w:r w:rsidRPr="00373BCA">
              <w:rPr>
                <w:sz w:val="20"/>
                <w:szCs w:val="20"/>
              </w:rPr>
              <w:t>, ул.  Центральная , д. 2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12.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Хинельский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242460 Брянская об</w:t>
            </w:r>
            <w:r>
              <w:rPr>
                <w:sz w:val="20"/>
                <w:szCs w:val="20"/>
              </w:rPr>
              <w:t>л. Севский р-</w:t>
            </w:r>
            <w:r w:rsidRPr="00373BCA">
              <w:rPr>
                <w:sz w:val="20"/>
                <w:szCs w:val="20"/>
              </w:rPr>
              <w:t>н, п. Рабочий , ул. Садовая , д. 10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13.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Хинельский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24246</w:t>
            </w:r>
            <w:r>
              <w:rPr>
                <w:sz w:val="20"/>
                <w:szCs w:val="20"/>
              </w:rPr>
              <w:t>0 Брянская обл. Севский р-</w:t>
            </w:r>
            <w:r w:rsidRPr="00373BCA">
              <w:rPr>
                <w:sz w:val="20"/>
                <w:szCs w:val="20"/>
              </w:rPr>
              <w:t xml:space="preserve">н, с. </w:t>
            </w:r>
            <w:proofErr w:type="spellStart"/>
            <w:r w:rsidRPr="00373BCA">
              <w:rPr>
                <w:sz w:val="20"/>
                <w:szCs w:val="20"/>
              </w:rPr>
              <w:t>Хинель</w:t>
            </w:r>
            <w:proofErr w:type="spellEnd"/>
            <w:r w:rsidRPr="00373BCA">
              <w:rPr>
                <w:sz w:val="20"/>
                <w:szCs w:val="20"/>
              </w:rPr>
              <w:t xml:space="preserve"> , ул. Парковая , д. 17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14.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Подывотский</w:t>
            </w:r>
            <w:proofErr w:type="spellEnd"/>
            <w:r w:rsidRPr="0030404C">
              <w:rPr>
                <w:sz w:val="22"/>
                <w:szCs w:val="22"/>
              </w:rPr>
              <w:t xml:space="preserve"> ПДК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42461  Брянская обл. Севский р-н, с. </w:t>
            </w:r>
            <w:proofErr w:type="spellStart"/>
            <w:r>
              <w:rPr>
                <w:sz w:val="20"/>
                <w:szCs w:val="20"/>
              </w:rPr>
              <w:t>Подывотье</w:t>
            </w:r>
            <w:proofErr w:type="spellEnd"/>
            <w:r>
              <w:rPr>
                <w:sz w:val="20"/>
                <w:szCs w:val="20"/>
              </w:rPr>
              <w:t>, ул. Молодёжная</w:t>
            </w:r>
            <w:r w:rsidRPr="00373BCA">
              <w:rPr>
                <w:sz w:val="20"/>
                <w:szCs w:val="20"/>
              </w:rPr>
              <w:t xml:space="preserve"> , д.</w:t>
            </w:r>
            <w:r>
              <w:rPr>
                <w:sz w:val="20"/>
                <w:szCs w:val="20"/>
              </w:rPr>
              <w:t xml:space="preserve"> 3</w:t>
            </w:r>
            <w:r w:rsidRPr="00373BCA">
              <w:rPr>
                <w:sz w:val="20"/>
                <w:szCs w:val="20"/>
              </w:rPr>
              <w:t>2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15.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Первомайский ДК</w:t>
            </w:r>
          </w:p>
        </w:tc>
        <w:tc>
          <w:tcPr>
            <w:tcW w:w="6804" w:type="dxa"/>
          </w:tcPr>
          <w:p w:rsidR="00C570A7" w:rsidRDefault="00C570A7" w:rsidP="00177D57">
            <w:pPr>
              <w:jc w:val="both"/>
              <w:rPr>
                <w:sz w:val="20"/>
                <w:szCs w:val="20"/>
              </w:rPr>
            </w:pPr>
            <w:r w:rsidRPr="00373BCA">
              <w:rPr>
                <w:sz w:val="20"/>
                <w:szCs w:val="20"/>
              </w:rPr>
              <w:t>242464  Брянская обл. Севски</w:t>
            </w:r>
            <w:r>
              <w:rPr>
                <w:sz w:val="20"/>
                <w:szCs w:val="20"/>
              </w:rPr>
              <w:t>й р-</w:t>
            </w:r>
            <w:r w:rsidRPr="00373BCA">
              <w:rPr>
                <w:sz w:val="20"/>
                <w:szCs w:val="20"/>
              </w:rPr>
              <w:t>н, с. Первомайское, ул. 65-ой Армии д. 4</w:t>
            </w:r>
            <w:r w:rsidRPr="00373BCA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16.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Подлесно-Новосельский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373BCA" w:rsidRDefault="00C570A7" w:rsidP="00177D5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242463 Брянская обл. Севский р-</w:t>
            </w:r>
            <w:r w:rsidRPr="00373BCA">
              <w:rPr>
                <w:sz w:val="20"/>
                <w:szCs w:val="20"/>
              </w:rPr>
              <w:t xml:space="preserve">н, д. </w:t>
            </w:r>
            <w:proofErr w:type="spellStart"/>
            <w:r w:rsidRPr="00373BCA">
              <w:rPr>
                <w:sz w:val="20"/>
                <w:szCs w:val="20"/>
              </w:rPr>
              <w:t>Подле</w:t>
            </w:r>
            <w:r>
              <w:rPr>
                <w:sz w:val="20"/>
                <w:szCs w:val="20"/>
              </w:rPr>
              <w:t>сные</w:t>
            </w:r>
            <w:proofErr w:type="spellEnd"/>
            <w:r>
              <w:rPr>
                <w:sz w:val="20"/>
                <w:szCs w:val="20"/>
              </w:rPr>
              <w:t xml:space="preserve"> - Новосёлки, ул. Центральная </w:t>
            </w:r>
            <w:r w:rsidRPr="00373BC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9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17.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Пушкинский СК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242466 Брянская обл. Севский р-</w:t>
            </w:r>
            <w:r w:rsidRPr="00A666F7">
              <w:rPr>
                <w:sz w:val="20"/>
                <w:szCs w:val="20"/>
              </w:rPr>
              <w:t xml:space="preserve">н, с. Пушкино, ул. </w:t>
            </w:r>
            <w:proofErr w:type="spellStart"/>
            <w:r w:rsidRPr="00A666F7">
              <w:rPr>
                <w:sz w:val="20"/>
                <w:szCs w:val="20"/>
              </w:rPr>
              <w:t>Понизовка</w:t>
            </w:r>
            <w:proofErr w:type="spellEnd"/>
            <w:r w:rsidRPr="00A666F7">
              <w:rPr>
                <w:sz w:val="20"/>
                <w:szCs w:val="20"/>
              </w:rPr>
              <w:t>, д.4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18.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Марицкий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 w:rsidRPr="00A666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42465  Брянская обл. Севский р-н, с. </w:t>
            </w:r>
            <w:proofErr w:type="spellStart"/>
            <w:r>
              <w:rPr>
                <w:sz w:val="20"/>
                <w:szCs w:val="20"/>
              </w:rPr>
              <w:t>Марицкий</w:t>
            </w:r>
            <w:proofErr w:type="spellEnd"/>
            <w:r>
              <w:rPr>
                <w:sz w:val="20"/>
                <w:szCs w:val="20"/>
              </w:rPr>
              <w:t xml:space="preserve"> Хутор, ул.Тихая Долина </w:t>
            </w:r>
            <w:r w:rsidRPr="00A666F7">
              <w:rPr>
                <w:sz w:val="20"/>
                <w:szCs w:val="20"/>
              </w:rPr>
              <w:t>д.3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19.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Троебортновский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242455 Брянская обл. Севский р-</w:t>
            </w:r>
            <w:r w:rsidRPr="00A666F7">
              <w:rPr>
                <w:sz w:val="20"/>
                <w:szCs w:val="20"/>
              </w:rPr>
              <w:t xml:space="preserve">н, с. </w:t>
            </w:r>
            <w:proofErr w:type="spellStart"/>
            <w:r w:rsidRPr="00A666F7">
              <w:rPr>
                <w:sz w:val="20"/>
                <w:szCs w:val="20"/>
              </w:rPr>
              <w:t>Троебортное</w:t>
            </w:r>
            <w:proofErr w:type="spellEnd"/>
            <w:r w:rsidRPr="00A666F7">
              <w:rPr>
                <w:sz w:val="20"/>
                <w:szCs w:val="20"/>
              </w:rPr>
              <w:t xml:space="preserve"> , ул. Новая , д.5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20.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Лемяшовский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 w:rsidRPr="00A666F7">
              <w:rPr>
                <w:sz w:val="20"/>
                <w:szCs w:val="20"/>
              </w:rPr>
              <w:t>242456 Брян</w:t>
            </w:r>
            <w:r>
              <w:rPr>
                <w:sz w:val="20"/>
                <w:szCs w:val="20"/>
              </w:rPr>
              <w:t>ская обл. Севский р-</w:t>
            </w:r>
            <w:r w:rsidRPr="00A666F7">
              <w:rPr>
                <w:sz w:val="20"/>
                <w:szCs w:val="20"/>
              </w:rPr>
              <w:t xml:space="preserve">н, с. </w:t>
            </w:r>
            <w:proofErr w:type="spellStart"/>
            <w:r w:rsidRPr="00A666F7">
              <w:rPr>
                <w:sz w:val="20"/>
                <w:szCs w:val="20"/>
              </w:rPr>
              <w:t>Лемешовка</w:t>
            </w:r>
            <w:proofErr w:type="spellEnd"/>
            <w:r w:rsidRPr="00A666F7">
              <w:rPr>
                <w:sz w:val="20"/>
                <w:szCs w:val="20"/>
              </w:rPr>
              <w:t xml:space="preserve">  , ул. Молодёжная, д.2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21.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Некислицкий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 w:rsidRPr="00A666F7">
              <w:rPr>
                <w:sz w:val="20"/>
                <w:szCs w:val="20"/>
              </w:rPr>
              <w:t>2424</w:t>
            </w:r>
            <w:r>
              <w:rPr>
                <w:sz w:val="20"/>
                <w:szCs w:val="20"/>
              </w:rPr>
              <w:t>55 Брянская обл. Севский р-</w:t>
            </w:r>
            <w:r w:rsidRPr="00A666F7">
              <w:rPr>
                <w:sz w:val="20"/>
                <w:szCs w:val="20"/>
              </w:rPr>
              <w:t xml:space="preserve">н, с. </w:t>
            </w:r>
            <w:proofErr w:type="spellStart"/>
            <w:r w:rsidRPr="00A666F7">
              <w:rPr>
                <w:sz w:val="20"/>
                <w:szCs w:val="20"/>
              </w:rPr>
              <w:t>Некислица</w:t>
            </w:r>
            <w:proofErr w:type="spellEnd"/>
            <w:r w:rsidRPr="00A666F7">
              <w:rPr>
                <w:sz w:val="20"/>
                <w:szCs w:val="20"/>
              </w:rPr>
              <w:t xml:space="preserve"> , ул. 8 Марта , д.58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22.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Княгининский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242435 Брянская обл. Севский р-</w:t>
            </w:r>
            <w:r w:rsidRPr="00A666F7">
              <w:rPr>
                <w:sz w:val="20"/>
                <w:szCs w:val="20"/>
              </w:rPr>
              <w:t>н, с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Княгинино</w:t>
            </w:r>
            <w:proofErr w:type="spellEnd"/>
            <w:r>
              <w:rPr>
                <w:sz w:val="20"/>
                <w:szCs w:val="20"/>
              </w:rPr>
              <w:t>, ул. Молодёжная д. 8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23.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Чемлыжский</w:t>
            </w:r>
            <w:proofErr w:type="spellEnd"/>
            <w:r w:rsidRPr="0030404C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242462 Брянская обл. Севский р-</w:t>
            </w:r>
            <w:r w:rsidRPr="00A666F7">
              <w:rPr>
                <w:sz w:val="20"/>
                <w:szCs w:val="20"/>
              </w:rPr>
              <w:t xml:space="preserve">н, с. </w:t>
            </w:r>
            <w:proofErr w:type="spellStart"/>
            <w:r w:rsidRPr="00A666F7">
              <w:rPr>
                <w:sz w:val="20"/>
                <w:szCs w:val="20"/>
              </w:rPr>
              <w:t>Чемлыж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666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666F7">
              <w:rPr>
                <w:sz w:val="20"/>
                <w:szCs w:val="20"/>
              </w:rPr>
              <w:t>ул. Лушникова д.</w:t>
            </w:r>
            <w:r>
              <w:rPr>
                <w:sz w:val="20"/>
                <w:szCs w:val="20"/>
              </w:rPr>
              <w:t xml:space="preserve"> </w:t>
            </w:r>
            <w:r w:rsidRPr="00A666F7">
              <w:rPr>
                <w:sz w:val="20"/>
                <w:szCs w:val="20"/>
              </w:rPr>
              <w:t>27</w:t>
            </w:r>
          </w:p>
        </w:tc>
      </w:tr>
      <w:tr w:rsidR="00C570A7" w:rsidTr="00804E8D">
        <w:tc>
          <w:tcPr>
            <w:tcW w:w="664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r w:rsidRPr="0030404C">
              <w:rPr>
                <w:sz w:val="22"/>
                <w:szCs w:val="22"/>
              </w:rPr>
              <w:t>24.</w:t>
            </w:r>
          </w:p>
        </w:tc>
        <w:tc>
          <w:tcPr>
            <w:tcW w:w="2421" w:type="dxa"/>
          </w:tcPr>
          <w:p w:rsidR="00C570A7" w:rsidRPr="0030404C" w:rsidRDefault="00C570A7" w:rsidP="00177D57">
            <w:pPr>
              <w:rPr>
                <w:sz w:val="22"/>
                <w:szCs w:val="22"/>
              </w:rPr>
            </w:pPr>
            <w:proofErr w:type="spellStart"/>
            <w:r w:rsidRPr="0030404C">
              <w:rPr>
                <w:sz w:val="22"/>
                <w:szCs w:val="22"/>
              </w:rPr>
              <w:t>Заульский</w:t>
            </w:r>
            <w:proofErr w:type="spellEnd"/>
            <w:r w:rsidRPr="0030404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6804" w:type="dxa"/>
          </w:tcPr>
          <w:p w:rsidR="00C570A7" w:rsidRPr="00A666F7" w:rsidRDefault="00C570A7" w:rsidP="0017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242444 Брянская обл. Севский р-</w:t>
            </w:r>
            <w:r w:rsidRPr="00A666F7">
              <w:rPr>
                <w:sz w:val="20"/>
                <w:szCs w:val="20"/>
              </w:rPr>
              <w:t xml:space="preserve">н, с. </w:t>
            </w:r>
            <w:proofErr w:type="spellStart"/>
            <w:r w:rsidRPr="00A666F7">
              <w:rPr>
                <w:sz w:val="20"/>
                <w:szCs w:val="20"/>
              </w:rPr>
              <w:t>Заулье</w:t>
            </w:r>
            <w:proofErr w:type="spellEnd"/>
            <w:r w:rsidRPr="00A666F7">
              <w:rPr>
                <w:sz w:val="20"/>
                <w:szCs w:val="20"/>
              </w:rPr>
              <w:t>, ул. Кольцевая д.</w:t>
            </w:r>
            <w:r>
              <w:rPr>
                <w:sz w:val="20"/>
                <w:szCs w:val="20"/>
              </w:rPr>
              <w:t xml:space="preserve"> </w:t>
            </w:r>
            <w:r w:rsidRPr="00A666F7">
              <w:rPr>
                <w:sz w:val="20"/>
                <w:szCs w:val="20"/>
              </w:rPr>
              <w:t>9</w:t>
            </w:r>
          </w:p>
        </w:tc>
      </w:tr>
    </w:tbl>
    <w:p w:rsidR="00FE0BC8" w:rsidRPr="00005297" w:rsidRDefault="00D04C4A" w:rsidP="00FE0BC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  <w:r w:rsidR="009B78AE" w:rsidRPr="000052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B78AE" w:rsidRPr="00005297" w:rsidRDefault="009B78AE" w:rsidP="00FE0BC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</w:t>
      </w:r>
    </w:p>
    <w:p w:rsidR="00FE0BC8" w:rsidRPr="00005297" w:rsidRDefault="00FE0BC8" w:rsidP="00FE0BC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bCs/>
          <w:sz w:val="22"/>
          <w:szCs w:val="22"/>
        </w:rPr>
        <w:t>«Создание условий  для</w:t>
      </w:r>
      <w:r w:rsidRPr="000052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5297">
        <w:rPr>
          <w:rFonts w:ascii="Times New Roman" w:hAnsi="Times New Roman" w:cs="Times New Roman"/>
          <w:sz w:val="22"/>
          <w:szCs w:val="22"/>
        </w:rPr>
        <w:t xml:space="preserve">выявления,   изучения,  </w:t>
      </w:r>
    </w:p>
    <w:p w:rsidR="00FE0BC8" w:rsidRP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FE0BC8" w:rsidRPr="00005297">
        <w:rPr>
          <w:rFonts w:ascii="Times New Roman" w:hAnsi="Times New Roman" w:cs="Times New Roman"/>
          <w:sz w:val="22"/>
          <w:szCs w:val="22"/>
        </w:rPr>
        <w:t>сохранения,   развития и  популяризаци</w:t>
      </w:r>
      <w:r w:rsidR="00C570A7">
        <w:rPr>
          <w:rFonts w:ascii="Times New Roman" w:hAnsi="Times New Roman" w:cs="Times New Roman"/>
          <w:sz w:val="22"/>
          <w:szCs w:val="22"/>
        </w:rPr>
        <w:t>и</w:t>
      </w:r>
      <w:r w:rsidR="00FE0BC8" w:rsidRPr="000052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E0BC8" w:rsidRP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FE0BC8" w:rsidRPr="00005297">
        <w:rPr>
          <w:rFonts w:ascii="Times New Roman" w:hAnsi="Times New Roman" w:cs="Times New Roman"/>
          <w:sz w:val="22"/>
          <w:szCs w:val="22"/>
        </w:rPr>
        <w:t xml:space="preserve"> объектов   нематериального культурного   </w:t>
      </w:r>
    </w:p>
    <w:p w:rsidR="00FE0BC8" w:rsidRP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E0BC8" w:rsidRPr="00005297">
        <w:rPr>
          <w:rFonts w:ascii="Times New Roman" w:hAnsi="Times New Roman" w:cs="Times New Roman"/>
          <w:sz w:val="22"/>
          <w:szCs w:val="22"/>
        </w:rPr>
        <w:t xml:space="preserve"> наследия</w:t>
      </w:r>
      <w:r w:rsidRPr="00005297">
        <w:rPr>
          <w:rFonts w:ascii="Times New Roman" w:hAnsi="Times New Roman" w:cs="Times New Roman"/>
          <w:sz w:val="22"/>
          <w:szCs w:val="22"/>
        </w:rPr>
        <w:t xml:space="preserve"> </w:t>
      </w:r>
      <w:r w:rsidR="00FE0BC8" w:rsidRPr="00005297">
        <w:rPr>
          <w:rFonts w:ascii="Times New Roman" w:hAnsi="Times New Roman" w:cs="Times New Roman"/>
          <w:sz w:val="22"/>
          <w:szCs w:val="22"/>
        </w:rPr>
        <w:t xml:space="preserve">народов    Российской Федерации   </w:t>
      </w:r>
    </w:p>
    <w:p w:rsidR="00FE0BC8" w:rsidRPr="00005297" w:rsidRDefault="00FE0BC8" w:rsidP="00FE0BC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sz w:val="22"/>
          <w:szCs w:val="22"/>
        </w:rPr>
        <w:t>в  области  традиционной народной культуры</w:t>
      </w:r>
      <w:r w:rsidRPr="00005297">
        <w:rPr>
          <w:rFonts w:ascii="Times New Roman" w:hAnsi="Times New Roman" w:cs="Times New Roman"/>
          <w:bCs/>
          <w:sz w:val="22"/>
          <w:szCs w:val="22"/>
        </w:rPr>
        <w:t>»</w:t>
      </w:r>
    </w:p>
    <w:p w:rsidR="00FE0BC8" w:rsidRPr="00005297" w:rsidRDefault="00FE0BC8" w:rsidP="00FE0BC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</w:rPr>
      </w:pPr>
    </w:p>
    <w:p w:rsidR="00005297" w:rsidRPr="00005297" w:rsidRDefault="009B78AE" w:rsidP="00005297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005297">
        <w:rPr>
          <w:rFonts w:ascii="Times New Roman" w:hAnsi="Times New Roman" w:cs="Times New Roman"/>
          <w:b/>
        </w:rPr>
        <w:t>Блок-схема</w:t>
      </w:r>
    </w:p>
    <w:p w:rsidR="00005297" w:rsidRPr="00005297" w:rsidRDefault="009B78AE" w:rsidP="00005297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005297">
        <w:rPr>
          <w:rFonts w:ascii="Times New Roman" w:hAnsi="Times New Roman" w:cs="Times New Roman"/>
          <w:b/>
        </w:rPr>
        <w:t xml:space="preserve">последовательности административных действий (процедур) </w:t>
      </w:r>
    </w:p>
    <w:p w:rsidR="009B78AE" w:rsidRDefault="009B78AE" w:rsidP="00005297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005297">
        <w:rPr>
          <w:rFonts w:ascii="Times New Roman" w:hAnsi="Times New Roman" w:cs="Times New Roman"/>
          <w:b/>
        </w:rPr>
        <w:t xml:space="preserve"> при предоставлении муниципальной услуги</w:t>
      </w:r>
    </w:p>
    <w:p w:rsid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p w:rsidR="00005297" w:rsidRPr="00005297" w:rsidRDefault="00005297" w:rsidP="00005297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p w:rsidR="00005297" w:rsidRDefault="00005297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005297" w:rsidRDefault="00005297" w:rsidP="0000529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14768" cy="57747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5297" w:rsidRDefault="00005297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804E8D" w:rsidRDefault="00804E8D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D04C4A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lastRenderedPageBreak/>
        <w:t xml:space="preserve">Приложение 3   </w:t>
      </w:r>
    </w:p>
    <w:p w:rsidR="00D04C4A" w:rsidRPr="00005297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04C4A" w:rsidRPr="00005297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bCs/>
          <w:sz w:val="22"/>
          <w:szCs w:val="22"/>
        </w:rPr>
        <w:t>«Создание условий  для</w:t>
      </w:r>
      <w:r w:rsidRPr="000052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5297">
        <w:rPr>
          <w:rFonts w:ascii="Times New Roman" w:hAnsi="Times New Roman" w:cs="Times New Roman"/>
          <w:sz w:val="22"/>
          <w:szCs w:val="22"/>
        </w:rPr>
        <w:t xml:space="preserve">выявления,   изучения,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>сохранения,   развития и  популяризаци</w:t>
      </w:r>
      <w:r w:rsidR="00C570A7">
        <w:rPr>
          <w:rFonts w:ascii="Times New Roman" w:hAnsi="Times New Roman" w:cs="Times New Roman"/>
          <w:sz w:val="22"/>
          <w:szCs w:val="22"/>
        </w:rPr>
        <w:t>и</w:t>
      </w:r>
      <w:r w:rsidRPr="000052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 xml:space="preserve"> объектов   нематериального культурного 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 xml:space="preserve"> наследия народов    Российской Федерации   </w:t>
      </w:r>
    </w:p>
    <w:p w:rsidR="00D04C4A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005297">
        <w:rPr>
          <w:rFonts w:ascii="Times New Roman" w:hAnsi="Times New Roman" w:cs="Times New Roman"/>
          <w:sz w:val="22"/>
          <w:szCs w:val="22"/>
        </w:rPr>
        <w:t>в  области  традиционной народной культуры</w:t>
      </w:r>
    </w:p>
    <w:p w:rsidR="00D04C4A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D04C4A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D04C4A" w:rsidRPr="009B78AE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Директору                                                                           ______________________________________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                        (Название учреждения)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(Фамилия, имя, отчество)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(юридическое или физическое лицо) 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 (место регистрации, адрес)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Default="009B78AE" w:rsidP="00D04C4A">
      <w:pPr>
        <w:pStyle w:val="ConsPlusNormal"/>
        <w:ind w:firstLine="708"/>
        <w:jc w:val="center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ЗАЯВЛЕНИЕ</w:t>
      </w:r>
    </w:p>
    <w:p w:rsidR="00D04C4A" w:rsidRPr="009B78AE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</w:rPr>
      </w:pP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     Прошу Вас предоставить следующую информацию о проведении мероприятии, ярмарок, выставок народного творчества, ремесел на территории </w:t>
      </w:r>
      <w:r w:rsidR="00D04C4A">
        <w:rPr>
          <w:rFonts w:ascii="Times New Roman" w:hAnsi="Times New Roman" w:cs="Times New Roman"/>
        </w:rPr>
        <w:t xml:space="preserve">Севского муниципального </w:t>
      </w:r>
      <w:r w:rsidRPr="009B78AE">
        <w:rPr>
          <w:rFonts w:ascii="Times New Roman" w:hAnsi="Times New Roman" w:cs="Times New Roman"/>
        </w:rPr>
        <w:t xml:space="preserve"> района.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Запрашиваемая информация о проведении мероприятий, ярмарок, выставок народного творчества, ремесел на территории </w:t>
      </w:r>
      <w:r w:rsidR="00D04C4A">
        <w:rPr>
          <w:rFonts w:ascii="Times New Roman" w:hAnsi="Times New Roman" w:cs="Times New Roman"/>
        </w:rPr>
        <w:t xml:space="preserve">Севского муниципального </w:t>
      </w:r>
      <w:r w:rsidRPr="009B78AE">
        <w:rPr>
          <w:rFonts w:ascii="Times New Roman" w:hAnsi="Times New Roman" w:cs="Times New Roman"/>
        </w:rPr>
        <w:t xml:space="preserve"> района, в том числе: 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1.__________________________________________________________________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2.                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3.                            _________________________________________________________________________  </w:t>
      </w:r>
    </w:p>
    <w:p w:rsidR="009B78AE" w:rsidRPr="009B78AE" w:rsidRDefault="009B78AE" w:rsidP="00BA6E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(дата) </w:t>
      </w:r>
    </w:p>
    <w:p w:rsidR="00BA6E7A" w:rsidRDefault="009B78AE" w:rsidP="00BA6E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                                                        </w:t>
      </w:r>
    </w:p>
    <w:p w:rsidR="009B78AE" w:rsidRPr="009B78AE" w:rsidRDefault="009B78AE" w:rsidP="00BA6E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____________________ </w:t>
      </w:r>
    </w:p>
    <w:p w:rsidR="009B78AE" w:rsidRPr="009B78AE" w:rsidRDefault="009B78AE" w:rsidP="00D04C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 подпись)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Приложение 4  </w:t>
      </w:r>
    </w:p>
    <w:p w:rsidR="00D04C4A" w:rsidRPr="00005297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04C4A" w:rsidRPr="00005297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05297">
        <w:rPr>
          <w:rFonts w:ascii="Times New Roman" w:hAnsi="Times New Roman" w:cs="Times New Roman"/>
          <w:bCs/>
          <w:sz w:val="22"/>
          <w:szCs w:val="22"/>
        </w:rPr>
        <w:t>«Создание условий  для</w:t>
      </w:r>
      <w:r w:rsidRPr="000052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5297">
        <w:rPr>
          <w:rFonts w:ascii="Times New Roman" w:hAnsi="Times New Roman" w:cs="Times New Roman"/>
          <w:sz w:val="22"/>
          <w:szCs w:val="22"/>
        </w:rPr>
        <w:t xml:space="preserve">выявления,   изучения,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>сохранения,   развития и  популяризаци</w:t>
      </w:r>
      <w:r w:rsidR="00C570A7">
        <w:rPr>
          <w:rFonts w:ascii="Times New Roman" w:hAnsi="Times New Roman" w:cs="Times New Roman"/>
          <w:sz w:val="22"/>
          <w:szCs w:val="22"/>
        </w:rPr>
        <w:t>и</w:t>
      </w:r>
      <w:r w:rsidRPr="0000529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 xml:space="preserve"> объектов   нематериального культурного   </w:t>
      </w:r>
    </w:p>
    <w:p w:rsidR="00D04C4A" w:rsidRPr="00005297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005297">
        <w:rPr>
          <w:rFonts w:ascii="Times New Roman" w:hAnsi="Times New Roman" w:cs="Times New Roman"/>
          <w:sz w:val="22"/>
          <w:szCs w:val="22"/>
        </w:rPr>
        <w:t xml:space="preserve"> наследия народов    Российской Федерации   </w:t>
      </w:r>
    </w:p>
    <w:p w:rsidR="00D04C4A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005297">
        <w:rPr>
          <w:rFonts w:ascii="Times New Roman" w:hAnsi="Times New Roman" w:cs="Times New Roman"/>
          <w:sz w:val="22"/>
          <w:szCs w:val="22"/>
        </w:rPr>
        <w:t>в  области  традиционной народной культуры</w:t>
      </w:r>
    </w:p>
    <w:p w:rsidR="00D04C4A" w:rsidRPr="009B78AE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D04C4A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   _________________________________________________</w:t>
      </w:r>
      <w:r w:rsidR="00D04C4A">
        <w:rPr>
          <w:rFonts w:ascii="Times New Roman" w:hAnsi="Times New Roman" w:cs="Times New Roman"/>
        </w:rPr>
        <w:t>_______________</w:t>
      </w:r>
      <w:r w:rsidRPr="009B78AE">
        <w:rPr>
          <w:rFonts w:ascii="Times New Roman" w:hAnsi="Times New Roman" w:cs="Times New Roman"/>
        </w:rPr>
        <w:t xml:space="preserve">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B78AE" w:rsidRPr="009B78AE">
        <w:rPr>
          <w:rFonts w:ascii="Times New Roman" w:hAnsi="Times New Roman" w:cs="Times New Roman"/>
        </w:rPr>
        <w:t xml:space="preserve">(Наименование заявителя: фамилия, имя, отчество – </w:t>
      </w:r>
      <w:r>
        <w:rPr>
          <w:rFonts w:ascii="Times New Roman" w:hAnsi="Times New Roman" w:cs="Times New Roman"/>
        </w:rPr>
        <w:t>для граждан;</w:t>
      </w:r>
    </w:p>
    <w:p w:rsidR="00D04C4A" w:rsidRDefault="00D04C4A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B78AE" w:rsidRPr="009B78AE">
        <w:rPr>
          <w:rFonts w:ascii="Times New Roman" w:hAnsi="Times New Roman" w:cs="Times New Roman"/>
        </w:rPr>
        <w:t xml:space="preserve">полное наименование организации – для юридических лиц) </w:t>
      </w:r>
      <w:r>
        <w:rPr>
          <w:rFonts w:ascii="Times New Roman" w:hAnsi="Times New Roman" w:cs="Times New Roman"/>
        </w:rPr>
        <w:t xml:space="preserve">             </w:t>
      </w:r>
      <w:r w:rsidR="009B78AE" w:rsidRPr="009B78AE">
        <w:rPr>
          <w:rFonts w:ascii="Times New Roman" w:hAnsi="Times New Roman" w:cs="Times New Roman"/>
        </w:rPr>
        <w:t xml:space="preserve">_________________________________________________ _________________________________________________ </w:t>
      </w:r>
      <w:r>
        <w:rPr>
          <w:rFonts w:ascii="Times New Roman" w:hAnsi="Times New Roman" w:cs="Times New Roman"/>
        </w:rPr>
        <w:t>_</w:t>
      </w:r>
      <w:r w:rsidR="009B78AE" w:rsidRPr="009B78AE">
        <w:rPr>
          <w:rFonts w:ascii="Times New Roman" w:hAnsi="Times New Roman" w:cs="Times New Roman"/>
        </w:rPr>
        <w:t>________________________________________________</w:t>
      </w:r>
    </w:p>
    <w:p w:rsidR="009B78AE" w:rsidRPr="009B78AE" w:rsidRDefault="009B78AE" w:rsidP="00D04C4A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 (почтовый адрес заявителя) 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Default="009B78AE" w:rsidP="00D04C4A">
      <w:pPr>
        <w:pStyle w:val="ConsPlusNormal"/>
        <w:ind w:firstLine="708"/>
        <w:jc w:val="center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УВЕДОМЛЕНИЕ</w:t>
      </w:r>
    </w:p>
    <w:p w:rsidR="00D04C4A" w:rsidRPr="00D04C4A" w:rsidRDefault="00D04C4A" w:rsidP="00D04C4A">
      <w:pPr>
        <w:pStyle w:val="ConsPlus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B78AE" w:rsidRPr="009B78AE" w:rsidRDefault="009B78AE" w:rsidP="00D04C4A">
      <w:pPr>
        <w:pStyle w:val="ConsPlusNormal"/>
        <w:ind w:firstLine="708"/>
        <w:jc w:val="center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Pr="009B78AE" w:rsidRDefault="00804E8D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Ваш запрос </w:t>
      </w:r>
      <w:r w:rsidR="00D04C4A">
        <w:rPr>
          <w:rFonts w:ascii="Times New Roman" w:hAnsi="Times New Roman" w:cs="Times New Roman"/>
        </w:rPr>
        <w:t xml:space="preserve"> __ </w:t>
      </w:r>
      <w:r w:rsidR="009B78AE" w:rsidRPr="009B78AE">
        <w:rPr>
          <w:rFonts w:ascii="Times New Roman" w:hAnsi="Times New Roman" w:cs="Times New Roman"/>
        </w:rPr>
        <w:t>__</w:t>
      </w:r>
      <w:r w:rsidR="00D04C4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  <w:r w:rsidR="009B78AE" w:rsidRPr="009B78AE">
        <w:rPr>
          <w:rFonts w:ascii="Times New Roman" w:hAnsi="Times New Roman" w:cs="Times New Roman"/>
        </w:rPr>
        <w:t xml:space="preserve">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04C4A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(место нахождения объекта)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не представляетс</w:t>
      </w:r>
      <w:r w:rsidR="00D04C4A">
        <w:rPr>
          <w:rFonts w:ascii="Times New Roman" w:hAnsi="Times New Roman" w:cs="Times New Roman"/>
        </w:rPr>
        <w:t>я возможным, поскольку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(указывается причина) 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D04C4A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_______________________________________</w:t>
      </w:r>
      <w:r w:rsidR="00804E8D">
        <w:rPr>
          <w:rFonts w:ascii="Times New Roman" w:hAnsi="Times New Roman" w:cs="Times New Roman"/>
        </w:rPr>
        <w:t>_____________________________</w:t>
      </w:r>
      <w:r w:rsidRPr="009B78AE">
        <w:rPr>
          <w:rFonts w:ascii="Times New Roman" w:hAnsi="Times New Roman" w:cs="Times New Roman"/>
        </w:rPr>
        <w:t xml:space="preserve">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(должность лица, подписавшего уведомление)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 (подпись) </w:t>
      </w:r>
    </w:p>
    <w:p w:rsidR="00D04C4A" w:rsidRDefault="00D04C4A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____________________ (расшифровка подписи) </w:t>
      </w:r>
    </w:p>
    <w:p w:rsidR="009B78AE" w:rsidRPr="009B78AE" w:rsidRDefault="009B78AE" w:rsidP="009B78A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 xml:space="preserve">М.П. </w:t>
      </w:r>
    </w:p>
    <w:p w:rsidR="00D04C4A" w:rsidRDefault="00D04C4A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04C4A" w:rsidRDefault="00D04C4A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9B78AE" w:rsidRDefault="009B78AE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B78AE">
        <w:rPr>
          <w:rFonts w:ascii="Times New Roman" w:hAnsi="Times New Roman" w:cs="Times New Roman"/>
        </w:rPr>
        <w:t>Ф.И.О. исполнителя Телефон</w:t>
      </w: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/>
    <w:p w:rsidR="00044DB9" w:rsidRDefault="00044DB9" w:rsidP="00044DB9">
      <w:r>
        <w:t>Заместитель главы администрации</w:t>
      </w:r>
    </w:p>
    <w:p w:rsidR="00044DB9" w:rsidRDefault="00044DB9" w:rsidP="00044DB9">
      <w:r>
        <w:t>муниципального района по социальным вопросам</w:t>
      </w:r>
    </w:p>
    <w:p w:rsidR="00044DB9" w:rsidRDefault="00044DB9" w:rsidP="00044DB9">
      <w:r>
        <w:t>__________С.Н. Пантюшина</w:t>
      </w:r>
    </w:p>
    <w:p w:rsidR="00044DB9" w:rsidRDefault="00044DB9" w:rsidP="00044DB9">
      <w:r>
        <w:t xml:space="preserve">05.02. 2016 </w:t>
      </w:r>
    </w:p>
    <w:p w:rsidR="00044DB9" w:rsidRDefault="00044DB9" w:rsidP="00044DB9">
      <w:r>
        <w:t xml:space="preserve">Управделами </w:t>
      </w:r>
    </w:p>
    <w:p w:rsidR="00044DB9" w:rsidRDefault="00044DB9" w:rsidP="00044DB9">
      <w:r>
        <w:t xml:space="preserve">________М.А. </w:t>
      </w:r>
      <w:proofErr w:type="spellStart"/>
      <w:r>
        <w:t>Пестроухов</w:t>
      </w:r>
      <w:proofErr w:type="spellEnd"/>
    </w:p>
    <w:p w:rsidR="00044DB9" w:rsidRDefault="00044DB9" w:rsidP="00044DB9">
      <w:r>
        <w:t xml:space="preserve">05.02.2016    </w:t>
      </w:r>
    </w:p>
    <w:p w:rsidR="00044DB9" w:rsidRDefault="00044DB9" w:rsidP="00044DB9">
      <w:r>
        <w:t xml:space="preserve">                          </w:t>
      </w:r>
    </w:p>
    <w:p w:rsidR="00044DB9" w:rsidRDefault="00044DB9" w:rsidP="00044DB9">
      <w:pPr>
        <w:pStyle w:val="af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отдела муниципальной службы, </w:t>
      </w:r>
    </w:p>
    <w:p w:rsidR="00044DB9" w:rsidRDefault="00044DB9" w:rsidP="00044DB9">
      <w:pPr>
        <w:pStyle w:val="af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юридической и кадровой работы</w:t>
      </w:r>
    </w:p>
    <w:p w:rsidR="00044DB9" w:rsidRDefault="00044DB9" w:rsidP="00044DB9">
      <w:pPr>
        <w:pStyle w:val="af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________Т.В.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Гармаш</w:t>
      </w:r>
      <w:proofErr w:type="spellEnd"/>
    </w:p>
    <w:p w:rsidR="00044DB9" w:rsidRDefault="00044DB9" w:rsidP="00044DB9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05.02.2016</w:t>
      </w:r>
    </w:p>
    <w:p w:rsidR="00044DB9" w:rsidRDefault="00044DB9" w:rsidP="00044DB9">
      <w:r>
        <w:t xml:space="preserve"> </w:t>
      </w:r>
    </w:p>
    <w:p w:rsidR="00044DB9" w:rsidRDefault="00044DB9" w:rsidP="00044DB9"/>
    <w:p w:rsidR="00044DB9" w:rsidRDefault="00044DB9" w:rsidP="00044DB9">
      <w:r>
        <w:t>Исп. Л.И. Сафроненкова</w:t>
      </w:r>
    </w:p>
    <w:p w:rsidR="00044DB9" w:rsidRDefault="00044DB9" w:rsidP="00044DB9">
      <w:r>
        <w:t xml:space="preserve"> 9-13- 52</w:t>
      </w:r>
    </w:p>
    <w:p w:rsidR="00044DB9" w:rsidRDefault="00044DB9" w:rsidP="00044DB9">
      <w:pPr>
        <w:spacing w:line="276" w:lineRule="auto"/>
        <w:rPr>
          <w:sz w:val="28"/>
          <w:szCs w:val="28"/>
        </w:rPr>
      </w:pPr>
    </w:p>
    <w:p w:rsidR="00044DB9" w:rsidRDefault="00044DB9" w:rsidP="009B78AE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2936EA" w:rsidRDefault="002936EA"/>
    <w:sectPr w:rsidR="002936EA" w:rsidSect="0030404C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746" w:bottom="709" w:left="1800" w:header="720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43" w:rsidRDefault="008F5C43" w:rsidP="00B1604C">
      <w:r>
        <w:separator/>
      </w:r>
    </w:p>
  </w:endnote>
  <w:endnote w:type="continuationSeparator" w:id="0">
    <w:p w:rsidR="008F5C43" w:rsidRDefault="008F5C43" w:rsidP="00B1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7" w:rsidRDefault="00537D1B" w:rsidP="00BC0A27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A27" w:rsidRDefault="00BC0A27" w:rsidP="00BC0A2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7" w:rsidRDefault="00537D1B" w:rsidP="00BC0A27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A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DB9">
      <w:rPr>
        <w:rStyle w:val="a5"/>
        <w:noProof/>
      </w:rPr>
      <w:t>20</w:t>
    </w:r>
    <w:r>
      <w:rPr>
        <w:rStyle w:val="a5"/>
      </w:rPr>
      <w:fldChar w:fldCharType="end"/>
    </w:r>
  </w:p>
  <w:p w:rsidR="00BC0A27" w:rsidRDefault="00BC0A27" w:rsidP="00BC0A2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43" w:rsidRDefault="008F5C43" w:rsidP="00B1604C">
      <w:r>
        <w:separator/>
      </w:r>
    </w:p>
  </w:footnote>
  <w:footnote w:type="continuationSeparator" w:id="0">
    <w:p w:rsidR="008F5C43" w:rsidRDefault="008F5C43" w:rsidP="00B1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7" w:rsidRDefault="00537D1B" w:rsidP="00BC0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A27" w:rsidRDefault="00BC0A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27" w:rsidRDefault="00BC0A27" w:rsidP="00BC0A27">
    <w:pPr>
      <w:pStyle w:val="a3"/>
      <w:framePr w:wrap="around" w:vAnchor="text" w:hAnchor="margin" w:xAlign="center" w:y="1"/>
      <w:rPr>
        <w:rStyle w:val="a5"/>
      </w:rPr>
    </w:pPr>
  </w:p>
  <w:p w:rsidR="00BC0A27" w:rsidRDefault="00BC0A27">
    <w:pPr>
      <w:pStyle w:val="a3"/>
    </w:pPr>
  </w:p>
  <w:p w:rsidR="00BC0A27" w:rsidRDefault="00BC0A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159"/>
    <w:multiLevelType w:val="hybridMultilevel"/>
    <w:tmpl w:val="AA36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A4E"/>
    <w:multiLevelType w:val="hybridMultilevel"/>
    <w:tmpl w:val="A496B452"/>
    <w:lvl w:ilvl="0" w:tplc="DF961B94">
      <w:start w:val="1"/>
      <w:numFmt w:val="bullet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6650F"/>
    <w:multiLevelType w:val="hybridMultilevel"/>
    <w:tmpl w:val="6A585432"/>
    <w:lvl w:ilvl="0" w:tplc="DF961B94">
      <w:start w:val="1"/>
      <w:numFmt w:val="bullet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8137CB9"/>
    <w:multiLevelType w:val="multilevel"/>
    <w:tmpl w:val="23D88B0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D8B4CEC"/>
    <w:multiLevelType w:val="hybridMultilevel"/>
    <w:tmpl w:val="000E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71E3"/>
    <w:multiLevelType w:val="hybridMultilevel"/>
    <w:tmpl w:val="4EB83C84"/>
    <w:lvl w:ilvl="0" w:tplc="FBA816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20C85A0">
      <w:numFmt w:val="none"/>
      <w:lvlText w:val=""/>
      <w:lvlJc w:val="left"/>
      <w:pPr>
        <w:tabs>
          <w:tab w:val="num" w:pos="360"/>
        </w:tabs>
      </w:pPr>
    </w:lvl>
    <w:lvl w:ilvl="2" w:tplc="DD14C394">
      <w:numFmt w:val="none"/>
      <w:lvlText w:val=""/>
      <w:lvlJc w:val="left"/>
      <w:pPr>
        <w:tabs>
          <w:tab w:val="num" w:pos="360"/>
        </w:tabs>
      </w:pPr>
    </w:lvl>
    <w:lvl w:ilvl="3" w:tplc="9CFAB414">
      <w:numFmt w:val="none"/>
      <w:lvlText w:val=""/>
      <w:lvlJc w:val="left"/>
      <w:pPr>
        <w:tabs>
          <w:tab w:val="num" w:pos="360"/>
        </w:tabs>
      </w:pPr>
    </w:lvl>
    <w:lvl w:ilvl="4" w:tplc="E71472F0">
      <w:numFmt w:val="none"/>
      <w:lvlText w:val=""/>
      <w:lvlJc w:val="left"/>
      <w:pPr>
        <w:tabs>
          <w:tab w:val="num" w:pos="360"/>
        </w:tabs>
      </w:pPr>
    </w:lvl>
    <w:lvl w:ilvl="5" w:tplc="BFF00594">
      <w:numFmt w:val="none"/>
      <w:lvlText w:val=""/>
      <w:lvlJc w:val="left"/>
      <w:pPr>
        <w:tabs>
          <w:tab w:val="num" w:pos="360"/>
        </w:tabs>
      </w:pPr>
    </w:lvl>
    <w:lvl w:ilvl="6" w:tplc="647C5C70">
      <w:numFmt w:val="none"/>
      <w:lvlText w:val=""/>
      <w:lvlJc w:val="left"/>
      <w:pPr>
        <w:tabs>
          <w:tab w:val="num" w:pos="360"/>
        </w:tabs>
      </w:pPr>
    </w:lvl>
    <w:lvl w:ilvl="7" w:tplc="BAC6B4DC">
      <w:numFmt w:val="none"/>
      <w:lvlText w:val=""/>
      <w:lvlJc w:val="left"/>
      <w:pPr>
        <w:tabs>
          <w:tab w:val="num" w:pos="360"/>
        </w:tabs>
      </w:pPr>
    </w:lvl>
    <w:lvl w:ilvl="8" w:tplc="081EE1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A352CF"/>
    <w:multiLevelType w:val="hybridMultilevel"/>
    <w:tmpl w:val="31944844"/>
    <w:lvl w:ilvl="0" w:tplc="DF961B94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>
    <w:nsid w:val="70F07885"/>
    <w:multiLevelType w:val="multilevel"/>
    <w:tmpl w:val="323A6150"/>
    <w:lvl w:ilvl="0">
      <w:start w:val="1"/>
      <w:numFmt w:val="decimal"/>
      <w:pStyle w:val="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lang w:val="ru-RU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8">
    <w:nsid w:val="717B3C10"/>
    <w:multiLevelType w:val="multilevel"/>
    <w:tmpl w:val="E324A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8AE"/>
    <w:rsid w:val="00005297"/>
    <w:rsid w:val="00044DB9"/>
    <w:rsid w:val="002936EA"/>
    <w:rsid w:val="0030404C"/>
    <w:rsid w:val="00332E53"/>
    <w:rsid w:val="003B7270"/>
    <w:rsid w:val="004D06D2"/>
    <w:rsid w:val="00537D1B"/>
    <w:rsid w:val="006D1490"/>
    <w:rsid w:val="007F03D1"/>
    <w:rsid w:val="00804E8D"/>
    <w:rsid w:val="008F5C43"/>
    <w:rsid w:val="00902C12"/>
    <w:rsid w:val="009817AE"/>
    <w:rsid w:val="009B78AE"/>
    <w:rsid w:val="009F366A"/>
    <w:rsid w:val="00A27A71"/>
    <w:rsid w:val="00AB61F2"/>
    <w:rsid w:val="00B1604C"/>
    <w:rsid w:val="00BA6E7A"/>
    <w:rsid w:val="00BC0A27"/>
    <w:rsid w:val="00C25CA0"/>
    <w:rsid w:val="00C570A7"/>
    <w:rsid w:val="00C75A5A"/>
    <w:rsid w:val="00D04C4A"/>
    <w:rsid w:val="00D61916"/>
    <w:rsid w:val="00E73219"/>
    <w:rsid w:val="00F27969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8AE"/>
    <w:pPr>
      <w:keepNext/>
      <w:numPr>
        <w:numId w:val="3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B78AE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240" w:after="60"/>
      <w:jc w:val="center"/>
      <w:outlineLvl w:val="1"/>
    </w:pPr>
    <w:rPr>
      <w:rFonts w:cs="Arial"/>
      <w:b/>
      <w:bCs/>
      <w:iCs/>
    </w:rPr>
  </w:style>
  <w:style w:type="paragraph" w:styleId="3">
    <w:name w:val="heading 3"/>
    <w:aliases w:val="Minor,Level 1 - 1"/>
    <w:basedOn w:val="a"/>
    <w:next w:val="a"/>
    <w:link w:val="30"/>
    <w:qFormat/>
    <w:rsid w:val="009B78AE"/>
    <w:pPr>
      <w:keepNext/>
      <w:numPr>
        <w:ilvl w:val="2"/>
        <w:numId w:val="3"/>
      </w:numPr>
      <w:suppressAutoHyphens/>
      <w:spacing w:before="120"/>
      <w:jc w:val="center"/>
      <w:outlineLvl w:val="2"/>
    </w:pPr>
    <w:rPr>
      <w:rFonts w:cs="Arial"/>
      <w:b/>
      <w:bCs/>
      <w:i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B78AE"/>
    <w:pPr>
      <w:keepNext/>
      <w:numPr>
        <w:ilvl w:val="3"/>
        <w:numId w:val="3"/>
      </w:numPr>
      <w:spacing w:before="120"/>
      <w:jc w:val="both"/>
      <w:outlineLvl w:val="3"/>
    </w:pPr>
    <w:rPr>
      <w:b/>
      <w:bCs/>
      <w:lang w:val="en-AU"/>
    </w:rPr>
  </w:style>
  <w:style w:type="paragraph" w:styleId="5">
    <w:name w:val="heading 5"/>
    <w:basedOn w:val="a"/>
    <w:next w:val="a"/>
    <w:link w:val="50"/>
    <w:qFormat/>
    <w:rsid w:val="009B78AE"/>
    <w:pPr>
      <w:numPr>
        <w:ilvl w:val="4"/>
        <w:numId w:val="3"/>
      </w:numPr>
      <w:spacing w:before="60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B78AE"/>
    <w:pPr>
      <w:numPr>
        <w:ilvl w:val="5"/>
        <w:numId w:val="3"/>
      </w:numPr>
      <w:spacing w:before="60"/>
      <w:outlineLvl w:val="5"/>
    </w:pPr>
    <w:rPr>
      <w:bCs/>
      <w:i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A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78AE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Minor Знак,Level 1 - 1 Знак"/>
    <w:basedOn w:val="a0"/>
    <w:link w:val="3"/>
    <w:rsid w:val="009B78AE"/>
    <w:rPr>
      <w:rFonts w:ascii="Times New Roman" w:eastAsia="Times New Roman" w:hAnsi="Times New Roman" w:cs="Arial"/>
      <w:b/>
      <w:bCs/>
      <w:i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B78AE"/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character" w:customStyle="1" w:styleId="50">
    <w:name w:val="Заголовок 5 Знак"/>
    <w:basedOn w:val="a0"/>
    <w:link w:val="5"/>
    <w:rsid w:val="009B78AE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78AE"/>
    <w:rPr>
      <w:rFonts w:ascii="Times New Roman" w:eastAsia="Times New Roman" w:hAnsi="Times New Roman" w:cs="Times New Roman"/>
      <w:bCs/>
      <w:i/>
      <w:u w:val="single"/>
      <w:lang w:eastAsia="ru-RU"/>
    </w:rPr>
  </w:style>
  <w:style w:type="paragraph" w:customStyle="1" w:styleId="ConsPlusNormal">
    <w:name w:val="ConsPlusNormal"/>
    <w:rsid w:val="009B78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9B7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8AE"/>
  </w:style>
  <w:style w:type="paragraph" w:styleId="a6">
    <w:name w:val="Normal (Web)"/>
    <w:basedOn w:val="a"/>
    <w:rsid w:val="009B78AE"/>
    <w:pPr>
      <w:spacing w:before="100" w:beforeAutospacing="1" w:after="100" w:afterAutospacing="1"/>
    </w:pPr>
  </w:style>
  <w:style w:type="paragraph" w:customStyle="1" w:styleId="21">
    <w:name w:val="Обычный (веб)2"/>
    <w:basedOn w:val="a"/>
    <w:rsid w:val="009B78AE"/>
    <w:pPr>
      <w:spacing w:after="240"/>
      <w:jc w:val="both"/>
    </w:pPr>
  </w:style>
  <w:style w:type="paragraph" w:styleId="a7">
    <w:name w:val="Balloon Text"/>
    <w:basedOn w:val="a"/>
    <w:link w:val="a8"/>
    <w:semiHidden/>
    <w:rsid w:val="009B7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B7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rsid w:val="009B78AE"/>
    <w:pPr>
      <w:spacing w:before="100" w:beforeAutospacing="1" w:after="100" w:afterAutospacing="1"/>
    </w:pPr>
  </w:style>
  <w:style w:type="paragraph" w:customStyle="1" w:styleId="pro-list2">
    <w:name w:val="pro-list2"/>
    <w:basedOn w:val="a"/>
    <w:rsid w:val="009B78AE"/>
    <w:pPr>
      <w:spacing w:before="100" w:beforeAutospacing="1" w:after="100" w:afterAutospacing="1"/>
    </w:pPr>
  </w:style>
  <w:style w:type="character" w:styleId="a9">
    <w:name w:val="Hyperlink"/>
    <w:basedOn w:val="a0"/>
    <w:rsid w:val="009B78AE"/>
    <w:rPr>
      <w:color w:val="0000FF"/>
      <w:u w:val="single"/>
    </w:rPr>
  </w:style>
  <w:style w:type="paragraph" w:customStyle="1" w:styleId="textzag">
    <w:name w:val="text_zag"/>
    <w:basedOn w:val="a"/>
    <w:rsid w:val="009B78AE"/>
    <w:pPr>
      <w:spacing w:before="100" w:beforeAutospacing="1" w:after="100" w:afterAutospacing="1"/>
    </w:pPr>
  </w:style>
  <w:style w:type="paragraph" w:customStyle="1" w:styleId="pro-list-1">
    <w:name w:val="pro-list-1"/>
    <w:basedOn w:val="a"/>
    <w:rsid w:val="009B78AE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9B78A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9B7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B7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9B78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9B78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78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rsid w:val="009B78A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note text"/>
    <w:basedOn w:val="a"/>
    <w:link w:val="af1"/>
    <w:semiHidden/>
    <w:rsid w:val="009B78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B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9B78AE"/>
    <w:rPr>
      <w:vertAlign w:val="superscript"/>
    </w:rPr>
  </w:style>
  <w:style w:type="paragraph" w:styleId="af3">
    <w:name w:val="footer"/>
    <w:basedOn w:val="a"/>
    <w:link w:val="af4"/>
    <w:rsid w:val="009B78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B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7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B78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9B78A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B78A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B78AE"/>
    <w:pPr>
      <w:widowControl w:val="0"/>
      <w:autoSpaceDE w:val="0"/>
      <w:autoSpaceDN w:val="0"/>
      <w:adjustRightInd w:val="0"/>
      <w:spacing w:line="326" w:lineRule="exact"/>
      <w:ind w:firstLine="1541"/>
    </w:pPr>
  </w:style>
  <w:style w:type="character" w:customStyle="1" w:styleId="FontStyle15">
    <w:name w:val="Font Style15"/>
    <w:basedOn w:val="a0"/>
    <w:rsid w:val="009B78A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 с отступом1"/>
    <w:basedOn w:val="a"/>
    <w:link w:val="BodyTextIndent"/>
    <w:rsid w:val="009B78A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BodyTextIndent">
    <w:name w:val="Body Text Indent Знак"/>
    <w:basedOn w:val="a0"/>
    <w:link w:val="11"/>
    <w:rsid w:val="009B7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B78A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9B78AE"/>
    <w:pPr>
      <w:widowControl w:val="0"/>
      <w:autoSpaceDE w:val="0"/>
      <w:autoSpaceDN w:val="0"/>
      <w:adjustRightInd w:val="0"/>
      <w:spacing w:line="322" w:lineRule="exact"/>
      <w:ind w:firstLine="1306"/>
    </w:pPr>
  </w:style>
  <w:style w:type="paragraph" w:customStyle="1" w:styleId="Style8">
    <w:name w:val="Style8"/>
    <w:basedOn w:val="a"/>
    <w:rsid w:val="009B78AE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table" w:styleId="af5">
    <w:name w:val="Table Grid"/>
    <w:basedOn w:val="a1"/>
    <w:rsid w:val="009B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B78AE"/>
    <w:pPr>
      <w:widowControl w:val="0"/>
      <w:autoSpaceDE w:val="0"/>
      <w:autoSpaceDN w:val="0"/>
      <w:adjustRightInd w:val="0"/>
      <w:ind w:left="708"/>
    </w:pPr>
  </w:style>
  <w:style w:type="paragraph" w:styleId="22">
    <w:name w:val="Body Text Indent 2"/>
    <w:basedOn w:val="a"/>
    <w:link w:val="23"/>
    <w:rsid w:val="009B78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B78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B1604C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1604C"/>
    <w:pPr>
      <w:ind w:left="720"/>
      <w:contextualSpacing/>
    </w:pPr>
  </w:style>
  <w:style w:type="character" w:customStyle="1" w:styleId="apple-converted-space">
    <w:name w:val="apple-converted-space"/>
    <w:basedOn w:val="a0"/>
    <w:rsid w:val="007F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yabrskadm.ru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9B8393-1DD9-4F04-87C3-1949E5EBCDC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705640-961D-40BE-BCCD-27E0552359F0}">
      <dgm:prSet phldrT="[Текст]"/>
      <dgm:spPr/>
      <dgm:t>
        <a:bodyPr/>
        <a:lstStyle/>
        <a:p>
          <a:r>
            <a:rPr lang="ru-RU" b="1"/>
            <a:t>Прием и регистрация </a:t>
          </a:r>
        </a:p>
        <a:p>
          <a:r>
            <a:rPr lang="ru-RU" b="1"/>
            <a:t>заявления  </a:t>
          </a:r>
        </a:p>
      </dgm:t>
    </dgm:pt>
    <dgm:pt modelId="{0C54D9BD-963E-4E79-A6E0-9F3B165DEC8C}" type="parTrans" cxnId="{E773B286-79E5-4DE9-839E-3F861E8C5233}">
      <dgm:prSet/>
      <dgm:spPr/>
      <dgm:t>
        <a:bodyPr/>
        <a:lstStyle/>
        <a:p>
          <a:endParaRPr lang="ru-RU"/>
        </a:p>
      </dgm:t>
    </dgm:pt>
    <dgm:pt modelId="{6FA83EA7-EFF3-466A-9CCC-A5BC13A482C1}" type="sibTrans" cxnId="{E773B286-79E5-4DE9-839E-3F861E8C5233}">
      <dgm:prSet/>
      <dgm:spPr/>
      <dgm:t>
        <a:bodyPr/>
        <a:lstStyle/>
        <a:p>
          <a:endParaRPr lang="ru-RU"/>
        </a:p>
      </dgm:t>
    </dgm:pt>
    <dgm:pt modelId="{D2D494EF-5008-4620-9FA6-B35DC816FFC3}">
      <dgm:prSet/>
      <dgm:spPr/>
      <dgm:t>
        <a:bodyPr/>
        <a:lstStyle/>
        <a:p>
          <a:r>
            <a:rPr lang="ru-RU" b="1"/>
            <a:t>Рассмотрение заявления  </a:t>
          </a:r>
        </a:p>
      </dgm:t>
    </dgm:pt>
    <dgm:pt modelId="{0215667E-5C11-49A1-861C-8BE095FF6850}" type="parTrans" cxnId="{C1AC6521-2D99-4679-91DF-255722F35C70}">
      <dgm:prSet/>
      <dgm:spPr/>
      <dgm:t>
        <a:bodyPr/>
        <a:lstStyle/>
        <a:p>
          <a:endParaRPr lang="ru-RU"/>
        </a:p>
      </dgm:t>
    </dgm:pt>
    <dgm:pt modelId="{49F158AF-D89D-4444-A604-A39BA4FE9C42}" type="sibTrans" cxnId="{C1AC6521-2D99-4679-91DF-255722F35C70}">
      <dgm:prSet/>
      <dgm:spPr/>
      <dgm:t>
        <a:bodyPr/>
        <a:lstStyle/>
        <a:p>
          <a:endParaRPr lang="ru-RU"/>
        </a:p>
      </dgm:t>
    </dgm:pt>
    <dgm:pt modelId="{3A794112-D424-4C51-AB5C-F4480131DB91}">
      <dgm:prSet phldrT="[Текст]"/>
      <dgm:spPr/>
      <dgm:t>
        <a:bodyPr/>
        <a:lstStyle/>
        <a:p>
          <a:r>
            <a:rPr lang="ru-RU" b="1"/>
            <a:t>Подготовка сведений  </a:t>
          </a:r>
        </a:p>
      </dgm:t>
    </dgm:pt>
    <dgm:pt modelId="{80761114-C964-404D-BC96-C28178B878BA}" type="parTrans" cxnId="{380F0189-92D2-4886-AA8F-0CBCB2884D0B}">
      <dgm:prSet/>
      <dgm:spPr/>
      <dgm:t>
        <a:bodyPr/>
        <a:lstStyle/>
        <a:p>
          <a:endParaRPr lang="ru-RU"/>
        </a:p>
      </dgm:t>
    </dgm:pt>
    <dgm:pt modelId="{9734888B-A690-4DA5-837F-2153EC856B16}" type="sibTrans" cxnId="{380F0189-92D2-4886-AA8F-0CBCB2884D0B}">
      <dgm:prSet/>
      <dgm:spPr/>
      <dgm:t>
        <a:bodyPr/>
        <a:lstStyle/>
        <a:p>
          <a:endParaRPr lang="ru-RU"/>
        </a:p>
      </dgm:t>
    </dgm:pt>
    <dgm:pt modelId="{0DE674CA-FAD2-410F-AD9C-59E423AE1D19}">
      <dgm:prSet/>
      <dgm:spPr/>
      <dgm:t>
        <a:bodyPr/>
        <a:lstStyle/>
        <a:p>
          <a:r>
            <a:rPr lang="ru-RU" b="1"/>
            <a:t>Проект информационного письма</a:t>
          </a:r>
        </a:p>
      </dgm:t>
    </dgm:pt>
    <dgm:pt modelId="{6625F3C1-B061-47CC-B168-E6DAB13790C7}" type="parTrans" cxnId="{00F83DC2-4197-40A0-8F1C-331C83D63BB4}">
      <dgm:prSet/>
      <dgm:spPr/>
      <dgm:t>
        <a:bodyPr/>
        <a:lstStyle/>
        <a:p>
          <a:endParaRPr lang="ru-RU"/>
        </a:p>
      </dgm:t>
    </dgm:pt>
    <dgm:pt modelId="{11186AEA-ECA8-4A8D-91C1-A4DDF50A7F7C}" type="sibTrans" cxnId="{00F83DC2-4197-40A0-8F1C-331C83D63BB4}">
      <dgm:prSet/>
      <dgm:spPr/>
      <dgm:t>
        <a:bodyPr/>
        <a:lstStyle/>
        <a:p>
          <a:endParaRPr lang="ru-RU"/>
        </a:p>
      </dgm:t>
    </dgm:pt>
    <dgm:pt modelId="{00B512E7-BB10-4685-A87F-470BE311DD4A}">
      <dgm:prSet/>
      <dgm:spPr/>
      <dgm:t>
        <a:bodyPr/>
        <a:lstStyle/>
        <a:p>
          <a:r>
            <a:rPr lang="ru-RU" b="1"/>
            <a:t>Подготовка уведомления об отказе в предоставлении муниципальной услуги </a:t>
          </a:r>
        </a:p>
      </dgm:t>
    </dgm:pt>
    <dgm:pt modelId="{76F3C4E0-FAEA-4397-8E92-F61A16E4B6EA}" type="parTrans" cxnId="{7147EF30-D90C-4648-8CF1-1005A60BD713}">
      <dgm:prSet/>
      <dgm:spPr/>
      <dgm:t>
        <a:bodyPr/>
        <a:lstStyle/>
        <a:p>
          <a:endParaRPr lang="ru-RU"/>
        </a:p>
      </dgm:t>
    </dgm:pt>
    <dgm:pt modelId="{206830EA-F0C2-49A5-B1BA-F3CC501F0590}" type="sibTrans" cxnId="{7147EF30-D90C-4648-8CF1-1005A60BD713}">
      <dgm:prSet/>
      <dgm:spPr/>
      <dgm:t>
        <a:bodyPr/>
        <a:lstStyle/>
        <a:p>
          <a:endParaRPr lang="ru-RU"/>
        </a:p>
      </dgm:t>
    </dgm:pt>
    <dgm:pt modelId="{98D2134E-25AA-4A00-8B9A-B77E597E7F80}">
      <dgm:prSet/>
      <dgm:spPr/>
      <dgm:t>
        <a:bodyPr/>
        <a:lstStyle/>
        <a:p>
          <a:r>
            <a:rPr lang="ru-RU" b="1"/>
            <a:t>Направление информационного письма заявителю  </a:t>
          </a:r>
        </a:p>
      </dgm:t>
    </dgm:pt>
    <dgm:pt modelId="{BD53A188-5428-432D-B6B6-F84E618E9D8A}" type="parTrans" cxnId="{219FABBC-A54A-4186-98FD-94A2FE7F4C09}">
      <dgm:prSet/>
      <dgm:spPr/>
      <dgm:t>
        <a:bodyPr/>
        <a:lstStyle/>
        <a:p>
          <a:endParaRPr lang="ru-RU"/>
        </a:p>
      </dgm:t>
    </dgm:pt>
    <dgm:pt modelId="{BC54261F-1E64-49A5-ACCC-4825D19837BB}" type="sibTrans" cxnId="{219FABBC-A54A-4186-98FD-94A2FE7F4C09}">
      <dgm:prSet/>
      <dgm:spPr/>
      <dgm:t>
        <a:bodyPr/>
        <a:lstStyle/>
        <a:p>
          <a:endParaRPr lang="ru-RU"/>
        </a:p>
      </dgm:t>
    </dgm:pt>
    <dgm:pt modelId="{D699C4E2-BDB7-4EC3-A9DB-7169C6D85959}">
      <dgm:prSet/>
      <dgm:spPr/>
      <dgm:t>
        <a:bodyPr/>
        <a:lstStyle/>
        <a:p>
          <a:r>
            <a:rPr lang="ru-RU" b="1"/>
            <a:t>Направление уведомления об отказе в предоставлении муниципальной услуги заявителю       </a:t>
          </a:r>
        </a:p>
      </dgm:t>
    </dgm:pt>
    <dgm:pt modelId="{46D978DE-4C2C-49D3-8245-B8C008CF2908}" type="parTrans" cxnId="{FED6D986-10EB-4292-A8C8-B273AAA160C1}">
      <dgm:prSet/>
      <dgm:spPr/>
      <dgm:t>
        <a:bodyPr/>
        <a:lstStyle/>
        <a:p>
          <a:endParaRPr lang="ru-RU"/>
        </a:p>
      </dgm:t>
    </dgm:pt>
    <dgm:pt modelId="{F993DCBC-F4EF-4146-943A-445781137F26}" type="sibTrans" cxnId="{FED6D986-10EB-4292-A8C8-B273AAA160C1}">
      <dgm:prSet/>
      <dgm:spPr/>
      <dgm:t>
        <a:bodyPr/>
        <a:lstStyle/>
        <a:p>
          <a:endParaRPr lang="ru-RU"/>
        </a:p>
      </dgm:t>
    </dgm:pt>
    <dgm:pt modelId="{BC0D3CAF-F189-40F8-90A6-33C395833351}" type="pres">
      <dgm:prSet presAssocID="{7D9B8393-1DD9-4F04-87C3-1949E5EBCD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427E00-C3CE-4C09-8C24-D7C0CD94734E}" type="pres">
      <dgm:prSet presAssocID="{7C705640-961D-40BE-BCCD-27E0552359F0}" presName="hierRoot1" presStyleCnt="0"/>
      <dgm:spPr/>
    </dgm:pt>
    <dgm:pt modelId="{F0A7F099-6E2B-49B1-A97E-85F79C177640}" type="pres">
      <dgm:prSet presAssocID="{7C705640-961D-40BE-BCCD-27E0552359F0}" presName="composite" presStyleCnt="0"/>
      <dgm:spPr/>
    </dgm:pt>
    <dgm:pt modelId="{D7A6D83A-A520-4765-983F-64EB20232EC8}" type="pres">
      <dgm:prSet presAssocID="{7C705640-961D-40BE-BCCD-27E0552359F0}" presName="background" presStyleLbl="node0" presStyleIdx="0" presStyleCnt="1"/>
      <dgm:spPr/>
    </dgm:pt>
    <dgm:pt modelId="{A8771F44-64E3-4B38-905A-52E307672899}" type="pres">
      <dgm:prSet presAssocID="{7C705640-961D-40BE-BCCD-27E0552359F0}" presName="text" presStyleLbl="fgAcc0" presStyleIdx="0" presStyleCnt="1" custScaleX="218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611059-6EA1-4119-88AD-56794D66A4CE}" type="pres">
      <dgm:prSet presAssocID="{7C705640-961D-40BE-BCCD-27E0552359F0}" presName="hierChild2" presStyleCnt="0"/>
      <dgm:spPr/>
    </dgm:pt>
    <dgm:pt modelId="{21A8D37D-B680-4A75-ADB1-0D1762E07F0F}" type="pres">
      <dgm:prSet presAssocID="{0215667E-5C11-49A1-861C-8BE095FF6850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859DD2B-B7FC-43CA-BF54-AD23205B1E2D}" type="pres">
      <dgm:prSet presAssocID="{D2D494EF-5008-4620-9FA6-B35DC816FFC3}" presName="hierRoot2" presStyleCnt="0"/>
      <dgm:spPr/>
    </dgm:pt>
    <dgm:pt modelId="{7833E7FB-DB78-4223-99AF-8CEB5AB59082}" type="pres">
      <dgm:prSet presAssocID="{D2D494EF-5008-4620-9FA6-B35DC816FFC3}" presName="composite2" presStyleCnt="0"/>
      <dgm:spPr/>
    </dgm:pt>
    <dgm:pt modelId="{43C216B6-7300-4086-8D4A-E510E255A328}" type="pres">
      <dgm:prSet presAssocID="{D2D494EF-5008-4620-9FA6-B35DC816FFC3}" presName="background2" presStyleLbl="node2" presStyleIdx="0" presStyleCnt="1"/>
      <dgm:spPr/>
    </dgm:pt>
    <dgm:pt modelId="{FD268115-DEC0-41A0-91A4-9D0F077104FE}" type="pres">
      <dgm:prSet presAssocID="{D2D494EF-5008-4620-9FA6-B35DC816FFC3}" presName="text2" presStyleLbl="fgAcc2" presStyleIdx="0" presStyleCnt="1" custScaleX="199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76A194-5B48-4DB7-8D19-CC9D5C99C51F}" type="pres">
      <dgm:prSet presAssocID="{D2D494EF-5008-4620-9FA6-B35DC816FFC3}" presName="hierChild3" presStyleCnt="0"/>
      <dgm:spPr/>
    </dgm:pt>
    <dgm:pt modelId="{25C1B96B-6C00-4BC5-9A60-3E3AC640C7C8}" type="pres">
      <dgm:prSet presAssocID="{80761114-C964-404D-BC96-C28178B878BA}" presName="Name17" presStyleLbl="parChTrans1D3" presStyleIdx="0" presStyleCnt="1"/>
      <dgm:spPr/>
      <dgm:t>
        <a:bodyPr/>
        <a:lstStyle/>
        <a:p>
          <a:endParaRPr lang="ru-RU"/>
        </a:p>
      </dgm:t>
    </dgm:pt>
    <dgm:pt modelId="{4BA96B5A-C488-4A2A-8037-835F49E8E0CF}" type="pres">
      <dgm:prSet presAssocID="{3A794112-D424-4C51-AB5C-F4480131DB91}" presName="hierRoot3" presStyleCnt="0"/>
      <dgm:spPr/>
    </dgm:pt>
    <dgm:pt modelId="{1909CC53-F156-4156-B285-8CCE8A512F8D}" type="pres">
      <dgm:prSet presAssocID="{3A794112-D424-4C51-AB5C-F4480131DB91}" presName="composite3" presStyleCnt="0"/>
      <dgm:spPr/>
    </dgm:pt>
    <dgm:pt modelId="{543FD23C-ED44-40DC-80FE-E9035CC31B8B}" type="pres">
      <dgm:prSet presAssocID="{3A794112-D424-4C51-AB5C-F4480131DB91}" presName="background3" presStyleLbl="node3" presStyleIdx="0" presStyleCnt="1"/>
      <dgm:spPr/>
    </dgm:pt>
    <dgm:pt modelId="{91BE15D2-9CA5-435B-BB00-C520477D2ECA}" type="pres">
      <dgm:prSet presAssocID="{3A794112-D424-4C51-AB5C-F4480131DB91}" presName="text3" presStyleLbl="fgAcc3" presStyleIdx="0" presStyleCnt="1" custScaleX="201764" custLinFactNeighborX="-1746" custLinFactNeighborY="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BB9EB-6F19-4D7E-868B-8C6842D5BBA8}" type="pres">
      <dgm:prSet presAssocID="{3A794112-D424-4C51-AB5C-F4480131DB91}" presName="hierChild4" presStyleCnt="0"/>
      <dgm:spPr/>
    </dgm:pt>
    <dgm:pt modelId="{2C569A8F-7763-4FC2-84A5-091E93EACA94}" type="pres">
      <dgm:prSet presAssocID="{6625F3C1-B061-47CC-B168-E6DAB13790C7}" presName="Name23" presStyleLbl="parChTrans1D4" presStyleIdx="0" presStyleCnt="4"/>
      <dgm:spPr/>
      <dgm:t>
        <a:bodyPr/>
        <a:lstStyle/>
        <a:p>
          <a:endParaRPr lang="ru-RU"/>
        </a:p>
      </dgm:t>
    </dgm:pt>
    <dgm:pt modelId="{A46B0808-2684-44C5-B212-D4457996D289}" type="pres">
      <dgm:prSet presAssocID="{0DE674CA-FAD2-410F-AD9C-59E423AE1D19}" presName="hierRoot4" presStyleCnt="0"/>
      <dgm:spPr/>
    </dgm:pt>
    <dgm:pt modelId="{D0C21200-CE1B-45FA-9E62-549D96EB9126}" type="pres">
      <dgm:prSet presAssocID="{0DE674CA-FAD2-410F-AD9C-59E423AE1D19}" presName="composite4" presStyleCnt="0"/>
      <dgm:spPr/>
    </dgm:pt>
    <dgm:pt modelId="{9E94F8A6-2F4F-41DA-B637-D29C90BAEA13}" type="pres">
      <dgm:prSet presAssocID="{0DE674CA-FAD2-410F-AD9C-59E423AE1D19}" presName="background4" presStyleLbl="node4" presStyleIdx="0" presStyleCnt="4"/>
      <dgm:spPr>
        <a:effectLst/>
      </dgm:spPr>
      <dgm:t>
        <a:bodyPr/>
        <a:lstStyle/>
        <a:p>
          <a:endParaRPr lang="ru-RU"/>
        </a:p>
      </dgm:t>
    </dgm:pt>
    <dgm:pt modelId="{8CAAB5BB-2BB5-439B-ABD4-8C3784E49B26}" type="pres">
      <dgm:prSet presAssocID="{0DE674CA-FAD2-410F-AD9C-59E423AE1D19}" presName="text4" presStyleLbl="fgAcc4" presStyleIdx="0" presStyleCnt="4" custScaleX="177259" custLinFactNeighborY="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C0D903-0C45-40D1-9633-EC8371FBBAEF}" type="pres">
      <dgm:prSet presAssocID="{0DE674CA-FAD2-410F-AD9C-59E423AE1D19}" presName="hierChild5" presStyleCnt="0"/>
      <dgm:spPr/>
    </dgm:pt>
    <dgm:pt modelId="{421A582B-C793-437D-B74E-26CB1228451F}" type="pres">
      <dgm:prSet presAssocID="{BD53A188-5428-432D-B6B6-F84E618E9D8A}" presName="Name23" presStyleLbl="parChTrans1D4" presStyleIdx="1" presStyleCnt="4"/>
      <dgm:spPr/>
      <dgm:t>
        <a:bodyPr/>
        <a:lstStyle/>
        <a:p>
          <a:endParaRPr lang="ru-RU"/>
        </a:p>
      </dgm:t>
    </dgm:pt>
    <dgm:pt modelId="{45C90048-3E4D-4F4B-92DC-5B5BC9542194}" type="pres">
      <dgm:prSet presAssocID="{98D2134E-25AA-4A00-8B9A-B77E597E7F80}" presName="hierRoot4" presStyleCnt="0"/>
      <dgm:spPr/>
    </dgm:pt>
    <dgm:pt modelId="{BE4AF8CC-6A39-4716-A7C0-B49FE908C0DE}" type="pres">
      <dgm:prSet presAssocID="{98D2134E-25AA-4A00-8B9A-B77E597E7F80}" presName="composite4" presStyleCnt="0"/>
      <dgm:spPr/>
    </dgm:pt>
    <dgm:pt modelId="{D210790D-2E8B-47AC-9711-9F98CF72B6B0}" type="pres">
      <dgm:prSet presAssocID="{98D2134E-25AA-4A00-8B9A-B77E597E7F80}" presName="background4" presStyleLbl="node4" presStyleIdx="1" presStyleCnt="4"/>
      <dgm:spPr/>
    </dgm:pt>
    <dgm:pt modelId="{E2D86D3E-B361-42A7-B4CF-7C098E2DF897}" type="pres">
      <dgm:prSet presAssocID="{98D2134E-25AA-4A00-8B9A-B77E597E7F80}" presName="text4" presStyleLbl="fgAcc4" presStyleIdx="1" presStyleCnt="4" custScaleX="171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B56E28-4CA0-4952-BF06-8677477C68C4}" type="pres">
      <dgm:prSet presAssocID="{98D2134E-25AA-4A00-8B9A-B77E597E7F80}" presName="hierChild5" presStyleCnt="0"/>
      <dgm:spPr/>
    </dgm:pt>
    <dgm:pt modelId="{6657F660-8ECA-43C0-94FF-8F1640D522BD}" type="pres">
      <dgm:prSet presAssocID="{76F3C4E0-FAEA-4397-8E92-F61A16E4B6EA}" presName="Name23" presStyleLbl="parChTrans1D4" presStyleIdx="2" presStyleCnt="4"/>
      <dgm:spPr/>
      <dgm:t>
        <a:bodyPr/>
        <a:lstStyle/>
        <a:p>
          <a:endParaRPr lang="ru-RU"/>
        </a:p>
      </dgm:t>
    </dgm:pt>
    <dgm:pt modelId="{7F2149A6-0DA2-4759-AF96-ED4ABAE61B95}" type="pres">
      <dgm:prSet presAssocID="{00B512E7-BB10-4685-A87F-470BE311DD4A}" presName="hierRoot4" presStyleCnt="0"/>
      <dgm:spPr/>
    </dgm:pt>
    <dgm:pt modelId="{6C18B285-EDC0-41BB-BECE-1072A37225E7}" type="pres">
      <dgm:prSet presAssocID="{00B512E7-BB10-4685-A87F-470BE311DD4A}" presName="composite4" presStyleCnt="0"/>
      <dgm:spPr/>
    </dgm:pt>
    <dgm:pt modelId="{C3E2C9E9-8D74-42DA-B68E-77E31EE418BF}" type="pres">
      <dgm:prSet presAssocID="{00B512E7-BB10-4685-A87F-470BE311DD4A}" presName="background4" presStyleLbl="node4" presStyleIdx="2" presStyleCnt="4"/>
      <dgm:spPr/>
    </dgm:pt>
    <dgm:pt modelId="{C1A963EF-9524-41AF-99CE-09F54B6C0D5C}" type="pres">
      <dgm:prSet presAssocID="{00B512E7-BB10-4685-A87F-470BE311DD4A}" presName="text4" presStyleLbl="fgAcc4" presStyleIdx="2" presStyleCnt="4" custScaleX="1699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E17377-7DBE-4057-BF76-55A19061F7EC}" type="pres">
      <dgm:prSet presAssocID="{00B512E7-BB10-4685-A87F-470BE311DD4A}" presName="hierChild5" presStyleCnt="0"/>
      <dgm:spPr/>
    </dgm:pt>
    <dgm:pt modelId="{7F454D73-188E-4C3F-ABA0-79532584719B}" type="pres">
      <dgm:prSet presAssocID="{46D978DE-4C2C-49D3-8245-B8C008CF2908}" presName="Name23" presStyleLbl="parChTrans1D4" presStyleIdx="3" presStyleCnt="4"/>
      <dgm:spPr/>
      <dgm:t>
        <a:bodyPr/>
        <a:lstStyle/>
        <a:p>
          <a:endParaRPr lang="ru-RU"/>
        </a:p>
      </dgm:t>
    </dgm:pt>
    <dgm:pt modelId="{09E36798-0203-4E1D-9E3E-CC9ABB3B182B}" type="pres">
      <dgm:prSet presAssocID="{D699C4E2-BDB7-4EC3-A9DB-7169C6D85959}" presName="hierRoot4" presStyleCnt="0"/>
      <dgm:spPr/>
    </dgm:pt>
    <dgm:pt modelId="{8F51774E-E9EE-4105-912C-CFA4FD4F6256}" type="pres">
      <dgm:prSet presAssocID="{D699C4E2-BDB7-4EC3-A9DB-7169C6D85959}" presName="composite4" presStyleCnt="0"/>
      <dgm:spPr/>
    </dgm:pt>
    <dgm:pt modelId="{AFFD9A01-FCD4-4333-9278-1A6A337862EB}" type="pres">
      <dgm:prSet presAssocID="{D699C4E2-BDB7-4EC3-A9DB-7169C6D85959}" presName="background4" presStyleLbl="node4" presStyleIdx="3" presStyleCnt="4"/>
      <dgm:spPr/>
    </dgm:pt>
    <dgm:pt modelId="{9F51830B-B347-46E8-81B4-AC4739268636}" type="pres">
      <dgm:prSet presAssocID="{D699C4E2-BDB7-4EC3-A9DB-7169C6D85959}" presName="text4" presStyleLbl="fgAcc4" presStyleIdx="3" presStyleCnt="4" custScaleX="1726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53CC15-5D33-4499-A8A6-F5A5A7A4CD48}" type="pres">
      <dgm:prSet presAssocID="{D699C4E2-BDB7-4EC3-A9DB-7169C6D85959}" presName="hierChild5" presStyleCnt="0"/>
      <dgm:spPr/>
    </dgm:pt>
  </dgm:ptLst>
  <dgm:cxnLst>
    <dgm:cxn modelId="{540B8649-1B65-430F-A67A-79B0FB52AB49}" type="presOf" srcId="{6625F3C1-B061-47CC-B168-E6DAB13790C7}" destId="{2C569A8F-7763-4FC2-84A5-091E93EACA94}" srcOrd="0" destOrd="0" presId="urn:microsoft.com/office/officeart/2005/8/layout/hierarchy1"/>
    <dgm:cxn modelId="{8895C295-6011-4019-932A-567CABBA399F}" type="presOf" srcId="{3A794112-D424-4C51-AB5C-F4480131DB91}" destId="{91BE15D2-9CA5-435B-BB00-C520477D2ECA}" srcOrd="0" destOrd="0" presId="urn:microsoft.com/office/officeart/2005/8/layout/hierarchy1"/>
    <dgm:cxn modelId="{C3A9799F-2980-4F85-961A-63F11B4F7428}" type="presOf" srcId="{0215667E-5C11-49A1-861C-8BE095FF6850}" destId="{21A8D37D-B680-4A75-ADB1-0D1762E07F0F}" srcOrd="0" destOrd="0" presId="urn:microsoft.com/office/officeart/2005/8/layout/hierarchy1"/>
    <dgm:cxn modelId="{455742B4-7183-403C-88D8-28DD30F2FE6F}" type="presOf" srcId="{98D2134E-25AA-4A00-8B9A-B77E597E7F80}" destId="{E2D86D3E-B361-42A7-B4CF-7C098E2DF897}" srcOrd="0" destOrd="0" presId="urn:microsoft.com/office/officeart/2005/8/layout/hierarchy1"/>
    <dgm:cxn modelId="{6EB2C93D-EAF7-471E-83DE-FB934C706C3B}" type="presOf" srcId="{80761114-C964-404D-BC96-C28178B878BA}" destId="{25C1B96B-6C00-4BC5-9A60-3E3AC640C7C8}" srcOrd="0" destOrd="0" presId="urn:microsoft.com/office/officeart/2005/8/layout/hierarchy1"/>
    <dgm:cxn modelId="{7147EF30-D90C-4648-8CF1-1005A60BD713}" srcId="{3A794112-D424-4C51-AB5C-F4480131DB91}" destId="{00B512E7-BB10-4685-A87F-470BE311DD4A}" srcOrd="1" destOrd="0" parTransId="{76F3C4E0-FAEA-4397-8E92-F61A16E4B6EA}" sibTransId="{206830EA-F0C2-49A5-B1BA-F3CC501F0590}"/>
    <dgm:cxn modelId="{E773B286-79E5-4DE9-839E-3F861E8C5233}" srcId="{7D9B8393-1DD9-4F04-87C3-1949E5EBCDC5}" destId="{7C705640-961D-40BE-BCCD-27E0552359F0}" srcOrd="0" destOrd="0" parTransId="{0C54D9BD-963E-4E79-A6E0-9F3B165DEC8C}" sibTransId="{6FA83EA7-EFF3-466A-9CCC-A5BC13A482C1}"/>
    <dgm:cxn modelId="{00F83DC2-4197-40A0-8F1C-331C83D63BB4}" srcId="{3A794112-D424-4C51-AB5C-F4480131DB91}" destId="{0DE674CA-FAD2-410F-AD9C-59E423AE1D19}" srcOrd="0" destOrd="0" parTransId="{6625F3C1-B061-47CC-B168-E6DAB13790C7}" sibTransId="{11186AEA-ECA8-4A8D-91C1-A4DDF50A7F7C}"/>
    <dgm:cxn modelId="{98F92344-3A35-4B71-BEC8-65C3C49B05D5}" type="presOf" srcId="{7C705640-961D-40BE-BCCD-27E0552359F0}" destId="{A8771F44-64E3-4B38-905A-52E307672899}" srcOrd="0" destOrd="0" presId="urn:microsoft.com/office/officeart/2005/8/layout/hierarchy1"/>
    <dgm:cxn modelId="{FED6D986-10EB-4292-A8C8-B273AAA160C1}" srcId="{00B512E7-BB10-4685-A87F-470BE311DD4A}" destId="{D699C4E2-BDB7-4EC3-A9DB-7169C6D85959}" srcOrd="0" destOrd="0" parTransId="{46D978DE-4C2C-49D3-8245-B8C008CF2908}" sibTransId="{F993DCBC-F4EF-4146-943A-445781137F26}"/>
    <dgm:cxn modelId="{651683E6-C285-4DB0-84F8-3D38883534D3}" type="presOf" srcId="{0DE674CA-FAD2-410F-AD9C-59E423AE1D19}" destId="{8CAAB5BB-2BB5-439B-ABD4-8C3784E49B26}" srcOrd="0" destOrd="0" presId="urn:microsoft.com/office/officeart/2005/8/layout/hierarchy1"/>
    <dgm:cxn modelId="{C1AC6521-2D99-4679-91DF-255722F35C70}" srcId="{7C705640-961D-40BE-BCCD-27E0552359F0}" destId="{D2D494EF-5008-4620-9FA6-B35DC816FFC3}" srcOrd="0" destOrd="0" parTransId="{0215667E-5C11-49A1-861C-8BE095FF6850}" sibTransId="{49F158AF-D89D-4444-A604-A39BA4FE9C42}"/>
    <dgm:cxn modelId="{380F0189-92D2-4886-AA8F-0CBCB2884D0B}" srcId="{D2D494EF-5008-4620-9FA6-B35DC816FFC3}" destId="{3A794112-D424-4C51-AB5C-F4480131DB91}" srcOrd="0" destOrd="0" parTransId="{80761114-C964-404D-BC96-C28178B878BA}" sibTransId="{9734888B-A690-4DA5-837F-2153EC856B16}"/>
    <dgm:cxn modelId="{A9430CB4-74C1-4030-9222-B9D69723ED1A}" type="presOf" srcId="{46D978DE-4C2C-49D3-8245-B8C008CF2908}" destId="{7F454D73-188E-4C3F-ABA0-79532584719B}" srcOrd="0" destOrd="0" presId="urn:microsoft.com/office/officeart/2005/8/layout/hierarchy1"/>
    <dgm:cxn modelId="{7EC7F8A1-FD5E-4FD5-89FF-79A41320C485}" type="presOf" srcId="{76F3C4E0-FAEA-4397-8E92-F61A16E4B6EA}" destId="{6657F660-8ECA-43C0-94FF-8F1640D522BD}" srcOrd="0" destOrd="0" presId="urn:microsoft.com/office/officeart/2005/8/layout/hierarchy1"/>
    <dgm:cxn modelId="{219FABBC-A54A-4186-98FD-94A2FE7F4C09}" srcId="{0DE674CA-FAD2-410F-AD9C-59E423AE1D19}" destId="{98D2134E-25AA-4A00-8B9A-B77E597E7F80}" srcOrd="0" destOrd="0" parTransId="{BD53A188-5428-432D-B6B6-F84E618E9D8A}" sibTransId="{BC54261F-1E64-49A5-ACCC-4825D19837BB}"/>
    <dgm:cxn modelId="{FC501319-59F7-4EF8-BFA5-B1D92BD1AD31}" type="presOf" srcId="{00B512E7-BB10-4685-A87F-470BE311DD4A}" destId="{C1A963EF-9524-41AF-99CE-09F54B6C0D5C}" srcOrd="0" destOrd="0" presId="urn:microsoft.com/office/officeart/2005/8/layout/hierarchy1"/>
    <dgm:cxn modelId="{3FA8D80C-21E3-40EE-82C1-5101D1C24E8F}" type="presOf" srcId="{D2D494EF-5008-4620-9FA6-B35DC816FFC3}" destId="{FD268115-DEC0-41A0-91A4-9D0F077104FE}" srcOrd="0" destOrd="0" presId="urn:microsoft.com/office/officeart/2005/8/layout/hierarchy1"/>
    <dgm:cxn modelId="{0C8E156F-8D05-4050-BC26-C55F85FD2A1C}" type="presOf" srcId="{BD53A188-5428-432D-B6B6-F84E618E9D8A}" destId="{421A582B-C793-437D-B74E-26CB1228451F}" srcOrd="0" destOrd="0" presId="urn:microsoft.com/office/officeart/2005/8/layout/hierarchy1"/>
    <dgm:cxn modelId="{EFA6F85D-99A5-4E0D-9B45-DF1522693823}" type="presOf" srcId="{D699C4E2-BDB7-4EC3-A9DB-7169C6D85959}" destId="{9F51830B-B347-46E8-81B4-AC4739268636}" srcOrd="0" destOrd="0" presId="urn:microsoft.com/office/officeart/2005/8/layout/hierarchy1"/>
    <dgm:cxn modelId="{E3818CBF-0F0B-430A-9E6F-73B068C9DBBA}" type="presOf" srcId="{7D9B8393-1DD9-4F04-87C3-1949E5EBCDC5}" destId="{BC0D3CAF-F189-40F8-90A6-33C395833351}" srcOrd="0" destOrd="0" presId="urn:microsoft.com/office/officeart/2005/8/layout/hierarchy1"/>
    <dgm:cxn modelId="{A4F5C143-92F0-46EB-BFB2-441DD573EC65}" type="presParOf" srcId="{BC0D3CAF-F189-40F8-90A6-33C395833351}" destId="{20427E00-C3CE-4C09-8C24-D7C0CD94734E}" srcOrd="0" destOrd="0" presId="urn:microsoft.com/office/officeart/2005/8/layout/hierarchy1"/>
    <dgm:cxn modelId="{E9D4B65C-23BD-4425-9386-CA05BBDCC439}" type="presParOf" srcId="{20427E00-C3CE-4C09-8C24-D7C0CD94734E}" destId="{F0A7F099-6E2B-49B1-A97E-85F79C177640}" srcOrd="0" destOrd="0" presId="urn:microsoft.com/office/officeart/2005/8/layout/hierarchy1"/>
    <dgm:cxn modelId="{6C556A77-60AA-42BE-AF5B-ACDA784D112A}" type="presParOf" srcId="{F0A7F099-6E2B-49B1-A97E-85F79C177640}" destId="{D7A6D83A-A520-4765-983F-64EB20232EC8}" srcOrd="0" destOrd="0" presId="urn:microsoft.com/office/officeart/2005/8/layout/hierarchy1"/>
    <dgm:cxn modelId="{4F8CB27E-5157-43ED-BFDD-7E79C57C7D8B}" type="presParOf" srcId="{F0A7F099-6E2B-49B1-A97E-85F79C177640}" destId="{A8771F44-64E3-4B38-905A-52E307672899}" srcOrd="1" destOrd="0" presId="urn:microsoft.com/office/officeart/2005/8/layout/hierarchy1"/>
    <dgm:cxn modelId="{FE971C86-8AB9-45E1-8BBA-578E50DB7511}" type="presParOf" srcId="{20427E00-C3CE-4C09-8C24-D7C0CD94734E}" destId="{63611059-6EA1-4119-88AD-56794D66A4CE}" srcOrd="1" destOrd="0" presId="urn:microsoft.com/office/officeart/2005/8/layout/hierarchy1"/>
    <dgm:cxn modelId="{0C61F7F7-53D2-46EE-9C1D-5A7C0040F07D}" type="presParOf" srcId="{63611059-6EA1-4119-88AD-56794D66A4CE}" destId="{21A8D37D-B680-4A75-ADB1-0D1762E07F0F}" srcOrd="0" destOrd="0" presId="urn:microsoft.com/office/officeart/2005/8/layout/hierarchy1"/>
    <dgm:cxn modelId="{3184007E-3198-4074-B55C-3E6523BE249B}" type="presParOf" srcId="{63611059-6EA1-4119-88AD-56794D66A4CE}" destId="{4859DD2B-B7FC-43CA-BF54-AD23205B1E2D}" srcOrd="1" destOrd="0" presId="urn:microsoft.com/office/officeart/2005/8/layout/hierarchy1"/>
    <dgm:cxn modelId="{6E5EBAAD-6075-4318-A75A-DC0231C48C0F}" type="presParOf" srcId="{4859DD2B-B7FC-43CA-BF54-AD23205B1E2D}" destId="{7833E7FB-DB78-4223-99AF-8CEB5AB59082}" srcOrd="0" destOrd="0" presId="urn:microsoft.com/office/officeart/2005/8/layout/hierarchy1"/>
    <dgm:cxn modelId="{C83295FD-C44B-4641-B4E6-F291FCF02AA3}" type="presParOf" srcId="{7833E7FB-DB78-4223-99AF-8CEB5AB59082}" destId="{43C216B6-7300-4086-8D4A-E510E255A328}" srcOrd="0" destOrd="0" presId="urn:microsoft.com/office/officeart/2005/8/layout/hierarchy1"/>
    <dgm:cxn modelId="{15E65E20-C1A0-4D66-AB80-7693C8FF3B76}" type="presParOf" srcId="{7833E7FB-DB78-4223-99AF-8CEB5AB59082}" destId="{FD268115-DEC0-41A0-91A4-9D0F077104FE}" srcOrd="1" destOrd="0" presId="urn:microsoft.com/office/officeart/2005/8/layout/hierarchy1"/>
    <dgm:cxn modelId="{2C20AA51-449F-43E4-B64C-5F55D350425A}" type="presParOf" srcId="{4859DD2B-B7FC-43CA-BF54-AD23205B1E2D}" destId="{7A76A194-5B48-4DB7-8D19-CC9D5C99C51F}" srcOrd="1" destOrd="0" presId="urn:microsoft.com/office/officeart/2005/8/layout/hierarchy1"/>
    <dgm:cxn modelId="{FF34783B-8021-4C8C-91AC-D043DD8E5FF9}" type="presParOf" srcId="{7A76A194-5B48-4DB7-8D19-CC9D5C99C51F}" destId="{25C1B96B-6C00-4BC5-9A60-3E3AC640C7C8}" srcOrd="0" destOrd="0" presId="urn:microsoft.com/office/officeart/2005/8/layout/hierarchy1"/>
    <dgm:cxn modelId="{D55E28F9-5D18-41ED-8E5F-4282CED80408}" type="presParOf" srcId="{7A76A194-5B48-4DB7-8D19-CC9D5C99C51F}" destId="{4BA96B5A-C488-4A2A-8037-835F49E8E0CF}" srcOrd="1" destOrd="0" presId="urn:microsoft.com/office/officeart/2005/8/layout/hierarchy1"/>
    <dgm:cxn modelId="{ACD659D9-08D4-4FA8-B13A-DCF7AEB38BA6}" type="presParOf" srcId="{4BA96B5A-C488-4A2A-8037-835F49E8E0CF}" destId="{1909CC53-F156-4156-B285-8CCE8A512F8D}" srcOrd="0" destOrd="0" presId="urn:microsoft.com/office/officeart/2005/8/layout/hierarchy1"/>
    <dgm:cxn modelId="{04A76F93-EBFE-4A71-A40D-2A4AC2BBA590}" type="presParOf" srcId="{1909CC53-F156-4156-B285-8CCE8A512F8D}" destId="{543FD23C-ED44-40DC-80FE-E9035CC31B8B}" srcOrd="0" destOrd="0" presId="urn:microsoft.com/office/officeart/2005/8/layout/hierarchy1"/>
    <dgm:cxn modelId="{874A0B81-DA37-47EC-BE65-85A59AEEAA23}" type="presParOf" srcId="{1909CC53-F156-4156-B285-8CCE8A512F8D}" destId="{91BE15D2-9CA5-435B-BB00-C520477D2ECA}" srcOrd="1" destOrd="0" presId="urn:microsoft.com/office/officeart/2005/8/layout/hierarchy1"/>
    <dgm:cxn modelId="{D90C3F37-F87C-4371-854B-A7EF2AB608B5}" type="presParOf" srcId="{4BA96B5A-C488-4A2A-8037-835F49E8E0CF}" destId="{4C4BB9EB-6F19-4D7E-868B-8C6842D5BBA8}" srcOrd="1" destOrd="0" presId="urn:microsoft.com/office/officeart/2005/8/layout/hierarchy1"/>
    <dgm:cxn modelId="{6D98B53F-69E0-43CC-A4CA-77A46AFC5C84}" type="presParOf" srcId="{4C4BB9EB-6F19-4D7E-868B-8C6842D5BBA8}" destId="{2C569A8F-7763-4FC2-84A5-091E93EACA94}" srcOrd="0" destOrd="0" presId="urn:microsoft.com/office/officeart/2005/8/layout/hierarchy1"/>
    <dgm:cxn modelId="{EF008458-538A-447E-B158-4D2FFC03B803}" type="presParOf" srcId="{4C4BB9EB-6F19-4D7E-868B-8C6842D5BBA8}" destId="{A46B0808-2684-44C5-B212-D4457996D289}" srcOrd="1" destOrd="0" presId="urn:microsoft.com/office/officeart/2005/8/layout/hierarchy1"/>
    <dgm:cxn modelId="{E19E3894-7C0F-434F-9908-E853ACB520BD}" type="presParOf" srcId="{A46B0808-2684-44C5-B212-D4457996D289}" destId="{D0C21200-CE1B-45FA-9E62-549D96EB9126}" srcOrd="0" destOrd="0" presId="urn:microsoft.com/office/officeart/2005/8/layout/hierarchy1"/>
    <dgm:cxn modelId="{7B43838C-3279-4352-ADEC-7B2216AD95CF}" type="presParOf" srcId="{D0C21200-CE1B-45FA-9E62-549D96EB9126}" destId="{9E94F8A6-2F4F-41DA-B637-D29C90BAEA13}" srcOrd="0" destOrd="0" presId="urn:microsoft.com/office/officeart/2005/8/layout/hierarchy1"/>
    <dgm:cxn modelId="{B4D43B32-FB6D-4D29-AA1B-27E9426BF06D}" type="presParOf" srcId="{D0C21200-CE1B-45FA-9E62-549D96EB9126}" destId="{8CAAB5BB-2BB5-439B-ABD4-8C3784E49B26}" srcOrd="1" destOrd="0" presId="urn:microsoft.com/office/officeart/2005/8/layout/hierarchy1"/>
    <dgm:cxn modelId="{34AF3AE7-0345-4269-BD66-93FB2FD21729}" type="presParOf" srcId="{A46B0808-2684-44C5-B212-D4457996D289}" destId="{33C0D903-0C45-40D1-9633-EC8371FBBAEF}" srcOrd="1" destOrd="0" presId="urn:microsoft.com/office/officeart/2005/8/layout/hierarchy1"/>
    <dgm:cxn modelId="{4D90DA13-C220-4AD4-AB27-6631AF34CDA9}" type="presParOf" srcId="{33C0D903-0C45-40D1-9633-EC8371FBBAEF}" destId="{421A582B-C793-437D-B74E-26CB1228451F}" srcOrd="0" destOrd="0" presId="urn:microsoft.com/office/officeart/2005/8/layout/hierarchy1"/>
    <dgm:cxn modelId="{BD576E0B-F49E-483F-9EBB-3F45A03EA1EF}" type="presParOf" srcId="{33C0D903-0C45-40D1-9633-EC8371FBBAEF}" destId="{45C90048-3E4D-4F4B-92DC-5B5BC9542194}" srcOrd="1" destOrd="0" presId="urn:microsoft.com/office/officeart/2005/8/layout/hierarchy1"/>
    <dgm:cxn modelId="{17BDB7BA-2761-45D9-8034-31ED7BDDA0CE}" type="presParOf" srcId="{45C90048-3E4D-4F4B-92DC-5B5BC9542194}" destId="{BE4AF8CC-6A39-4716-A7C0-B49FE908C0DE}" srcOrd="0" destOrd="0" presId="urn:microsoft.com/office/officeart/2005/8/layout/hierarchy1"/>
    <dgm:cxn modelId="{901AB861-2C14-4DFF-95FB-7B720143BC52}" type="presParOf" srcId="{BE4AF8CC-6A39-4716-A7C0-B49FE908C0DE}" destId="{D210790D-2E8B-47AC-9711-9F98CF72B6B0}" srcOrd="0" destOrd="0" presId="urn:microsoft.com/office/officeart/2005/8/layout/hierarchy1"/>
    <dgm:cxn modelId="{4231F888-2FAF-484E-8741-B9A9BC3F2165}" type="presParOf" srcId="{BE4AF8CC-6A39-4716-A7C0-B49FE908C0DE}" destId="{E2D86D3E-B361-42A7-B4CF-7C098E2DF897}" srcOrd="1" destOrd="0" presId="urn:microsoft.com/office/officeart/2005/8/layout/hierarchy1"/>
    <dgm:cxn modelId="{72CE5E3A-8C9B-4784-859D-701464D812FD}" type="presParOf" srcId="{45C90048-3E4D-4F4B-92DC-5B5BC9542194}" destId="{78B56E28-4CA0-4952-BF06-8677477C68C4}" srcOrd="1" destOrd="0" presId="urn:microsoft.com/office/officeart/2005/8/layout/hierarchy1"/>
    <dgm:cxn modelId="{96FAE57E-288A-4033-AC1F-6D9743CBE664}" type="presParOf" srcId="{4C4BB9EB-6F19-4D7E-868B-8C6842D5BBA8}" destId="{6657F660-8ECA-43C0-94FF-8F1640D522BD}" srcOrd="2" destOrd="0" presId="urn:microsoft.com/office/officeart/2005/8/layout/hierarchy1"/>
    <dgm:cxn modelId="{3C283DD6-0A23-4281-88A6-618ED9056628}" type="presParOf" srcId="{4C4BB9EB-6F19-4D7E-868B-8C6842D5BBA8}" destId="{7F2149A6-0DA2-4759-AF96-ED4ABAE61B95}" srcOrd="3" destOrd="0" presId="urn:microsoft.com/office/officeart/2005/8/layout/hierarchy1"/>
    <dgm:cxn modelId="{12D0129B-9395-435E-B294-49A55A085DAD}" type="presParOf" srcId="{7F2149A6-0DA2-4759-AF96-ED4ABAE61B95}" destId="{6C18B285-EDC0-41BB-BECE-1072A37225E7}" srcOrd="0" destOrd="0" presId="urn:microsoft.com/office/officeart/2005/8/layout/hierarchy1"/>
    <dgm:cxn modelId="{707777AE-76C4-4C12-91B6-DD5924E0A803}" type="presParOf" srcId="{6C18B285-EDC0-41BB-BECE-1072A37225E7}" destId="{C3E2C9E9-8D74-42DA-B68E-77E31EE418BF}" srcOrd="0" destOrd="0" presId="urn:microsoft.com/office/officeart/2005/8/layout/hierarchy1"/>
    <dgm:cxn modelId="{0E763ED3-57FA-4215-A9CD-D1D498BCC010}" type="presParOf" srcId="{6C18B285-EDC0-41BB-BECE-1072A37225E7}" destId="{C1A963EF-9524-41AF-99CE-09F54B6C0D5C}" srcOrd="1" destOrd="0" presId="urn:microsoft.com/office/officeart/2005/8/layout/hierarchy1"/>
    <dgm:cxn modelId="{6E5A24C7-A5CB-44D4-A113-B07DD1D3222A}" type="presParOf" srcId="{7F2149A6-0DA2-4759-AF96-ED4ABAE61B95}" destId="{A7E17377-7DBE-4057-BF76-55A19061F7EC}" srcOrd="1" destOrd="0" presId="urn:microsoft.com/office/officeart/2005/8/layout/hierarchy1"/>
    <dgm:cxn modelId="{42F36141-F0C7-4B31-A285-F4622200CF4B}" type="presParOf" srcId="{A7E17377-7DBE-4057-BF76-55A19061F7EC}" destId="{7F454D73-188E-4C3F-ABA0-79532584719B}" srcOrd="0" destOrd="0" presId="urn:microsoft.com/office/officeart/2005/8/layout/hierarchy1"/>
    <dgm:cxn modelId="{7856ACEC-AC1A-4181-BD7E-AB3AB0D36A21}" type="presParOf" srcId="{A7E17377-7DBE-4057-BF76-55A19061F7EC}" destId="{09E36798-0203-4E1D-9E3E-CC9ABB3B182B}" srcOrd="1" destOrd="0" presId="urn:microsoft.com/office/officeart/2005/8/layout/hierarchy1"/>
    <dgm:cxn modelId="{B8467851-8B69-42E9-88A7-30D0E14FF921}" type="presParOf" srcId="{09E36798-0203-4E1D-9E3E-CC9ABB3B182B}" destId="{8F51774E-E9EE-4105-912C-CFA4FD4F6256}" srcOrd="0" destOrd="0" presId="urn:microsoft.com/office/officeart/2005/8/layout/hierarchy1"/>
    <dgm:cxn modelId="{BAA5E0B6-B02F-4E94-8016-D16F592D14C5}" type="presParOf" srcId="{8F51774E-E9EE-4105-912C-CFA4FD4F6256}" destId="{AFFD9A01-FCD4-4333-9278-1A6A337862EB}" srcOrd="0" destOrd="0" presId="urn:microsoft.com/office/officeart/2005/8/layout/hierarchy1"/>
    <dgm:cxn modelId="{D79CF01A-6A9B-490A-99CC-4D4A5BE122A7}" type="presParOf" srcId="{8F51774E-E9EE-4105-912C-CFA4FD4F6256}" destId="{9F51830B-B347-46E8-81B4-AC4739268636}" srcOrd="1" destOrd="0" presId="urn:microsoft.com/office/officeart/2005/8/layout/hierarchy1"/>
    <dgm:cxn modelId="{0926DCC5-22ED-4F33-9846-B8E3485A8E17}" type="presParOf" srcId="{09E36798-0203-4E1D-9E3E-CC9ABB3B182B}" destId="{0E53CC15-5D33-4499-A8A6-F5A5A7A4CD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454D73-188E-4C3F-ABA0-79532584719B}">
      <dsp:nvSpPr>
        <dsp:cNvPr id="0" name=""/>
        <dsp:cNvSpPr/>
      </dsp:nvSpPr>
      <dsp:spPr>
        <a:xfrm>
          <a:off x="4125777" y="4433098"/>
          <a:ext cx="91440" cy="377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7F660-8ECA-43C0-94FF-8F1640D522BD}">
      <dsp:nvSpPr>
        <dsp:cNvPr id="0" name=""/>
        <dsp:cNvSpPr/>
      </dsp:nvSpPr>
      <dsp:spPr>
        <a:xfrm>
          <a:off x="2853864" y="3233533"/>
          <a:ext cx="1317633" cy="375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48"/>
              </a:lnTo>
              <a:lnTo>
                <a:pt x="1317633" y="254848"/>
              </a:lnTo>
              <a:lnTo>
                <a:pt x="1317633" y="3751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A582B-C793-437D-B74E-26CB1228451F}">
      <dsp:nvSpPr>
        <dsp:cNvPr id="0" name=""/>
        <dsp:cNvSpPr/>
      </dsp:nvSpPr>
      <dsp:spPr>
        <a:xfrm>
          <a:off x="1583263" y="4433923"/>
          <a:ext cx="91440" cy="376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69A8F-7763-4FC2-84A5-091E93EACA94}">
      <dsp:nvSpPr>
        <dsp:cNvPr id="0" name=""/>
        <dsp:cNvSpPr/>
      </dsp:nvSpPr>
      <dsp:spPr>
        <a:xfrm>
          <a:off x="1628983" y="3233533"/>
          <a:ext cx="1224880" cy="375949"/>
        </a:xfrm>
        <a:custGeom>
          <a:avLst/>
          <a:gdLst/>
          <a:ahLst/>
          <a:cxnLst/>
          <a:rect l="0" t="0" r="0" b="0"/>
          <a:pathLst>
            <a:path>
              <a:moveTo>
                <a:pt x="1224880" y="0"/>
              </a:moveTo>
              <a:lnTo>
                <a:pt x="1224880" y="255673"/>
              </a:lnTo>
              <a:lnTo>
                <a:pt x="0" y="255673"/>
              </a:lnTo>
              <a:lnTo>
                <a:pt x="0" y="375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1B96B-6C00-4BC5-9A60-3E3AC640C7C8}">
      <dsp:nvSpPr>
        <dsp:cNvPr id="0" name=""/>
        <dsp:cNvSpPr/>
      </dsp:nvSpPr>
      <dsp:spPr>
        <a:xfrm>
          <a:off x="2808144" y="2029020"/>
          <a:ext cx="91440" cy="380071"/>
        </a:xfrm>
        <a:custGeom>
          <a:avLst/>
          <a:gdLst/>
          <a:ahLst/>
          <a:cxnLst/>
          <a:rect l="0" t="0" r="0" b="0"/>
          <a:pathLst>
            <a:path>
              <a:moveTo>
                <a:pt x="68388" y="0"/>
              </a:moveTo>
              <a:lnTo>
                <a:pt x="68388" y="259795"/>
              </a:lnTo>
              <a:lnTo>
                <a:pt x="45720" y="259795"/>
              </a:lnTo>
              <a:lnTo>
                <a:pt x="45720" y="380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8D37D-B680-4A75-ADB1-0D1762E07F0F}">
      <dsp:nvSpPr>
        <dsp:cNvPr id="0" name=""/>
        <dsp:cNvSpPr/>
      </dsp:nvSpPr>
      <dsp:spPr>
        <a:xfrm>
          <a:off x="2830812" y="826981"/>
          <a:ext cx="91440" cy="377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6D83A-A520-4765-983F-64EB20232EC8}">
      <dsp:nvSpPr>
        <dsp:cNvPr id="0" name=""/>
        <dsp:cNvSpPr/>
      </dsp:nvSpPr>
      <dsp:spPr>
        <a:xfrm>
          <a:off x="1457611" y="2540"/>
          <a:ext cx="2837842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771F44-64E3-4B38-905A-52E307672899}">
      <dsp:nvSpPr>
        <dsp:cNvPr id="0" name=""/>
        <dsp:cNvSpPr/>
      </dsp:nvSpPr>
      <dsp:spPr>
        <a:xfrm>
          <a:off x="1601870" y="139587"/>
          <a:ext cx="2837842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Прием и регистрация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заявления  </a:t>
          </a:r>
        </a:p>
      </dsp:txBody>
      <dsp:txXfrm>
        <a:off x="1601870" y="139587"/>
        <a:ext cx="2837842" cy="824440"/>
      </dsp:txXfrm>
    </dsp:sp>
    <dsp:sp modelId="{43C216B6-7300-4086-8D4A-E510E255A328}">
      <dsp:nvSpPr>
        <dsp:cNvPr id="0" name=""/>
        <dsp:cNvSpPr/>
      </dsp:nvSpPr>
      <dsp:spPr>
        <a:xfrm>
          <a:off x="1581180" y="1204579"/>
          <a:ext cx="2590704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68115-DEC0-41A0-91A4-9D0F077104FE}">
      <dsp:nvSpPr>
        <dsp:cNvPr id="0" name=""/>
        <dsp:cNvSpPr/>
      </dsp:nvSpPr>
      <dsp:spPr>
        <a:xfrm>
          <a:off x="1725439" y="1341626"/>
          <a:ext cx="2590704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Рассмотрение заявления  </a:t>
          </a:r>
        </a:p>
      </dsp:txBody>
      <dsp:txXfrm>
        <a:off x="1725439" y="1341626"/>
        <a:ext cx="2590704" cy="824440"/>
      </dsp:txXfrm>
    </dsp:sp>
    <dsp:sp modelId="{543FD23C-ED44-40DC-80FE-E9035CC31B8B}">
      <dsp:nvSpPr>
        <dsp:cNvPr id="0" name=""/>
        <dsp:cNvSpPr/>
      </dsp:nvSpPr>
      <dsp:spPr>
        <a:xfrm>
          <a:off x="1544080" y="2409092"/>
          <a:ext cx="2619566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BE15D2-9CA5-435B-BB00-C520477D2ECA}">
      <dsp:nvSpPr>
        <dsp:cNvPr id="0" name=""/>
        <dsp:cNvSpPr/>
      </dsp:nvSpPr>
      <dsp:spPr>
        <a:xfrm>
          <a:off x="1688339" y="2546138"/>
          <a:ext cx="2619566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Подготовка сведений  </a:t>
          </a:r>
        </a:p>
      </dsp:txBody>
      <dsp:txXfrm>
        <a:off x="1688339" y="2546138"/>
        <a:ext cx="2619566" cy="824440"/>
      </dsp:txXfrm>
    </dsp:sp>
    <dsp:sp modelId="{9E94F8A6-2F4F-41DA-B637-D29C90BAEA13}">
      <dsp:nvSpPr>
        <dsp:cNvPr id="0" name=""/>
        <dsp:cNvSpPr/>
      </dsp:nvSpPr>
      <dsp:spPr>
        <a:xfrm>
          <a:off x="478278" y="3609482"/>
          <a:ext cx="2301410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AAB5BB-2BB5-439B-ABD4-8C3784E49B26}">
      <dsp:nvSpPr>
        <dsp:cNvPr id="0" name=""/>
        <dsp:cNvSpPr/>
      </dsp:nvSpPr>
      <dsp:spPr>
        <a:xfrm>
          <a:off x="622537" y="3746528"/>
          <a:ext cx="2301410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Проект информационного письма</a:t>
          </a:r>
        </a:p>
      </dsp:txBody>
      <dsp:txXfrm>
        <a:off x="622537" y="3746528"/>
        <a:ext cx="2301410" cy="824440"/>
      </dsp:txXfrm>
    </dsp:sp>
    <dsp:sp modelId="{D210790D-2E8B-47AC-9711-9F98CF72B6B0}">
      <dsp:nvSpPr>
        <dsp:cNvPr id="0" name=""/>
        <dsp:cNvSpPr/>
      </dsp:nvSpPr>
      <dsp:spPr>
        <a:xfrm>
          <a:off x="514768" y="4810697"/>
          <a:ext cx="2228431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D86D3E-B361-42A7-B4CF-7C098E2DF897}">
      <dsp:nvSpPr>
        <dsp:cNvPr id="0" name=""/>
        <dsp:cNvSpPr/>
      </dsp:nvSpPr>
      <dsp:spPr>
        <a:xfrm>
          <a:off x="659027" y="4947743"/>
          <a:ext cx="2228431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Направление информационного письма заявителю  </a:t>
          </a:r>
        </a:p>
      </dsp:txBody>
      <dsp:txXfrm>
        <a:off x="659027" y="4947743"/>
        <a:ext cx="2228431" cy="824440"/>
      </dsp:txXfrm>
    </dsp:sp>
    <dsp:sp modelId="{C3E2C9E9-8D74-42DA-B68E-77E31EE418BF}">
      <dsp:nvSpPr>
        <dsp:cNvPr id="0" name=""/>
        <dsp:cNvSpPr/>
      </dsp:nvSpPr>
      <dsp:spPr>
        <a:xfrm>
          <a:off x="3068207" y="3608658"/>
          <a:ext cx="2206580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A963EF-9524-41AF-99CE-09F54B6C0D5C}">
      <dsp:nvSpPr>
        <dsp:cNvPr id="0" name=""/>
        <dsp:cNvSpPr/>
      </dsp:nvSpPr>
      <dsp:spPr>
        <a:xfrm>
          <a:off x="3212466" y="3745704"/>
          <a:ext cx="2206580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Подготовка уведомления об отказе в предоставлении муниципальной услуги </a:t>
          </a:r>
        </a:p>
      </dsp:txBody>
      <dsp:txXfrm>
        <a:off x="3212466" y="3745704"/>
        <a:ext cx="2206580" cy="824440"/>
      </dsp:txXfrm>
    </dsp:sp>
    <dsp:sp modelId="{AFFD9A01-FCD4-4333-9278-1A6A337862EB}">
      <dsp:nvSpPr>
        <dsp:cNvPr id="0" name=""/>
        <dsp:cNvSpPr/>
      </dsp:nvSpPr>
      <dsp:spPr>
        <a:xfrm>
          <a:off x="3050764" y="4810697"/>
          <a:ext cx="2241466" cy="824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51830B-B347-46E8-81B4-AC4739268636}">
      <dsp:nvSpPr>
        <dsp:cNvPr id="0" name=""/>
        <dsp:cNvSpPr/>
      </dsp:nvSpPr>
      <dsp:spPr>
        <a:xfrm>
          <a:off x="3195023" y="4947743"/>
          <a:ext cx="2241466" cy="824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Направление уведомления об отказе в предоставлении муниципальной услуги заявителю       </a:t>
          </a:r>
        </a:p>
      </dsp:txBody>
      <dsp:txXfrm>
        <a:off x="3195023" y="4947743"/>
        <a:ext cx="2241466" cy="824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8225-AE59-49A8-AC87-30F037AE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8162</Words>
  <Characters>46525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2016-02-04T13:49:00Z</dcterms:created>
  <dcterms:modified xsi:type="dcterms:W3CDTF">2016-02-05T09:12:00Z</dcterms:modified>
</cp:coreProperties>
</file>