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677"/>
      </w:tblGrid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</w:rPr>
              <w:br w:type="page"/>
            </w:r>
            <w:bookmarkStart w:id="0" w:name="Par936"/>
            <w:bookmarkEnd w:id="0"/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Приложение 2</w:t>
            </w:r>
            <w:r w:rsidRPr="00872427">
              <w:rPr>
                <w:sz w:val="24"/>
                <w:szCs w:val="24"/>
              </w:rPr>
              <w:br/>
            </w:r>
          </w:p>
        </w:tc>
      </w:tr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 xml:space="preserve">к Порядку проведения экспертизы муниципальных нормативных правовых актов </w:t>
            </w:r>
            <w:proofErr w:type="spellStart"/>
            <w:r w:rsidRPr="00872427">
              <w:rPr>
                <w:sz w:val="24"/>
                <w:szCs w:val="24"/>
              </w:rPr>
              <w:t>Севского</w:t>
            </w:r>
            <w:proofErr w:type="spellEnd"/>
            <w:r w:rsidRPr="00872427">
              <w:rPr>
                <w:sz w:val="24"/>
                <w:szCs w:val="24"/>
              </w:rPr>
              <w:t xml:space="preserve"> муниципального района, затрагивающих вопросы осуществления предпринимательской и инвестиционной деятельности </w:t>
            </w:r>
          </w:p>
        </w:tc>
      </w:tr>
    </w:tbl>
    <w:p w:rsidR="00F14386" w:rsidRPr="00872427" w:rsidRDefault="00F14386" w:rsidP="00342E7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bookmarkStart w:id="1" w:name="Par947"/>
      <w:bookmarkEnd w:id="1"/>
    </w:p>
    <w:p w:rsidR="00774157" w:rsidRPr="00872427" w:rsidRDefault="00954595" w:rsidP="00342E7B">
      <w:pPr>
        <w:jc w:val="center"/>
        <w:rPr>
          <w:sz w:val="24"/>
          <w:szCs w:val="24"/>
        </w:rPr>
      </w:pPr>
      <w:r w:rsidRPr="00872427">
        <w:rPr>
          <w:sz w:val="24"/>
          <w:szCs w:val="24"/>
        </w:rPr>
        <w:t>Заключение</w:t>
      </w:r>
      <w:r w:rsidR="00F14386" w:rsidRPr="00872427">
        <w:rPr>
          <w:sz w:val="24"/>
          <w:szCs w:val="24"/>
        </w:rPr>
        <w:t xml:space="preserve"> </w:t>
      </w:r>
    </w:p>
    <w:p w:rsidR="00B77B39" w:rsidRPr="0017236A" w:rsidRDefault="00F14386" w:rsidP="00B77B39">
      <w:pPr>
        <w:jc w:val="both"/>
      </w:pPr>
      <w:r w:rsidRPr="00872427">
        <w:t xml:space="preserve">об экспертизе </w:t>
      </w:r>
      <w:r w:rsidR="00B2756E" w:rsidRPr="00872427">
        <w:t xml:space="preserve">постановления </w:t>
      </w:r>
      <w:r w:rsidR="00B2756E" w:rsidRPr="00CA59F2">
        <w:t xml:space="preserve">администрации </w:t>
      </w:r>
      <w:proofErr w:type="spellStart"/>
      <w:r w:rsidR="00B2756E" w:rsidRPr="00CA59F2">
        <w:t>Севского</w:t>
      </w:r>
      <w:proofErr w:type="spellEnd"/>
      <w:r w:rsidR="00B2756E" w:rsidRPr="00CA59F2">
        <w:t xml:space="preserve"> муниципального района </w:t>
      </w:r>
      <w:r w:rsidR="00B77B39" w:rsidRPr="0017236A">
        <w:t>о</w:t>
      </w:r>
      <w:r w:rsidR="00B77B39" w:rsidRPr="0017236A">
        <w:rPr>
          <w:rStyle w:val="FontStyle28"/>
        </w:rPr>
        <w:t xml:space="preserve">т 11.12.2019 № 884 </w:t>
      </w:r>
      <w:r w:rsidR="00B77B39" w:rsidRPr="0017236A">
        <w:t>«Об утверждении Порядка ведения реестра субъектов малого и среднего предпринимательства - получателей поддержки»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 xml:space="preserve">от </w:t>
      </w:r>
      <w:r w:rsidR="00B77B39">
        <w:rPr>
          <w:rFonts w:ascii="Times New Roman" w:hAnsi="Times New Roman" w:cs="Times New Roman"/>
          <w:sz w:val="24"/>
          <w:szCs w:val="24"/>
        </w:rPr>
        <w:t>17</w:t>
      </w:r>
      <w:r w:rsidR="00954595" w:rsidRPr="00872427">
        <w:rPr>
          <w:rFonts w:ascii="Times New Roman" w:hAnsi="Times New Roman" w:cs="Times New Roman"/>
          <w:sz w:val="24"/>
          <w:szCs w:val="24"/>
        </w:rPr>
        <w:t>.</w:t>
      </w:r>
      <w:r w:rsidR="00B77B39">
        <w:rPr>
          <w:rFonts w:ascii="Times New Roman" w:hAnsi="Times New Roman" w:cs="Times New Roman"/>
          <w:sz w:val="24"/>
          <w:szCs w:val="24"/>
        </w:rPr>
        <w:t>06</w:t>
      </w:r>
      <w:r w:rsidR="00954595" w:rsidRPr="00872427">
        <w:rPr>
          <w:rFonts w:ascii="Times New Roman" w:hAnsi="Times New Roman" w:cs="Times New Roman"/>
          <w:sz w:val="24"/>
          <w:szCs w:val="24"/>
        </w:rPr>
        <w:t>.20</w:t>
      </w:r>
      <w:r w:rsidR="00B77B39">
        <w:rPr>
          <w:rFonts w:ascii="Times New Roman" w:hAnsi="Times New Roman" w:cs="Times New Roman"/>
          <w:sz w:val="24"/>
          <w:szCs w:val="24"/>
        </w:rPr>
        <w:t>20</w:t>
      </w:r>
      <w:r w:rsidRPr="00872427">
        <w:rPr>
          <w:rFonts w:ascii="Times New Roman" w:hAnsi="Times New Roman" w:cs="Times New Roman"/>
          <w:sz w:val="24"/>
          <w:szCs w:val="24"/>
        </w:rPr>
        <w:t xml:space="preserve"> № </w:t>
      </w:r>
      <w:r w:rsidR="00B77B39">
        <w:rPr>
          <w:rFonts w:ascii="Times New Roman" w:hAnsi="Times New Roman" w:cs="Times New Roman"/>
          <w:sz w:val="24"/>
          <w:szCs w:val="24"/>
        </w:rPr>
        <w:t>5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B77B39" w:rsidRPr="00B77B39" w:rsidRDefault="00F14386" w:rsidP="00B77B39">
      <w:pPr>
        <w:jc w:val="both"/>
        <w:rPr>
          <w:sz w:val="24"/>
          <w:szCs w:val="24"/>
        </w:rPr>
      </w:pPr>
      <w:proofErr w:type="gramStart"/>
      <w:r w:rsidRPr="00872427">
        <w:rPr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 в Севском муниципальном районе, утвержденным постановлением администрации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 от</w:t>
      </w:r>
      <w:r w:rsidR="00E03A4C" w:rsidRPr="00872427">
        <w:rPr>
          <w:sz w:val="24"/>
          <w:szCs w:val="24"/>
        </w:rPr>
        <w:t xml:space="preserve"> 30.12.2016</w:t>
      </w:r>
      <w:r w:rsidRPr="00872427">
        <w:rPr>
          <w:sz w:val="24"/>
          <w:szCs w:val="24"/>
        </w:rPr>
        <w:t xml:space="preserve">  № </w:t>
      </w:r>
      <w:r w:rsidR="00E03A4C" w:rsidRPr="00872427">
        <w:rPr>
          <w:sz w:val="24"/>
          <w:szCs w:val="24"/>
        </w:rPr>
        <w:t>1074</w:t>
      </w:r>
      <w:r w:rsidR="00060B0D">
        <w:rPr>
          <w:sz w:val="24"/>
          <w:szCs w:val="24"/>
        </w:rPr>
        <w:t xml:space="preserve"> </w:t>
      </w:r>
      <w:r w:rsidR="00060B0D" w:rsidRPr="00060B0D">
        <w:rPr>
          <w:sz w:val="24"/>
          <w:szCs w:val="24"/>
        </w:rPr>
        <w:t xml:space="preserve">постановление администрации </w:t>
      </w:r>
      <w:proofErr w:type="spellStart"/>
      <w:r w:rsidR="00060B0D" w:rsidRPr="00060B0D">
        <w:rPr>
          <w:sz w:val="24"/>
          <w:szCs w:val="24"/>
        </w:rPr>
        <w:t>Севского</w:t>
      </w:r>
      <w:proofErr w:type="spellEnd"/>
      <w:r w:rsidR="00060B0D" w:rsidRPr="00060B0D">
        <w:rPr>
          <w:sz w:val="24"/>
          <w:szCs w:val="24"/>
        </w:rPr>
        <w:t xml:space="preserve"> муниципального района </w:t>
      </w:r>
      <w:r w:rsidR="00B77B39" w:rsidRPr="00B77B39">
        <w:rPr>
          <w:sz w:val="24"/>
          <w:szCs w:val="24"/>
        </w:rPr>
        <w:t>о</w:t>
      </w:r>
      <w:r w:rsidR="00B77B39" w:rsidRPr="00B77B39">
        <w:rPr>
          <w:rStyle w:val="FontStyle28"/>
          <w:sz w:val="24"/>
          <w:szCs w:val="24"/>
        </w:rPr>
        <w:t xml:space="preserve">т 11.12.2019 № 884 </w:t>
      </w:r>
      <w:r w:rsidR="00B77B39" w:rsidRPr="00B77B39">
        <w:rPr>
          <w:sz w:val="24"/>
          <w:szCs w:val="24"/>
        </w:rPr>
        <w:t>«Об утверждении Порядка ведения реестра субъектов малого и среднего предпринимательства - получателей поддержки»</w:t>
      </w:r>
      <w:proofErr w:type="gramEnd"/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(вид, наименование проекта муниципального нормативного правового акта, дата принятия (подписания), номер)</w:t>
      </w:r>
    </w:p>
    <w:p w:rsidR="00E03A4C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>(далее – муниципальный нормативный правовой акт), подготовленный</w:t>
      </w:r>
      <w:r w:rsidR="00C97D90" w:rsidRPr="00872427">
        <w:rPr>
          <w:sz w:val="24"/>
          <w:szCs w:val="24"/>
        </w:rPr>
        <w:t xml:space="preserve"> </w:t>
      </w:r>
      <w:r w:rsidR="00E03A4C" w:rsidRPr="00872427">
        <w:rPr>
          <w:sz w:val="24"/>
          <w:szCs w:val="24"/>
        </w:rPr>
        <w:t>отделом экономики, организации торговли, бы</w:t>
      </w:r>
      <w:bookmarkStart w:id="2" w:name="_GoBack"/>
      <w:bookmarkEnd w:id="2"/>
      <w:r w:rsidR="00E03A4C" w:rsidRPr="00872427">
        <w:rPr>
          <w:sz w:val="24"/>
          <w:szCs w:val="24"/>
        </w:rPr>
        <w:t xml:space="preserve">товых услуг и муниципального контроля администрации </w:t>
      </w:r>
      <w:proofErr w:type="spellStart"/>
      <w:r w:rsidR="00E03A4C" w:rsidRPr="00872427">
        <w:rPr>
          <w:sz w:val="24"/>
          <w:szCs w:val="24"/>
        </w:rPr>
        <w:t>Севского</w:t>
      </w:r>
      <w:proofErr w:type="spellEnd"/>
      <w:r w:rsidR="00E03A4C" w:rsidRPr="00872427">
        <w:rPr>
          <w:sz w:val="24"/>
          <w:szCs w:val="24"/>
        </w:rPr>
        <w:t xml:space="preserve"> муниципального района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структурного подразделения администрации </w:t>
      </w:r>
      <w:proofErr w:type="spellStart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Севского</w:t>
      </w:r>
      <w:proofErr w:type="spellEnd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 муниципального района - разработчика акта)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 xml:space="preserve">(далее -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 </w:t>
      </w:r>
      <w:proofErr w:type="gramStart"/>
      <w:r w:rsidRPr="00872427">
        <w:rPr>
          <w:sz w:val="24"/>
          <w:szCs w:val="24"/>
        </w:rPr>
        <w:t>в</w:t>
      </w:r>
      <w:proofErr w:type="gramEnd"/>
      <w:r w:rsidRPr="00872427">
        <w:rPr>
          <w:sz w:val="24"/>
          <w:szCs w:val="24"/>
        </w:rPr>
        <w:t xml:space="preserve"> </w:t>
      </w:r>
      <w:proofErr w:type="gramStart"/>
      <w:r w:rsidRPr="00872427">
        <w:rPr>
          <w:sz w:val="24"/>
          <w:szCs w:val="24"/>
        </w:rPr>
        <w:t>Севском</w:t>
      </w:r>
      <w:proofErr w:type="gramEnd"/>
      <w:r w:rsidRPr="00872427">
        <w:rPr>
          <w:sz w:val="24"/>
          <w:szCs w:val="24"/>
        </w:rPr>
        <w:t xml:space="preserve"> муниципальном районе.</w:t>
      </w:r>
    </w:p>
    <w:p w:rsidR="00F14386" w:rsidRPr="00872427" w:rsidRDefault="00060B0D" w:rsidP="00060B0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Разработчиком проведены публичные консультации по муниципальному нормативному правовому акту в сроки с </w:t>
      </w:r>
      <w:r w:rsidR="00B77B39">
        <w:rPr>
          <w:rFonts w:ascii="Times New Roman" w:hAnsi="Times New Roman" w:cs="Times New Roman"/>
          <w:sz w:val="24"/>
          <w:szCs w:val="24"/>
        </w:rPr>
        <w:t>18 мая 2020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 по</w:t>
      </w:r>
      <w:r w:rsidR="00E03A4C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B77B39">
        <w:rPr>
          <w:rFonts w:ascii="Times New Roman" w:hAnsi="Times New Roman" w:cs="Times New Roman"/>
          <w:sz w:val="24"/>
          <w:szCs w:val="24"/>
        </w:rPr>
        <w:t>16 июня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20</w:t>
      </w:r>
      <w:r w:rsidR="00B77B39">
        <w:rPr>
          <w:rFonts w:ascii="Times New Roman" w:hAnsi="Times New Roman" w:cs="Times New Roman"/>
          <w:sz w:val="24"/>
          <w:szCs w:val="24"/>
        </w:rPr>
        <w:t>20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года. В ходе публичных консультаций замечаний и предложений от субъектов предпринимательского сообщества не поступило.</w:t>
      </w:r>
    </w:p>
    <w:p w:rsidR="00105767" w:rsidRPr="00105767" w:rsidRDefault="00105767" w:rsidP="00105767">
      <w:pPr>
        <w:jc w:val="both"/>
        <w:rPr>
          <w:sz w:val="24"/>
          <w:szCs w:val="24"/>
        </w:rPr>
      </w:pPr>
      <w:r w:rsidRPr="00105767">
        <w:rPr>
          <w:sz w:val="24"/>
          <w:szCs w:val="24"/>
        </w:rPr>
        <w:t xml:space="preserve"> Постановлением устанавливается </w:t>
      </w:r>
      <w:r w:rsidR="00B77B39" w:rsidRPr="00B77B39">
        <w:rPr>
          <w:color w:val="000000"/>
          <w:sz w:val="24"/>
          <w:szCs w:val="24"/>
        </w:rPr>
        <w:t>Порядок</w:t>
      </w:r>
      <w:r w:rsidR="00B77B39" w:rsidRPr="00B77B39">
        <w:rPr>
          <w:color w:val="000000"/>
          <w:sz w:val="24"/>
          <w:szCs w:val="24"/>
        </w:rPr>
        <w:t>,</w:t>
      </w:r>
      <w:r w:rsidR="00B77B39" w:rsidRPr="00B77B39">
        <w:rPr>
          <w:color w:val="000000"/>
          <w:sz w:val="24"/>
          <w:szCs w:val="24"/>
        </w:rPr>
        <w:t xml:space="preserve"> определя</w:t>
      </w:r>
      <w:r w:rsidR="00B77B39" w:rsidRPr="00B77B39">
        <w:rPr>
          <w:color w:val="000000"/>
          <w:sz w:val="24"/>
          <w:szCs w:val="24"/>
        </w:rPr>
        <w:t>ющий</w:t>
      </w:r>
      <w:r w:rsidR="00B77B39" w:rsidRPr="00B77B39">
        <w:rPr>
          <w:color w:val="000000"/>
          <w:sz w:val="24"/>
          <w:szCs w:val="24"/>
        </w:rPr>
        <w:t xml:space="preserve"> правила ведения реестра субъектов малого и среднего предпринимательства - получателей поддержки, оказываемой Администрацией </w:t>
      </w:r>
      <w:proofErr w:type="spellStart"/>
      <w:r w:rsidR="00B77B39" w:rsidRPr="00B77B39">
        <w:rPr>
          <w:color w:val="000000"/>
          <w:sz w:val="24"/>
          <w:szCs w:val="24"/>
        </w:rPr>
        <w:t>Севского</w:t>
      </w:r>
      <w:proofErr w:type="spellEnd"/>
      <w:r w:rsidR="00B77B39" w:rsidRPr="00B77B39">
        <w:rPr>
          <w:color w:val="000000"/>
          <w:sz w:val="24"/>
          <w:szCs w:val="24"/>
        </w:rPr>
        <w:t xml:space="preserve"> муниципального района Брянской области</w:t>
      </w:r>
      <w:r w:rsidR="00B77B39" w:rsidRPr="00105767">
        <w:rPr>
          <w:sz w:val="24"/>
          <w:szCs w:val="24"/>
        </w:rPr>
        <w:t xml:space="preserve"> 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tbl>
      <w:tblPr>
        <w:tblW w:w="16835" w:type="dxa"/>
        <w:tblLayout w:type="fixed"/>
        <w:tblLook w:val="00A0" w:firstRow="1" w:lastRow="0" w:firstColumn="1" w:lastColumn="0" w:noHBand="0" w:noVBand="0"/>
      </w:tblPr>
      <w:tblGrid>
        <w:gridCol w:w="10031"/>
        <w:gridCol w:w="3266"/>
        <w:gridCol w:w="3538"/>
      </w:tblGrid>
      <w:tr w:rsidR="00F14386" w:rsidRPr="00872427" w:rsidTr="000A1608">
        <w:tc>
          <w:tcPr>
            <w:tcW w:w="10031" w:type="dxa"/>
          </w:tcPr>
          <w:p w:rsidR="000A1608" w:rsidRPr="00872427" w:rsidRDefault="000A1608" w:rsidP="00342E7B">
            <w:pPr>
              <w:pStyle w:val="Style6"/>
              <w:widowControl/>
              <w:spacing w:line="240" w:lineRule="auto"/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>При проведении экспертизы рассматривались следующие вопросы о наличии проблем осуществления предпринимательской и инвестиционной деятельности, связанной с применением положений норматив</w:t>
            </w:r>
            <w:r w:rsidR="00BD6DD8" w:rsidRPr="00872427">
              <w:rPr>
                <w:rStyle w:val="FontStyle14"/>
              </w:rPr>
              <w:t>н</w:t>
            </w:r>
            <w:r w:rsidRPr="00872427">
              <w:rPr>
                <w:rStyle w:val="FontStyle14"/>
              </w:rPr>
              <w:t>ого правового</w:t>
            </w:r>
            <w:r w:rsidR="00BD6DD8" w:rsidRPr="00872427">
              <w:rPr>
                <w:rStyle w:val="FontStyle14"/>
              </w:rPr>
              <w:t xml:space="preserve"> </w:t>
            </w:r>
            <w:r w:rsidRPr="00872427">
              <w:rPr>
                <w:rStyle w:val="FontStyle14"/>
              </w:rPr>
              <w:t>акта:</w:t>
            </w:r>
          </w:p>
          <w:p w:rsidR="000A1608" w:rsidRPr="00872427" w:rsidRDefault="00342E7B" w:rsidP="00342E7B">
            <w:pPr>
              <w:pStyle w:val="Style8"/>
              <w:widowControl/>
              <w:tabs>
                <w:tab w:val="left" w:pos="1061"/>
              </w:tabs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>1)</w:t>
            </w:r>
            <w:r w:rsidR="000A1608" w:rsidRPr="00872427">
              <w:rPr>
                <w:rStyle w:val="FontStyle14"/>
                <w:spacing w:val="0"/>
              </w:rPr>
              <w:tab/>
            </w:r>
            <w:r w:rsidR="000A1608" w:rsidRPr="00872427">
              <w:rPr>
                <w:rStyle w:val="FontStyle14"/>
              </w:rPr>
              <w:t>затрудняют ли положения нормативного правового акта</w:t>
            </w:r>
            <w:r w:rsidR="000A1608" w:rsidRPr="00872427">
              <w:rPr>
                <w:rStyle w:val="FontStyle14"/>
              </w:rPr>
              <w:br/>
              <w:t xml:space="preserve">осуществление </w:t>
            </w:r>
            <w:r w:rsidR="003928E2" w:rsidRPr="00872427">
              <w:rPr>
                <w:rStyle w:val="FontStyle14"/>
              </w:rPr>
              <w:t>предпринимательской</w:t>
            </w:r>
            <w:r w:rsidR="000A1608" w:rsidRPr="00872427">
              <w:rPr>
                <w:rStyle w:val="FontStyle12"/>
                <w:sz w:val="24"/>
                <w:szCs w:val="24"/>
              </w:rPr>
              <w:t xml:space="preserve"> </w:t>
            </w:r>
            <w:r w:rsidR="000A1608" w:rsidRPr="00872427">
              <w:rPr>
                <w:rStyle w:val="FontStyle14"/>
              </w:rPr>
              <w:t>и инвестиционной деятельности, в том</w:t>
            </w:r>
            <w:r w:rsidR="000A1608" w:rsidRPr="00872427">
              <w:rPr>
                <w:rStyle w:val="FontStyle14"/>
              </w:rPr>
              <w:br/>
              <w:t>числе:</w:t>
            </w:r>
          </w:p>
          <w:p w:rsidR="000A1608" w:rsidRPr="00872427" w:rsidRDefault="00342E7B" w:rsidP="00342E7B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>положения, содержащие избыточные требования по подготовке и (или) предоставлению документов, сведений, информации;</w:t>
            </w:r>
          </w:p>
          <w:p w:rsidR="000A1608" w:rsidRPr="00872427" w:rsidRDefault="00342E7B" w:rsidP="00342E7B">
            <w:pPr>
              <w:pStyle w:val="Style5"/>
              <w:widowControl/>
              <w:spacing w:before="5" w:line="240" w:lineRule="auto"/>
              <w:ind w:firstLine="480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 xml:space="preserve">требования, необоснованно усложняющие ведение деятельности либо приводящие к существенным издержкам или невозможности осуществления </w:t>
            </w:r>
            <w:r w:rsidR="000A1608" w:rsidRPr="00872427">
              <w:rPr>
                <w:rStyle w:val="FontStyle14"/>
              </w:rPr>
              <w:lastRenderedPageBreak/>
              <w:t>предпринимательской или инвестиционной деятельности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before="5"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является ли на момент проведения экспертизы государственное вмешательство необходимым средством решения существующей проблемы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иные вопросы, связанные с выявлением в исследуем</w:t>
            </w:r>
            <w:r w:rsidR="00BD6DD8" w:rsidRPr="00872427">
              <w:rPr>
                <w:rStyle w:val="FontStyle14"/>
              </w:rPr>
              <w:t xml:space="preserve">ом </w:t>
            </w:r>
            <w:r w:rsidRPr="00872427">
              <w:rPr>
                <w:rStyle w:val="FontStyle14"/>
              </w:rPr>
              <w:t xml:space="preserve"> нормативном правовом акте положений, необоснованно затрудняющих осуществление предпринимательской и инвестиционной деятельности.</w:t>
            </w:r>
          </w:p>
          <w:p w:rsidR="001460DE" w:rsidRPr="00872427" w:rsidRDefault="00BD6DD8" w:rsidP="00B6023A">
            <w:pPr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       </w:t>
            </w:r>
            <w:r w:rsidR="000A1608" w:rsidRPr="00872427">
              <w:rPr>
                <w:rStyle w:val="FontStyle14"/>
              </w:rPr>
              <w:t>По итогам проведенной экспертизы уполномоченным органом сделан следующий вывод:</w:t>
            </w:r>
            <w:r w:rsidRPr="00872427">
              <w:rPr>
                <w:rStyle w:val="FontStyle14"/>
              </w:rPr>
              <w:t xml:space="preserve"> </w:t>
            </w:r>
            <w:r w:rsidR="00B77B39" w:rsidRPr="00B77B39">
              <w:rPr>
                <w:sz w:val="24"/>
                <w:szCs w:val="24"/>
              </w:rPr>
              <w:t>постановлени</w:t>
            </w:r>
            <w:r w:rsidR="00B77B39" w:rsidRPr="00B77B39">
              <w:rPr>
                <w:sz w:val="24"/>
                <w:szCs w:val="24"/>
              </w:rPr>
              <w:t>е</w:t>
            </w:r>
            <w:r w:rsidR="00B77B39" w:rsidRPr="00B77B39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B77B39" w:rsidRPr="00B77B39">
              <w:rPr>
                <w:sz w:val="24"/>
                <w:szCs w:val="24"/>
              </w:rPr>
              <w:t>Севского</w:t>
            </w:r>
            <w:proofErr w:type="spellEnd"/>
            <w:r w:rsidR="00B77B39" w:rsidRPr="00B77B39">
              <w:rPr>
                <w:sz w:val="24"/>
                <w:szCs w:val="24"/>
              </w:rPr>
              <w:t xml:space="preserve"> муниципального района о</w:t>
            </w:r>
            <w:r w:rsidR="00B77B39" w:rsidRPr="00B77B39">
              <w:rPr>
                <w:rStyle w:val="FontStyle28"/>
                <w:sz w:val="24"/>
                <w:szCs w:val="24"/>
              </w:rPr>
              <w:t>т 11.12.2019 № 884</w:t>
            </w:r>
            <w:r w:rsidR="00B77B39" w:rsidRPr="00B77B39">
              <w:rPr>
                <w:rStyle w:val="FontStyle28"/>
                <w:sz w:val="24"/>
                <w:szCs w:val="24"/>
              </w:rPr>
              <w:br/>
            </w:r>
            <w:r w:rsidR="00B77B39" w:rsidRPr="00B77B39">
              <w:rPr>
                <w:sz w:val="24"/>
                <w:szCs w:val="24"/>
              </w:rPr>
              <w:t>«Об утверждении Порядка ведения реестра субъектов малого и среднего предпринимательства - получателей поддержки»</w:t>
            </w:r>
            <w:r w:rsidR="00B77B39">
              <w:rPr>
                <w:sz w:val="24"/>
                <w:szCs w:val="24"/>
              </w:rPr>
              <w:t xml:space="preserve"> </w:t>
            </w:r>
            <w:r w:rsidR="000A1608" w:rsidRPr="00872427">
              <w:rPr>
                <w:rStyle w:val="FontStyle14"/>
              </w:rPr>
              <w:t>не содержит положений, необоснованно затрудняющих ведение предпринимательское деятельности</w:t>
            </w:r>
            <w:r w:rsidR="001460DE" w:rsidRPr="00872427">
              <w:rPr>
                <w:rStyle w:val="FontStyle14"/>
              </w:rPr>
              <w:t>.</w:t>
            </w: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0A1608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</w:pPr>
            <w:r w:rsidRPr="00872427">
              <w:t xml:space="preserve"> </w:t>
            </w: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Руководитель уполномоченного органа</w:t>
            </w:r>
            <w:r w:rsidR="00BD6DD8" w:rsidRPr="00872427">
              <w:rPr>
                <w:sz w:val="24"/>
                <w:szCs w:val="24"/>
              </w:rPr>
              <w:t xml:space="preserve">                                                                         Е.В.</w:t>
            </w:r>
            <w:r w:rsidR="00105767">
              <w:rPr>
                <w:sz w:val="24"/>
                <w:szCs w:val="24"/>
              </w:rPr>
              <w:t xml:space="preserve"> </w:t>
            </w:r>
            <w:r w:rsidR="00BD6DD8" w:rsidRPr="00872427">
              <w:rPr>
                <w:sz w:val="24"/>
                <w:szCs w:val="24"/>
              </w:rPr>
              <w:t>Кузина</w:t>
            </w: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  <w:highlight w:val="green"/>
              </w:rPr>
              <w:t>(инициалы, фамилия)</w:t>
            </w:r>
          </w:p>
        </w:tc>
      </w:tr>
      <w:tr w:rsidR="00F14386" w:rsidRPr="00872427" w:rsidTr="000A1608">
        <w:tc>
          <w:tcPr>
            <w:tcW w:w="10031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7242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</w:tbl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Pr="00872427" w:rsidRDefault="00111D95" w:rsidP="00342E7B">
      <w:pPr>
        <w:rPr>
          <w:sz w:val="24"/>
          <w:szCs w:val="24"/>
        </w:rPr>
      </w:pPr>
    </w:p>
    <w:sectPr w:rsidR="00111D95" w:rsidRPr="00872427" w:rsidSect="00AC2F34">
      <w:footerReference w:type="even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7F" w:rsidRDefault="00005B7F" w:rsidP="00DF79E4">
      <w:r>
        <w:separator/>
      </w:r>
    </w:p>
  </w:endnote>
  <w:endnote w:type="continuationSeparator" w:id="0">
    <w:p w:rsidR="00005B7F" w:rsidRDefault="00005B7F" w:rsidP="00D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9A" w:rsidRDefault="00910D01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9A" w:rsidRDefault="00005B7F" w:rsidP="00411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7F" w:rsidRDefault="00005B7F" w:rsidP="00DF79E4">
      <w:r>
        <w:separator/>
      </w:r>
    </w:p>
  </w:footnote>
  <w:footnote w:type="continuationSeparator" w:id="0">
    <w:p w:rsidR="00005B7F" w:rsidRDefault="00005B7F" w:rsidP="00DF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868102"/>
    <w:lvl w:ilvl="0">
      <w:numFmt w:val="bullet"/>
      <w:lvlText w:val="*"/>
      <w:lvlJc w:val="left"/>
    </w:lvl>
  </w:abstractNum>
  <w:abstractNum w:abstractNumId="1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587B24"/>
    <w:multiLevelType w:val="singleLevel"/>
    <w:tmpl w:val="F098BB72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6"/>
    <w:rsid w:val="00005B7F"/>
    <w:rsid w:val="000401DB"/>
    <w:rsid w:val="00060B0D"/>
    <w:rsid w:val="000A1608"/>
    <w:rsid w:val="000C7B2D"/>
    <w:rsid w:val="00105767"/>
    <w:rsid w:val="00111D95"/>
    <w:rsid w:val="00116178"/>
    <w:rsid w:val="001460DE"/>
    <w:rsid w:val="0017009B"/>
    <w:rsid w:val="00235180"/>
    <w:rsid w:val="00342E7B"/>
    <w:rsid w:val="003928E2"/>
    <w:rsid w:val="0049771D"/>
    <w:rsid w:val="004A0227"/>
    <w:rsid w:val="0077327F"/>
    <w:rsid w:val="00774157"/>
    <w:rsid w:val="007F2F2F"/>
    <w:rsid w:val="00872427"/>
    <w:rsid w:val="008A38EF"/>
    <w:rsid w:val="00910D01"/>
    <w:rsid w:val="00932D4F"/>
    <w:rsid w:val="00954595"/>
    <w:rsid w:val="009A5B52"/>
    <w:rsid w:val="00A056F1"/>
    <w:rsid w:val="00AC2B3B"/>
    <w:rsid w:val="00B2756E"/>
    <w:rsid w:val="00B6023A"/>
    <w:rsid w:val="00B77B39"/>
    <w:rsid w:val="00B91DAF"/>
    <w:rsid w:val="00BD6DD8"/>
    <w:rsid w:val="00C97D90"/>
    <w:rsid w:val="00CA59F2"/>
    <w:rsid w:val="00D35301"/>
    <w:rsid w:val="00DF79E4"/>
    <w:rsid w:val="00E03A4C"/>
    <w:rsid w:val="00F14386"/>
    <w:rsid w:val="00F52030"/>
    <w:rsid w:val="00F93232"/>
    <w:rsid w:val="00FD068A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uiPriority w:val="99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uiPriority w:val="99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C774-ACA3-486B-A3E6-AF2769BD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3</cp:revision>
  <cp:lastPrinted>2018-11-29T08:16:00Z</cp:lastPrinted>
  <dcterms:created xsi:type="dcterms:W3CDTF">2020-05-18T05:55:00Z</dcterms:created>
  <dcterms:modified xsi:type="dcterms:W3CDTF">2020-05-18T06:01:00Z</dcterms:modified>
</cp:coreProperties>
</file>