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630D7" w:rsidRPr="002B4ACB" w:rsidTr="00F61B9B">
        <w:tc>
          <w:tcPr>
            <w:tcW w:w="9923" w:type="dxa"/>
            <w:hideMark/>
          </w:tcPr>
          <w:p w:rsidR="008630D7" w:rsidRPr="00D83E2B" w:rsidRDefault="008630D7" w:rsidP="00F61B9B">
            <w:pPr>
              <w:jc w:val="center"/>
              <w:rPr>
                <w:b/>
                <w:sz w:val="30"/>
                <w:szCs w:val="30"/>
              </w:rPr>
            </w:pPr>
            <w:r w:rsidRPr="00D83E2B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8630D7" w:rsidRPr="002B4ACB" w:rsidTr="00F61B9B">
        <w:tc>
          <w:tcPr>
            <w:tcW w:w="9923" w:type="dxa"/>
            <w:hideMark/>
          </w:tcPr>
          <w:p w:rsidR="008630D7" w:rsidRPr="00D83E2B" w:rsidRDefault="008630D7" w:rsidP="00F61B9B">
            <w:pPr>
              <w:jc w:val="center"/>
              <w:rPr>
                <w:b/>
                <w:sz w:val="30"/>
                <w:szCs w:val="30"/>
              </w:rPr>
            </w:pPr>
            <w:r w:rsidRPr="00D83E2B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8630D7" w:rsidRPr="002B4ACB" w:rsidTr="00F61B9B">
        <w:tc>
          <w:tcPr>
            <w:tcW w:w="992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630D7" w:rsidRPr="002B4ACB" w:rsidRDefault="008630D7" w:rsidP="00D83E2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B4ACB">
              <w:rPr>
                <w:b/>
                <w:sz w:val="28"/>
                <w:szCs w:val="28"/>
              </w:rPr>
              <w:t>АДМИНИСТРАЦИЯ СЕВСКОГО МУНИЦИПАЛЬНОГО РАЙОНА</w:t>
            </w:r>
          </w:p>
        </w:tc>
      </w:tr>
      <w:tr w:rsidR="008630D7" w:rsidRPr="002B4ACB" w:rsidTr="00F61B9B">
        <w:tc>
          <w:tcPr>
            <w:tcW w:w="992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8630D7" w:rsidRPr="002B4ACB" w:rsidRDefault="008630D7" w:rsidP="00F61B9B">
            <w:pPr>
              <w:jc w:val="center"/>
              <w:rPr>
                <w:sz w:val="28"/>
                <w:szCs w:val="28"/>
              </w:rPr>
            </w:pPr>
          </w:p>
          <w:p w:rsidR="008630D7" w:rsidRPr="00D83E2B" w:rsidRDefault="008630D7" w:rsidP="00F61B9B">
            <w:pPr>
              <w:jc w:val="center"/>
              <w:rPr>
                <w:b/>
                <w:sz w:val="40"/>
                <w:szCs w:val="40"/>
              </w:rPr>
            </w:pPr>
            <w:r w:rsidRPr="00D83E2B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8630D7" w:rsidRPr="002B4ACB" w:rsidRDefault="008630D7" w:rsidP="008630D7">
      <w:pPr>
        <w:jc w:val="both"/>
        <w:rPr>
          <w:sz w:val="28"/>
          <w:szCs w:val="28"/>
        </w:rPr>
      </w:pPr>
    </w:p>
    <w:p w:rsidR="008630D7" w:rsidRPr="002B4ACB" w:rsidRDefault="008630D7" w:rsidP="008630D7">
      <w:pPr>
        <w:jc w:val="both"/>
        <w:rPr>
          <w:sz w:val="28"/>
          <w:szCs w:val="28"/>
        </w:rPr>
      </w:pPr>
      <w:r w:rsidRPr="002B4ACB">
        <w:rPr>
          <w:sz w:val="28"/>
          <w:szCs w:val="28"/>
        </w:rPr>
        <w:t xml:space="preserve">от </w:t>
      </w:r>
      <w:r w:rsidR="008548DC">
        <w:rPr>
          <w:sz w:val="28"/>
          <w:szCs w:val="28"/>
        </w:rPr>
        <w:t>03</w:t>
      </w:r>
      <w:r w:rsidRPr="002B4ACB">
        <w:rPr>
          <w:sz w:val="28"/>
          <w:szCs w:val="28"/>
        </w:rPr>
        <w:t xml:space="preserve">.12.2020 № </w:t>
      </w:r>
      <w:r w:rsidR="008548DC">
        <w:rPr>
          <w:sz w:val="28"/>
          <w:szCs w:val="28"/>
        </w:rPr>
        <w:t>726</w:t>
      </w:r>
      <w:r w:rsidRPr="002B4ACB">
        <w:rPr>
          <w:sz w:val="28"/>
          <w:szCs w:val="28"/>
        </w:rPr>
        <w:t xml:space="preserve"> </w:t>
      </w:r>
    </w:p>
    <w:p w:rsidR="008630D7" w:rsidRPr="002B4ACB" w:rsidRDefault="008630D7" w:rsidP="008630D7">
      <w:pPr>
        <w:jc w:val="both"/>
        <w:rPr>
          <w:sz w:val="28"/>
          <w:szCs w:val="28"/>
        </w:rPr>
      </w:pPr>
    </w:p>
    <w:p w:rsidR="00790DEC" w:rsidRPr="002B4ACB" w:rsidRDefault="00790DEC" w:rsidP="00983F79">
      <w:pPr>
        <w:rPr>
          <w:sz w:val="28"/>
          <w:szCs w:val="28"/>
        </w:rPr>
      </w:pPr>
      <w:r w:rsidRPr="002B4ACB">
        <w:rPr>
          <w:sz w:val="28"/>
          <w:szCs w:val="28"/>
        </w:rPr>
        <w:t>Об утверждении Порядка организации</w:t>
      </w:r>
    </w:p>
    <w:p w:rsidR="00790DEC" w:rsidRPr="002B4ACB" w:rsidRDefault="00983F79" w:rsidP="00983F79">
      <w:pPr>
        <w:rPr>
          <w:sz w:val="28"/>
          <w:szCs w:val="28"/>
        </w:rPr>
      </w:pPr>
      <w:r w:rsidRPr="002B4ACB">
        <w:rPr>
          <w:sz w:val="28"/>
          <w:szCs w:val="28"/>
        </w:rPr>
        <w:t>р</w:t>
      </w:r>
      <w:r w:rsidR="00790DEC" w:rsidRPr="002B4ACB">
        <w:rPr>
          <w:sz w:val="28"/>
          <w:szCs w:val="28"/>
        </w:rPr>
        <w:t>абот</w:t>
      </w:r>
      <w:r w:rsidRPr="002B4ACB">
        <w:rPr>
          <w:sz w:val="28"/>
          <w:szCs w:val="28"/>
        </w:rPr>
        <w:t xml:space="preserve"> </w:t>
      </w:r>
      <w:r w:rsidR="00790DEC" w:rsidRPr="002B4ACB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 xml:space="preserve"> </w:t>
      </w:r>
      <w:r w:rsidR="00790DEC" w:rsidRPr="002B4ACB">
        <w:rPr>
          <w:sz w:val="28"/>
          <w:szCs w:val="28"/>
        </w:rPr>
        <w:t>по</w:t>
      </w:r>
      <w:r w:rsidRPr="002B4ACB">
        <w:rPr>
          <w:sz w:val="28"/>
          <w:szCs w:val="28"/>
        </w:rPr>
        <w:t xml:space="preserve"> </w:t>
      </w:r>
      <w:r w:rsidR="008548DC">
        <w:rPr>
          <w:sz w:val="28"/>
          <w:szCs w:val="28"/>
        </w:rPr>
        <w:t xml:space="preserve">  </w:t>
      </w:r>
      <w:r w:rsidRPr="002B4ACB">
        <w:rPr>
          <w:sz w:val="28"/>
          <w:szCs w:val="28"/>
        </w:rPr>
        <w:t xml:space="preserve"> </w:t>
      </w:r>
      <w:r w:rsidR="008548DC" w:rsidRPr="00AF52E0">
        <w:rPr>
          <w:sz w:val="28"/>
          <w:szCs w:val="28"/>
        </w:rPr>
        <w:t>профилактик</w:t>
      </w:r>
      <w:r w:rsidR="00B3183D">
        <w:rPr>
          <w:sz w:val="28"/>
          <w:szCs w:val="28"/>
        </w:rPr>
        <w:t>е</w:t>
      </w:r>
      <w:bookmarkStart w:id="0" w:name="_GoBack"/>
      <w:bookmarkEnd w:id="0"/>
      <w:r w:rsidR="008548DC" w:rsidRPr="00AF52E0">
        <w:rPr>
          <w:sz w:val="28"/>
          <w:szCs w:val="28"/>
        </w:rPr>
        <w:t xml:space="preserve">  нарушений  </w:t>
      </w:r>
      <w:r w:rsidR="008548DC">
        <w:rPr>
          <w:sz w:val="28"/>
          <w:szCs w:val="28"/>
        </w:rPr>
        <w:br/>
      </w:r>
      <w:r w:rsidR="008548DC" w:rsidRPr="00AF52E0">
        <w:rPr>
          <w:sz w:val="28"/>
          <w:szCs w:val="28"/>
        </w:rPr>
        <w:t xml:space="preserve">обязательных требований,  требований,  </w:t>
      </w:r>
      <w:r w:rsidR="008548DC">
        <w:rPr>
          <w:sz w:val="28"/>
          <w:szCs w:val="28"/>
        </w:rPr>
        <w:br/>
      </w:r>
      <w:r w:rsidR="008548DC" w:rsidRPr="00AF52E0">
        <w:rPr>
          <w:sz w:val="28"/>
          <w:szCs w:val="28"/>
        </w:rPr>
        <w:t xml:space="preserve">установленных муниципальными правовыми </w:t>
      </w:r>
      <w:r w:rsidR="008548DC">
        <w:rPr>
          <w:sz w:val="28"/>
          <w:szCs w:val="28"/>
        </w:rPr>
        <w:br/>
      </w:r>
      <w:r w:rsidR="008548DC" w:rsidRPr="00AF52E0">
        <w:rPr>
          <w:sz w:val="28"/>
          <w:szCs w:val="28"/>
        </w:rPr>
        <w:t>актами, при осуществлении</w:t>
      </w:r>
      <w:r w:rsidR="001800BC">
        <w:rPr>
          <w:sz w:val="28"/>
          <w:szCs w:val="28"/>
        </w:rPr>
        <w:t xml:space="preserve"> </w:t>
      </w:r>
      <w:r w:rsidR="008548DC" w:rsidRPr="00AF52E0">
        <w:rPr>
          <w:sz w:val="28"/>
          <w:szCs w:val="28"/>
        </w:rPr>
        <w:t xml:space="preserve"> муниципального</w:t>
      </w:r>
      <w:r w:rsidR="008548DC">
        <w:rPr>
          <w:sz w:val="28"/>
          <w:szCs w:val="28"/>
        </w:rPr>
        <w:br/>
      </w:r>
      <w:r w:rsidR="008548DC" w:rsidRPr="00AF52E0">
        <w:rPr>
          <w:sz w:val="28"/>
          <w:szCs w:val="28"/>
        </w:rPr>
        <w:t>контроля</w:t>
      </w:r>
      <w:r w:rsidR="00790DEC" w:rsidRPr="002B4ACB">
        <w:rPr>
          <w:sz w:val="28"/>
          <w:szCs w:val="28"/>
        </w:rPr>
        <w:t xml:space="preserve"> </w:t>
      </w:r>
      <w:r w:rsidR="008548DC">
        <w:rPr>
          <w:sz w:val="28"/>
          <w:szCs w:val="28"/>
        </w:rPr>
        <w:t xml:space="preserve">   на    территории    </w:t>
      </w:r>
      <w:proofErr w:type="spellStart"/>
      <w:r w:rsidR="008548DC">
        <w:rPr>
          <w:sz w:val="28"/>
          <w:szCs w:val="28"/>
        </w:rPr>
        <w:t>Севского</w:t>
      </w:r>
      <w:proofErr w:type="spellEnd"/>
      <w:r w:rsidR="008548DC">
        <w:rPr>
          <w:sz w:val="28"/>
          <w:szCs w:val="28"/>
        </w:rPr>
        <w:t xml:space="preserve"> </w:t>
      </w:r>
      <w:r w:rsidR="008548DC">
        <w:rPr>
          <w:sz w:val="28"/>
          <w:szCs w:val="28"/>
        </w:rPr>
        <w:br/>
        <w:t>муниципального</w:t>
      </w:r>
      <w:r w:rsidR="001800BC">
        <w:rPr>
          <w:sz w:val="28"/>
          <w:szCs w:val="28"/>
        </w:rPr>
        <w:t xml:space="preserve">  </w:t>
      </w:r>
      <w:r w:rsidR="008548DC">
        <w:rPr>
          <w:sz w:val="28"/>
          <w:szCs w:val="28"/>
        </w:rPr>
        <w:t xml:space="preserve"> района</w:t>
      </w:r>
      <w:r w:rsidR="001800BC">
        <w:rPr>
          <w:sz w:val="28"/>
          <w:szCs w:val="28"/>
        </w:rPr>
        <w:t xml:space="preserve">  </w:t>
      </w:r>
      <w:r w:rsidR="008548DC">
        <w:rPr>
          <w:sz w:val="28"/>
          <w:szCs w:val="28"/>
        </w:rPr>
        <w:t xml:space="preserve"> Брянской </w:t>
      </w:r>
      <w:r w:rsidR="001800BC">
        <w:rPr>
          <w:sz w:val="28"/>
          <w:szCs w:val="28"/>
        </w:rPr>
        <w:t xml:space="preserve"> </w:t>
      </w:r>
      <w:r w:rsidR="008548DC">
        <w:rPr>
          <w:sz w:val="28"/>
          <w:szCs w:val="28"/>
        </w:rPr>
        <w:t>области</w:t>
      </w:r>
    </w:p>
    <w:p w:rsidR="00790DEC" w:rsidRPr="002B4ACB" w:rsidRDefault="00790DEC" w:rsidP="00790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DEC" w:rsidRPr="002B4ACB" w:rsidRDefault="00790DEC" w:rsidP="00983F79">
      <w:pPr>
        <w:jc w:val="both"/>
        <w:rPr>
          <w:sz w:val="28"/>
          <w:szCs w:val="28"/>
        </w:rPr>
      </w:pPr>
      <w:r w:rsidRPr="002B4ACB">
        <w:rPr>
          <w:sz w:val="28"/>
          <w:szCs w:val="28"/>
        </w:rPr>
        <w:tab/>
      </w:r>
      <w:r w:rsidR="00156289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 xml:space="preserve">В </w:t>
      </w:r>
      <w:r w:rsidR="00983F79" w:rsidRPr="002B4ACB">
        <w:rPr>
          <w:sz w:val="28"/>
          <w:szCs w:val="28"/>
        </w:rPr>
        <w:t xml:space="preserve">  </w:t>
      </w:r>
      <w:r w:rsidRPr="002B4ACB">
        <w:rPr>
          <w:sz w:val="28"/>
          <w:szCs w:val="28"/>
        </w:rPr>
        <w:t>соответствии</w:t>
      </w:r>
      <w:r w:rsidR="00983F79" w:rsidRPr="002B4ACB">
        <w:rPr>
          <w:sz w:val="28"/>
          <w:szCs w:val="28"/>
        </w:rPr>
        <w:t xml:space="preserve"> </w:t>
      </w:r>
      <w:r w:rsidR="00F910A7">
        <w:rPr>
          <w:sz w:val="28"/>
          <w:szCs w:val="28"/>
        </w:rPr>
        <w:t xml:space="preserve"> </w:t>
      </w:r>
      <w:r w:rsidR="00983F79" w:rsidRPr="002B4ACB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 xml:space="preserve"> со </w:t>
      </w:r>
      <w:r w:rsidR="00983F79" w:rsidRPr="002B4ACB">
        <w:rPr>
          <w:sz w:val="28"/>
          <w:szCs w:val="28"/>
        </w:rPr>
        <w:t xml:space="preserve"> </w:t>
      </w:r>
      <w:r w:rsidR="00F910A7">
        <w:rPr>
          <w:sz w:val="28"/>
          <w:szCs w:val="28"/>
        </w:rPr>
        <w:t xml:space="preserve"> </w:t>
      </w:r>
      <w:r w:rsidR="00983F79" w:rsidRPr="002B4ACB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>стать</w:t>
      </w:r>
      <w:r w:rsidR="00156289">
        <w:rPr>
          <w:sz w:val="28"/>
          <w:szCs w:val="28"/>
        </w:rPr>
        <w:t>е</w:t>
      </w:r>
      <w:r w:rsidRPr="002B4ACB">
        <w:rPr>
          <w:sz w:val="28"/>
          <w:szCs w:val="28"/>
        </w:rPr>
        <w:t xml:space="preserve">й </w:t>
      </w:r>
      <w:r w:rsidR="00983F79" w:rsidRPr="002B4ACB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>8.2</w:t>
      </w:r>
      <w:r w:rsidR="00F910A7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 xml:space="preserve"> Федерального закона от 26.12.2008 </w:t>
      </w:r>
    </w:p>
    <w:p w:rsidR="00790DEC" w:rsidRPr="002B4ACB" w:rsidRDefault="00790DEC" w:rsidP="00E117E1">
      <w:pPr>
        <w:jc w:val="both"/>
        <w:rPr>
          <w:sz w:val="28"/>
          <w:szCs w:val="28"/>
        </w:rPr>
      </w:pPr>
      <w:r w:rsidRPr="002B4ACB">
        <w:rPr>
          <w:sz w:val="28"/>
          <w:szCs w:val="28"/>
        </w:rPr>
        <w:t xml:space="preserve">№ 294-ФЗ «О защите прав юридических лиц и индивидуальных </w:t>
      </w:r>
      <w:proofErr w:type="gramStart"/>
      <w:r w:rsidRPr="002B4ACB"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 Федеральным законом от 06.10.2003 </w:t>
      </w:r>
      <w:r w:rsidR="00156289">
        <w:rPr>
          <w:sz w:val="28"/>
          <w:szCs w:val="28"/>
        </w:rPr>
        <w:t xml:space="preserve">             </w:t>
      </w:r>
      <w:r w:rsidRPr="002B4A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548DC" w:rsidRPr="00AF52E0">
        <w:rPr>
          <w:sz w:val="28"/>
          <w:szCs w:val="28"/>
        </w:rPr>
        <w:t>постановлением Правительства Российской Федерации от 26.12.2018 № 1680 "Об утверждении общих требований к организации 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  установленных   муниципальными</w:t>
      </w:r>
      <w:r w:rsidR="008548DC">
        <w:rPr>
          <w:sz w:val="28"/>
          <w:szCs w:val="28"/>
        </w:rPr>
        <w:t xml:space="preserve"> </w:t>
      </w:r>
      <w:r w:rsidR="008548DC" w:rsidRPr="00AF52E0">
        <w:rPr>
          <w:sz w:val="28"/>
          <w:szCs w:val="28"/>
        </w:rPr>
        <w:t>правовыми актами"</w:t>
      </w:r>
      <w:r w:rsidR="00156289">
        <w:rPr>
          <w:sz w:val="28"/>
          <w:szCs w:val="28"/>
        </w:rPr>
        <w:t xml:space="preserve">, </w:t>
      </w:r>
      <w:r w:rsidRPr="002B4ACB">
        <w:rPr>
          <w:sz w:val="28"/>
          <w:szCs w:val="28"/>
        </w:rPr>
        <w:t xml:space="preserve">Уставом </w:t>
      </w:r>
      <w:proofErr w:type="spellStart"/>
      <w:r w:rsidRPr="002B4ACB">
        <w:rPr>
          <w:sz w:val="28"/>
          <w:szCs w:val="28"/>
        </w:rPr>
        <w:t>Севского</w:t>
      </w:r>
      <w:proofErr w:type="spellEnd"/>
      <w:r w:rsidRPr="002B4ACB">
        <w:rPr>
          <w:sz w:val="28"/>
          <w:szCs w:val="28"/>
        </w:rPr>
        <w:t xml:space="preserve"> муниципального района</w:t>
      </w:r>
      <w:proofErr w:type="gramEnd"/>
      <w:r w:rsidRPr="002B4ACB">
        <w:rPr>
          <w:sz w:val="28"/>
          <w:szCs w:val="28"/>
        </w:rPr>
        <w:t xml:space="preserve"> Брянской области,</w:t>
      </w:r>
    </w:p>
    <w:p w:rsidR="00790DEC" w:rsidRPr="002B4ACB" w:rsidRDefault="00790DEC" w:rsidP="00790DEC">
      <w:pPr>
        <w:rPr>
          <w:sz w:val="28"/>
          <w:szCs w:val="28"/>
        </w:rPr>
      </w:pPr>
      <w:r w:rsidRPr="002B4ACB">
        <w:rPr>
          <w:sz w:val="28"/>
          <w:szCs w:val="28"/>
        </w:rPr>
        <w:t>ПОСТАНОВЛЯЮ:</w:t>
      </w:r>
    </w:p>
    <w:p w:rsidR="00790DEC" w:rsidRPr="002B4ACB" w:rsidRDefault="00790DEC" w:rsidP="00790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green"/>
        </w:rPr>
      </w:pPr>
    </w:p>
    <w:p w:rsidR="00AB58DC" w:rsidRPr="00F910A7" w:rsidRDefault="00790DEC" w:rsidP="00F910A7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F910A7">
        <w:rPr>
          <w:rFonts w:ascii="Times New Roman" w:hAnsi="Times New Roman"/>
          <w:sz w:val="28"/>
          <w:szCs w:val="28"/>
        </w:rPr>
        <w:t xml:space="preserve">Утвердить  </w:t>
      </w:r>
      <w:r w:rsidR="00AB58DC" w:rsidRPr="00F910A7">
        <w:rPr>
          <w:rFonts w:ascii="Times New Roman" w:hAnsi="Times New Roman"/>
          <w:sz w:val="28"/>
          <w:szCs w:val="28"/>
        </w:rPr>
        <w:t>Порядок   организации работ  по  профилактик</w:t>
      </w:r>
      <w:r w:rsidR="009807E2" w:rsidRPr="00F910A7">
        <w:rPr>
          <w:rFonts w:ascii="Times New Roman" w:hAnsi="Times New Roman"/>
          <w:sz w:val="28"/>
          <w:szCs w:val="28"/>
        </w:rPr>
        <w:t>е</w:t>
      </w:r>
      <w:r w:rsidR="00AB58DC" w:rsidRPr="00F910A7">
        <w:rPr>
          <w:rFonts w:ascii="Times New Roman" w:hAnsi="Times New Roman"/>
          <w:sz w:val="28"/>
          <w:szCs w:val="28"/>
        </w:rPr>
        <w:t xml:space="preserve">  нарушений </w:t>
      </w:r>
      <w:r w:rsidR="00A07942" w:rsidRPr="00F910A7">
        <w:rPr>
          <w:rFonts w:ascii="Times New Roman" w:hAnsi="Times New Roman"/>
          <w:sz w:val="28"/>
          <w:szCs w:val="28"/>
        </w:rPr>
        <w:t xml:space="preserve"> </w:t>
      </w:r>
      <w:r w:rsidR="00AB58DC" w:rsidRPr="00F910A7">
        <w:rPr>
          <w:rFonts w:ascii="Times New Roman" w:hAnsi="Times New Roman"/>
          <w:sz w:val="28"/>
          <w:szCs w:val="28"/>
        </w:rPr>
        <w:t xml:space="preserve">обязательных требований,  требований,  установленных муниципальными правовыми актами, при осуществлении муниципального контроля  на  территории </w:t>
      </w:r>
      <w:proofErr w:type="spellStart"/>
      <w:r w:rsidR="00AB58DC" w:rsidRPr="00F910A7">
        <w:rPr>
          <w:rFonts w:ascii="Times New Roman" w:hAnsi="Times New Roman"/>
          <w:sz w:val="28"/>
          <w:szCs w:val="28"/>
        </w:rPr>
        <w:t>Севского</w:t>
      </w:r>
      <w:proofErr w:type="spellEnd"/>
      <w:r w:rsidR="00AB58DC" w:rsidRPr="00F910A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(далее – Порядок)  согласно приложению</w:t>
      </w:r>
      <w:r w:rsidR="00AB58DC" w:rsidRPr="00F910A7">
        <w:rPr>
          <w:sz w:val="28"/>
          <w:szCs w:val="28"/>
        </w:rPr>
        <w:t>.</w:t>
      </w:r>
    </w:p>
    <w:p w:rsidR="00790DEC" w:rsidRPr="002B4ACB" w:rsidRDefault="00007AF8" w:rsidP="00007AF8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58DC">
        <w:rPr>
          <w:rFonts w:ascii="Times New Roman" w:hAnsi="Times New Roman"/>
          <w:sz w:val="28"/>
          <w:szCs w:val="28"/>
        </w:rPr>
        <w:t xml:space="preserve">  2. </w:t>
      </w:r>
      <w:r w:rsidR="00F910A7">
        <w:rPr>
          <w:rFonts w:ascii="Times New Roman" w:hAnsi="Times New Roman"/>
          <w:sz w:val="28"/>
          <w:szCs w:val="28"/>
        </w:rPr>
        <w:t xml:space="preserve"> </w:t>
      </w:r>
      <w:r w:rsidR="00790DEC" w:rsidRPr="00AB58DC">
        <w:rPr>
          <w:rFonts w:ascii="Times New Roman" w:hAnsi="Times New Roman"/>
          <w:sz w:val="28"/>
          <w:szCs w:val="28"/>
        </w:rPr>
        <w:t>Определить органом, ответственным за организацию и осуществление координации мероприятий по профилактике нарушений обязательных требований</w:t>
      </w:r>
      <w:r w:rsidR="00A07942">
        <w:rPr>
          <w:rFonts w:ascii="Times New Roman" w:hAnsi="Times New Roman"/>
          <w:sz w:val="28"/>
          <w:szCs w:val="28"/>
        </w:rPr>
        <w:t xml:space="preserve">, </w:t>
      </w:r>
      <w:r w:rsidR="00790DEC" w:rsidRPr="00AB58DC">
        <w:rPr>
          <w:rFonts w:ascii="Times New Roman" w:hAnsi="Times New Roman"/>
          <w:sz w:val="28"/>
          <w:szCs w:val="28"/>
        </w:rPr>
        <w:t xml:space="preserve"> отдел</w:t>
      </w:r>
      <w:r w:rsidR="00790DEC" w:rsidRPr="002B4ACB">
        <w:rPr>
          <w:rFonts w:ascii="Times New Roman" w:hAnsi="Times New Roman"/>
          <w:sz w:val="28"/>
          <w:szCs w:val="28"/>
        </w:rPr>
        <w:t xml:space="preserve"> экономики, организации торговли, бытовых услуг и муниципального контроля администрации </w:t>
      </w:r>
      <w:proofErr w:type="spellStart"/>
      <w:r w:rsidR="00790DEC" w:rsidRPr="002B4AC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790DEC" w:rsidRPr="002B4ACB"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790DEC" w:rsidRPr="002B4ACB" w:rsidRDefault="00790DEC" w:rsidP="00790DEC">
      <w:pPr>
        <w:jc w:val="both"/>
        <w:rPr>
          <w:color w:val="000000"/>
          <w:sz w:val="28"/>
          <w:szCs w:val="28"/>
        </w:rPr>
      </w:pPr>
      <w:r w:rsidRPr="002B4ACB">
        <w:rPr>
          <w:color w:val="000000"/>
          <w:sz w:val="28"/>
          <w:szCs w:val="28"/>
        </w:rPr>
        <w:t xml:space="preserve">       3. Опубликовать (обнародовать) в информационном бюллетене МО «</w:t>
      </w:r>
      <w:proofErr w:type="spellStart"/>
      <w:r w:rsidRPr="002B4ACB">
        <w:rPr>
          <w:color w:val="000000"/>
          <w:sz w:val="28"/>
          <w:szCs w:val="28"/>
        </w:rPr>
        <w:t>Севский</w:t>
      </w:r>
      <w:proofErr w:type="spellEnd"/>
      <w:r w:rsidRPr="002B4ACB">
        <w:rPr>
          <w:color w:val="000000"/>
          <w:sz w:val="28"/>
          <w:szCs w:val="28"/>
        </w:rPr>
        <w:t xml:space="preserve"> муниципальный район» и </w:t>
      </w:r>
      <w:proofErr w:type="gramStart"/>
      <w:r w:rsidRPr="002B4ACB">
        <w:rPr>
          <w:color w:val="000000"/>
          <w:sz w:val="28"/>
          <w:szCs w:val="28"/>
        </w:rPr>
        <w:t>разместить</w:t>
      </w:r>
      <w:proofErr w:type="gramEnd"/>
      <w:r w:rsidRPr="002B4ACB">
        <w:rPr>
          <w:color w:val="000000"/>
          <w:sz w:val="28"/>
          <w:szCs w:val="28"/>
        </w:rPr>
        <w:t xml:space="preserve"> настоящее постановление  на </w:t>
      </w:r>
      <w:r w:rsidRPr="002B4ACB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2B4ACB">
        <w:rPr>
          <w:color w:val="000000"/>
          <w:sz w:val="28"/>
          <w:szCs w:val="28"/>
        </w:rPr>
        <w:t>Севского</w:t>
      </w:r>
      <w:proofErr w:type="spellEnd"/>
      <w:r w:rsidRPr="002B4ACB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90DEC" w:rsidRPr="002B4ACB" w:rsidRDefault="00790DEC" w:rsidP="00790DEC">
      <w:pPr>
        <w:ind w:firstLine="547"/>
        <w:jc w:val="both"/>
        <w:rPr>
          <w:sz w:val="28"/>
          <w:szCs w:val="28"/>
        </w:rPr>
      </w:pPr>
      <w:r w:rsidRPr="002B4ACB">
        <w:rPr>
          <w:sz w:val="28"/>
          <w:szCs w:val="28"/>
        </w:rPr>
        <w:t xml:space="preserve">4. </w:t>
      </w:r>
      <w:r w:rsidR="002B4ACB" w:rsidRPr="002B4ACB">
        <w:rPr>
          <w:sz w:val="28"/>
          <w:szCs w:val="28"/>
        </w:rPr>
        <w:t xml:space="preserve"> </w:t>
      </w:r>
      <w:proofErr w:type="gramStart"/>
      <w:r w:rsidRPr="002B4ACB">
        <w:rPr>
          <w:sz w:val="28"/>
          <w:szCs w:val="28"/>
        </w:rPr>
        <w:t xml:space="preserve">Контроль </w:t>
      </w:r>
      <w:r w:rsidR="002B4ACB" w:rsidRPr="002B4ACB">
        <w:rPr>
          <w:sz w:val="28"/>
          <w:szCs w:val="28"/>
        </w:rPr>
        <w:t xml:space="preserve"> </w:t>
      </w:r>
      <w:r w:rsidRPr="002B4ACB">
        <w:rPr>
          <w:sz w:val="28"/>
          <w:szCs w:val="28"/>
        </w:rPr>
        <w:t>за</w:t>
      </w:r>
      <w:proofErr w:type="gramEnd"/>
      <w:r w:rsidRPr="002B4ACB">
        <w:rPr>
          <w:sz w:val="28"/>
          <w:szCs w:val="28"/>
        </w:rPr>
        <w:t xml:space="preserve"> исполнением настоящего  постановления возложить на                   заместителей главы администрации </w:t>
      </w:r>
      <w:proofErr w:type="spellStart"/>
      <w:r w:rsidRPr="002B4ACB">
        <w:rPr>
          <w:sz w:val="28"/>
          <w:szCs w:val="28"/>
        </w:rPr>
        <w:t>Севского</w:t>
      </w:r>
      <w:proofErr w:type="spellEnd"/>
      <w:r w:rsidRPr="002B4ACB">
        <w:rPr>
          <w:sz w:val="28"/>
          <w:szCs w:val="28"/>
        </w:rPr>
        <w:t xml:space="preserve"> муниципального района Мерзлякову Т.Ф. и  </w:t>
      </w:r>
      <w:proofErr w:type="spellStart"/>
      <w:r w:rsidRPr="002B4ACB">
        <w:rPr>
          <w:sz w:val="28"/>
          <w:szCs w:val="28"/>
        </w:rPr>
        <w:t>Большунова</w:t>
      </w:r>
      <w:proofErr w:type="spellEnd"/>
      <w:r w:rsidRPr="002B4ACB">
        <w:rPr>
          <w:sz w:val="28"/>
          <w:szCs w:val="28"/>
        </w:rPr>
        <w:t xml:space="preserve"> М.В.</w:t>
      </w:r>
    </w:p>
    <w:p w:rsidR="00790DEC" w:rsidRPr="002B4ACB" w:rsidRDefault="00790DEC" w:rsidP="00790DEC">
      <w:pPr>
        <w:jc w:val="both"/>
        <w:rPr>
          <w:sz w:val="28"/>
          <w:szCs w:val="28"/>
        </w:rPr>
      </w:pPr>
    </w:p>
    <w:p w:rsidR="00790DEC" w:rsidRPr="002B4ACB" w:rsidRDefault="00790DEC" w:rsidP="00790DEC">
      <w:pPr>
        <w:pStyle w:val="a5"/>
        <w:spacing w:after="0"/>
        <w:jc w:val="both"/>
        <w:rPr>
          <w:sz w:val="28"/>
          <w:szCs w:val="28"/>
        </w:rPr>
      </w:pPr>
    </w:p>
    <w:p w:rsidR="00790DEC" w:rsidRPr="002B4ACB" w:rsidRDefault="00790DEC" w:rsidP="00790DEC">
      <w:pPr>
        <w:pStyle w:val="a5"/>
        <w:spacing w:after="0"/>
        <w:jc w:val="both"/>
        <w:rPr>
          <w:sz w:val="28"/>
          <w:szCs w:val="28"/>
        </w:rPr>
      </w:pPr>
      <w:r w:rsidRPr="002B4ACB">
        <w:rPr>
          <w:sz w:val="28"/>
          <w:szCs w:val="28"/>
        </w:rPr>
        <w:t>Глава  администрации                                                                 А.Ф. Куракин                                                                 муниципального района</w:t>
      </w:r>
    </w:p>
    <w:p w:rsidR="00790DEC" w:rsidRPr="002B4ACB" w:rsidRDefault="00790DEC" w:rsidP="00790DEC">
      <w:pPr>
        <w:jc w:val="both"/>
        <w:rPr>
          <w:sz w:val="28"/>
          <w:szCs w:val="28"/>
          <w:highlight w:val="green"/>
        </w:rPr>
      </w:pPr>
    </w:p>
    <w:p w:rsidR="00790DEC" w:rsidRPr="002B4ACB" w:rsidRDefault="00790DEC" w:rsidP="00790DEC">
      <w:pPr>
        <w:jc w:val="both"/>
        <w:rPr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90DEC" w:rsidRPr="002B4ACB" w:rsidTr="00F61B9B">
        <w:tc>
          <w:tcPr>
            <w:tcW w:w="5637" w:type="dxa"/>
          </w:tcPr>
          <w:p w:rsidR="002B4ACB" w:rsidRPr="00F910A7" w:rsidRDefault="002B4ACB" w:rsidP="00F61B9B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790DEC" w:rsidRPr="00F910A7" w:rsidRDefault="00790DEC" w:rsidP="00F61B9B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Заместитель  главы администрации </w:t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proofErr w:type="spellStart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Севского</w:t>
            </w:r>
            <w:proofErr w:type="spellEnd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муниципального района ___________________Т.Ф. Мерзлякова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  <w:p w:rsidR="00A07942" w:rsidRPr="00F910A7" w:rsidRDefault="00A07942" w:rsidP="00F61B9B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790DEC" w:rsidRPr="00F910A7" w:rsidRDefault="00790DEC" w:rsidP="00A079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Заместитель г</w:t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л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авы администрации </w:t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proofErr w:type="spellStart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Севского</w:t>
            </w:r>
            <w:proofErr w:type="spellEnd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муниципального района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>___________________М.В.</w:t>
            </w:r>
            <w:r w:rsidR="005733CF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Большунов</w:t>
            </w:r>
            <w:proofErr w:type="spellEnd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</w:tc>
      </w:tr>
      <w:tr w:rsidR="00790DEC" w:rsidRPr="002B4ACB" w:rsidTr="00F61B9B">
        <w:trPr>
          <w:trHeight w:val="817"/>
        </w:trPr>
        <w:tc>
          <w:tcPr>
            <w:tcW w:w="5637" w:type="dxa"/>
          </w:tcPr>
          <w:p w:rsidR="00790DEC" w:rsidRPr="00F910A7" w:rsidRDefault="00790DEC" w:rsidP="00A079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Управляющий делами 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 xml:space="preserve">___________________М.А. </w:t>
            </w:r>
            <w:proofErr w:type="spellStart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Пестроухов</w:t>
            </w:r>
            <w:proofErr w:type="spellEnd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03.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12.2020</w:t>
            </w:r>
          </w:p>
        </w:tc>
      </w:tr>
      <w:tr w:rsidR="00790DEC" w:rsidRPr="002B4ACB" w:rsidTr="00F61B9B">
        <w:trPr>
          <w:trHeight w:val="1236"/>
        </w:trPr>
        <w:tc>
          <w:tcPr>
            <w:tcW w:w="5637" w:type="dxa"/>
          </w:tcPr>
          <w:p w:rsidR="00790DEC" w:rsidRPr="00F910A7" w:rsidRDefault="00790DEC" w:rsidP="00A07942">
            <w:pPr>
              <w:pStyle w:val="a4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  отдела муниципальной службы,   юридической  и  кадровой работы ___________________Т.В. </w:t>
            </w:r>
            <w:proofErr w:type="spellStart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Гармаш</w:t>
            </w:r>
            <w:proofErr w:type="spellEnd"/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</w:tc>
      </w:tr>
      <w:tr w:rsidR="00790DEC" w:rsidRPr="002B4ACB" w:rsidTr="00F61B9B">
        <w:trPr>
          <w:trHeight w:val="1827"/>
        </w:trPr>
        <w:tc>
          <w:tcPr>
            <w:tcW w:w="5637" w:type="dxa"/>
          </w:tcPr>
          <w:p w:rsidR="00790DEC" w:rsidRPr="00F910A7" w:rsidRDefault="00790DEC" w:rsidP="00A07942">
            <w:pPr>
              <w:pStyle w:val="a4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Руководитель сектора организационно-контрольной работы, делопроизводства и взаимодействия со СМИ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>___________________В.Н. Боброва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A07942"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</w:tc>
      </w:tr>
      <w:tr w:rsidR="00790DEC" w:rsidRPr="002B4ACB" w:rsidTr="00F61B9B">
        <w:trPr>
          <w:trHeight w:val="188"/>
        </w:trPr>
        <w:tc>
          <w:tcPr>
            <w:tcW w:w="5637" w:type="dxa"/>
          </w:tcPr>
          <w:p w:rsidR="00790DEC" w:rsidRPr="00F910A7" w:rsidRDefault="00790DEC" w:rsidP="00F61B9B">
            <w:pPr>
              <w:pStyle w:val="a4"/>
              <w:ind w:left="0"/>
              <w:rPr>
                <w:color w:val="FFFFFF" w:themeColor="background1"/>
                <w:sz w:val="28"/>
                <w:szCs w:val="28"/>
              </w:rPr>
            </w:pP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Исп. Е.В. Кузина </w:t>
            </w:r>
            <w:r w:rsidRPr="00F910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 xml:space="preserve"> 9-14-92</w:t>
            </w:r>
          </w:p>
        </w:tc>
      </w:tr>
    </w:tbl>
    <w:p w:rsidR="00790DEC" w:rsidRPr="002D4E6F" w:rsidRDefault="00061830" w:rsidP="002D4E6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2D4E6F">
        <w:rPr>
          <w:sz w:val="28"/>
          <w:szCs w:val="28"/>
        </w:rPr>
        <w:t xml:space="preserve">                                                                     </w:t>
      </w:r>
      <w:r w:rsidR="000D63EF">
        <w:rPr>
          <w:sz w:val="28"/>
          <w:szCs w:val="28"/>
        </w:rPr>
        <w:t xml:space="preserve">                  </w:t>
      </w:r>
      <w:r w:rsidR="00397A83">
        <w:rPr>
          <w:sz w:val="28"/>
          <w:szCs w:val="28"/>
        </w:rPr>
        <w:t xml:space="preserve">  </w:t>
      </w:r>
      <w:r w:rsidR="000D63EF">
        <w:rPr>
          <w:sz w:val="28"/>
          <w:szCs w:val="28"/>
        </w:rPr>
        <w:t xml:space="preserve">   </w:t>
      </w:r>
      <w:r w:rsidR="00790DEC" w:rsidRPr="002D4E6F">
        <w:rPr>
          <w:sz w:val="28"/>
          <w:szCs w:val="28"/>
        </w:rPr>
        <w:t>Приложение</w:t>
      </w:r>
    </w:p>
    <w:p w:rsidR="00790DEC" w:rsidRPr="002D4E6F" w:rsidRDefault="002D4E6F" w:rsidP="002D4E6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D4E6F">
        <w:rPr>
          <w:sz w:val="28"/>
          <w:szCs w:val="28"/>
        </w:rPr>
        <w:t xml:space="preserve">                                                           </w:t>
      </w:r>
      <w:r w:rsidR="006C1C7E">
        <w:rPr>
          <w:sz w:val="28"/>
          <w:szCs w:val="28"/>
        </w:rPr>
        <w:t xml:space="preserve"> </w:t>
      </w:r>
      <w:r w:rsidR="00790DEC" w:rsidRPr="002D4E6F">
        <w:rPr>
          <w:sz w:val="28"/>
          <w:szCs w:val="28"/>
        </w:rPr>
        <w:t xml:space="preserve">к </w:t>
      </w:r>
      <w:r w:rsidR="006C1C7E">
        <w:rPr>
          <w:sz w:val="28"/>
          <w:szCs w:val="28"/>
        </w:rPr>
        <w:t xml:space="preserve"> </w:t>
      </w:r>
      <w:r w:rsidR="00790DEC" w:rsidRPr="002D4E6F">
        <w:rPr>
          <w:sz w:val="28"/>
          <w:szCs w:val="28"/>
        </w:rPr>
        <w:t xml:space="preserve">постановлению </w:t>
      </w:r>
      <w:r w:rsidR="006C1C7E">
        <w:rPr>
          <w:sz w:val="28"/>
          <w:szCs w:val="28"/>
        </w:rPr>
        <w:t xml:space="preserve"> </w:t>
      </w:r>
      <w:r w:rsidRPr="002D4E6F">
        <w:rPr>
          <w:sz w:val="28"/>
          <w:szCs w:val="28"/>
        </w:rPr>
        <w:t>а</w:t>
      </w:r>
      <w:r w:rsidR="00790DEC" w:rsidRPr="002D4E6F">
        <w:rPr>
          <w:sz w:val="28"/>
          <w:szCs w:val="28"/>
        </w:rPr>
        <w:t xml:space="preserve">дминистрации </w:t>
      </w:r>
      <w:r w:rsidRPr="002D4E6F">
        <w:rPr>
          <w:sz w:val="28"/>
          <w:szCs w:val="28"/>
        </w:rPr>
        <w:br/>
        <w:t xml:space="preserve">                                                                    </w:t>
      </w:r>
      <w:proofErr w:type="spellStart"/>
      <w:r w:rsidRPr="002D4E6F">
        <w:rPr>
          <w:sz w:val="28"/>
          <w:szCs w:val="28"/>
        </w:rPr>
        <w:t>Севского</w:t>
      </w:r>
      <w:proofErr w:type="spellEnd"/>
      <w:r w:rsidRPr="002D4E6F">
        <w:rPr>
          <w:sz w:val="28"/>
          <w:szCs w:val="28"/>
        </w:rPr>
        <w:t xml:space="preserve"> муниципального района </w:t>
      </w:r>
    </w:p>
    <w:p w:rsidR="00790DEC" w:rsidRPr="002D4E6F" w:rsidRDefault="000D63EF" w:rsidP="000D63E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</w:t>
      </w:r>
      <w:r w:rsidR="00B32FEE">
        <w:rPr>
          <w:sz w:val="28"/>
          <w:szCs w:val="28"/>
        </w:rPr>
        <w:t>03</w:t>
      </w:r>
      <w:r>
        <w:rPr>
          <w:sz w:val="28"/>
          <w:szCs w:val="28"/>
        </w:rPr>
        <w:t xml:space="preserve">.12 2020  </w:t>
      </w:r>
      <w:r w:rsidR="00790DEC" w:rsidRPr="002D4E6F">
        <w:rPr>
          <w:sz w:val="28"/>
          <w:szCs w:val="28"/>
        </w:rPr>
        <w:t xml:space="preserve">№ </w:t>
      </w:r>
      <w:r w:rsidR="00B32FEE">
        <w:rPr>
          <w:sz w:val="28"/>
          <w:szCs w:val="28"/>
        </w:rPr>
        <w:t>726</w:t>
      </w:r>
      <w:r w:rsidR="00790DEC" w:rsidRPr="002D4E6F">
        <w:rPr>
          <w:sz w:val="28"/>
          <w:szCs w:val="28"/>
        </w:rPr>
        <w:t xml:space="preserve">  </w:t>
      </w:r>
    </w:p>
    <w:p w:rsidR="00790DEC" w:rsidRPr="002D4E6F" w:rsidRDefault="00790DEC" w:rsidP="00790DE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90DEC" w:rsidRPr="002D4E6F" w:rsidRDefault="00790DEC" w:rsidP="00790D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E6F">
        <w:rPr>
          <w:rFonts w:ascii="Times New Roman" w:hAnsi="Times New Roman" w:cs="Times New Roman"/>
          <w:b w:val="0"/>
          <w:sz w:val="28"/>
          <w:szCs w:val="28"/>
        </w:rPr>
        <w:t>П</w:t>
      </w:r>
      <w:r w:rsidR="002D4E6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091B51" w:rsidRPr="00091B51" w:rsidRDefault="006C1C7E" w:rsidP="006C1C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t>организации работ по профилактик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t xml:space="preserve"> нарушений обязательных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t xml:space="preserve"> требований,  требований,  установленных муниципальными правовыми </w:t>
      </w:r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br/>
        <w:t xml:space="preserve">актами, при осуществлении муниципального контроля на территории    </w:t>
      </w:r>
      <w:proofErr w:type="spellStart"/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 w:rsidR="00091B51" w:rsidRPr="00091B5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Брянской области</w:t>
      </w:r>
    </w:p>
    <w:p w:rsidR="00790DEC" w:rsidRPr="002B4ACB" w:rsidRDefault="00790DEC" w:rsidP="00790DEC">
      <w:pPr>
        <w:pStyle w:val="ConsPlusNormal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790DEC" w:rsidRPr="002D4E6F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4E6F">
        <w:rPr>
          <w:rFonts w:ascii="Times New Roman" w:hAnsi="Times New Roman"/>
          <w:sz w:val="28"/>
          <w:szCs w:val="28"/>
        </w:rPr>
        <w:t xml:space="preserve">1. </w:t>
      </w:r>
      <w:r w:rsidRPr="00091B51">
        <w:rPr>
          <w:rFonts w:ascii="Times New Roman" w:hAnsi="Times New Roman"/>
          <w:sz w:val="28"/>
          <w:szCs w:val="28"/>
        </w:rPr>
        <w:t xml:space="preserve">Настоящий Порядок определяет общие требования к организации и осуществлению </w:t>
      </w:r>
      <w:r w:rsidR="002D4E6F" w:rsidRPr="00091B51">
        <w:rPr>
          <w:rFonts w:ascii="Times New Roman" w:hAnsi="Times New Roman"/>
          <w:sz w:val="28"/>
          <w:szCs w:val="28"/>
        </w:rPr>
        <w:t>а</w:t>
      </w:r>
      <w:r w:rsidRPr="00091B51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2D4E6F" w:rsidRPr="00091B51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091B5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4E6F" w:rsidRPr="00091B51">
        <w:rPr>
          <w:rFonts w:ascii="Times New Roman" w:hAnsi="Times New Roman"/>
          <w:sz w:val="28"/>
          <w:szCs w:val="28"/>
        </w:rPr>
        <w:t>Брянской области</w:t>
      </w:r>
      <w:r w:rsidRPr="00091B51">
        <w:rPr>
          <w:rFonts w:ascii="Times New Roman" w:hAnsi="Times New Roman"/>
          <w:sz w:val="28"/>
          <w:szCs w:val="28"/>
        </w:rPr>
        <w:t xml:space="preserve"> (далее – Администрация) мероприятий по</w:t>
      </w:r>
      <w:r w:rsidR="00091B51" w:rsidRPr="00091B51">
        <w:rPr>
          <w:rFonts w:ascii="Times New Roman" w:hAnsi="Times New Roman"/>
          <w:sz w:val="28"/>
          <w:szCs w:val="28"/>
        </w:rPr>
        <w:t xml:space="preserve">  профилактик</w:t>
      </w:r>
      <w:r w:rsidR="00EE3CAF">
        <w:rPr>
          <w:rFonts w:ascii="Times New Roman" w:hAnsi="Times New Roman"/>
          <w:sz w:val="28"/>
          <w:szCs w:val="28"/>
        </w:rPr>
        <w:t>е</w:t>
      </w:r>
      <w:r w:rsidR="00091B51" w:rsidRPr="00091B51">
        <w:rPr>
          <w:rFonts w:ascii="Times New Roman" w:hAnsi="Times New Roman"/>
          <w:sz w:val="28"/>
          <w:szCs w:val="28"/>
        </w:rPr>
        <w:t xml:space="preserve">  нарушений обязательных требований,  требований,  установленных муниципальными</w:t>
      </w:r>
      <w:r w:rsidR="00091B51">
        <w:rPr>
          <w:rFonts w:ascii="Times New Roman" w:hAnsi="Times New Roman"/>
          <w:sz w:val="28"/>
          <w:szCs w:val="28"/>
        </w:rPr>
        <w:t xml:space="preserve"> </w:t>
      </w:r>
      <w:r w:rsidR="00091B51" w:rsidRPr="00091B51">
        <w:rPr>
          <w:rFonts w:ascii="Times New Roman" w:hAnsi="Times New Roman"/>
          <w:sz w:val="28"/>
          <w:szCs w:val="28"/>
        </w:rPr>
        <w:t xml:space="preserve">правовыми актами, при осуществлении муниципального контроля на    территории  </w:t>
      </w:r>
      <w:proofErr w:type="spellStart"/>
      <w:r w:rsidR="00091B51" w:rsidRPr="00091B51">
        <w:rPr>
          <w:rFonts w:ascii="Times New Roman" w:hAnsi="Times New Roman"/>
          <w:sz w:val="28"/>
          <w:szCs w:val="28"/>
        </w:rPr>
        <w:t>Севского</w:t>
      </w:r>
      <w:proofErr w:type="spellEnd"/>
      <w:r w:rsidR="00091B51" w:rsidRPr="00091B51">
        <w:rPr>
          <w:rFonts w:ascii="Times New Roman" w:hAnsi="Times New Roman"/>
          <w:sz w:val="28"/>
          <w:szCs w:val="28"/>
        </w:rPr>
        <w:t xml:space="preserve"> муниципального</w:t>
      </w:r>
      <w:r w:rsidR="00EE3CAF">
        <w:rPr>
          <w:rFonts w:ascii="Times New Roman" w:hAnsi="Times New Roman"/>
          <w:sz w:val="28"/>
          <w:szCs w:val="28"/>
        </w:rPr>
        <w:t xml:space="preserve"> </w:t>
      </w:r>
      <w:r w:rsidR="00091B51" w:rsidRPr="00091B51">
        <w:rPr>
          <w:rFonts w:ascii="Times New Roman" w:hAnsi="Times New Roman"/>
          <w:sz w:val="28"/>
          <w:szCs w:val="28"/>
        </w:rPr>
        <w:t>района Брянской области</w:t>
      </w:r>
      <w:r w:rsidRPr="00091B51">
        <w:rPr>
          <w:rFonts w:ascii="Times New Roman" w:hAnsi="Times New Roman"/>
          <w:sz w:val="28"/>
          <w:szCs w:val="28"/>
        </w:rPr>
        <w:t>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E3CAF">
        <w:rPr>
          <w:rFonts w:ascii="Times New Roman" w:hAnsi="Times New Roman"/>
          <w:sz w:val="28"/>
          <w:szCs w:val="28"/>
        </w:rPr>
        <w:t>Организация и осуществление мероприятий по профилактике нарушений обязательных требований</w:t>
      </w:r>
      <w:r w:rsidR="00EE3CAF" w:rsidRPr="00EE3CAF">
        <w:rPr>
          <w:rFonts w:ascii="Times New Roman" w:hAnsi="Times New Roman"/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на территории  </w:t>
      </w:r>
      <w:proofErr w:type="spellStart"/>
      <w:r w:rsidR="00EE3CAF" w:rsidRPr="00EE3CAF">
        <w:rPr>
          <w:rFonts w:ascii="Times New Roman" w:hAnsi="Times New Roman"/>
          <w:sz w:val="28"/>
          <w:szCs w:val="28"/>
        </w:rPr>
        <w:t>Севского</w:t>
      </w:r>
      <w:proofErr w:type="spellEnd"/>
      <w:r w:rsidR="00EE3CAF" w:rsidRPr="00EE3CAF">
        <w:rPr>
          <w:rFonts w:ascii="Times New Roman" w:hAnsi="Times New Roman"/>
          <w:sz w:val="28"/>
          <w:szCs w:val="28"/>
        </w:rPr>
        <w:t xml:space="preserve"> муниципального района Брянской области,</w:t>
      </w:r>
      <w:r w:rsidRPr="00EE3CAF">
        <w:rPr>
          <w:rFonts w:ascii="Times New Roman" w:hAnsi="Times New Roman"/>
          <w:sz w:val="28"/>
          <w:szCs w:val="28"/>
        </w:rPr>
        <w:t xml:space="preserve"> проводится в соответствии с настоящим Порядком и ежегодно утверждаемой программой </w:t>
      </w:r>
      <w:r w:rsidR="00EE3CAF" w:rsidRPr="00EE3CAF">
        <w:rPr>
          <w:rFonts w:ascii="Times New Roman" w:hAnsi="Times New Roman"/>
          <w:sz w:val="28"/>
          <w:szCs w:val="28"/>
        </w:rPr>
        <w:t xml:space="preserve">профилактики  нарушений  обязательных требований,  требований,  установленных муниципальными правовыми актами, при осуществлении муниципального контроля на территории </w:t>
      </w:r>
      <w:proofErr w:type="spellStart"/>
      <w:r w:rsidR="00EE3CAF" w:rsidRPr="00EE3CAF">
        <w:rPr>
          <w:rFonts w:ascii="Times New Roman" w:hAnsi="Times New Roman"/>
          <w:sz w:val="28"/>
          <w:szCs w:val="28"/>
        </w:rPr>
        <w:t>Севского</w:t>
      </w:r>
      <w:proofErr w:type="spellEnd"/>
      <w:r w:rsidR="00EE3CAF" w:rsidRPr="00EE3CA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(далее – программа </w:t>
      </w:r>
      <w:r w:rsidRPr="00EE3CAF">
        <w:rPr>
          <w:rFonts w:ascii="Times New Roman" w:hAnsi="Times New Roman"/>
          <w:sz w:val="28"/>
          <w:szCs w:val="28"/>
        </w:rPr>
        <w:t>профилактики нарушений</w:t>
      </w:r>
      <w:r w:rsidR="00EE3CAF" w:rsidRPr="00EE3CAF">
        <w:rPr>
          <w:rFonts w:ascii="Times New Roman" w:hAnsi="Times New Roman"/>
          <w:sz w:val="28"/>
          <w:szCs w:val="28"/>
        </w:rPr>
        <w:t>)</w:t>
      </w:r>
      <w:r w:rsidRPr="00EE3CAF">
        <w:rPr>
          <w:rFonts w:ascii="Times New Roman" w:hAnsi="Times New Roman"/>
          <w:sz w:val="28"/>
          <w:szCs w:val="28"/>
        </w:rPr>
        <w:t>.</w:t>
      </w:r>
      <w:proofErr w:type="gramEnd"/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3. Программа профилактики нарушений на следующий год утверждается ежегодно до 20 декабря текущего года</w:t>
      </w:r>
      <w:r w:rsidR="00EE3CAF">
        <w:rPr>
          <w:rFonts w:ascii="Times New Roman" w:hAnsi="Times New Roman"/>
          <w:sz w:val="28"/>
          <w:szCs w:val="28"/>
        </w:rPr>
        <w:t xml:space="preserve"> на очередной календарный год и плановый двухлетний период</w:t>
      </w:r>
      <w:proofErr w:type="gramStart"/>
      <w:r w:rsidR="00EE3CAF">
        <w:rPr>
          <w:rFonts w:ascii="Times New Roman" w:hAnsi="Times New Roman"/>
          <w:sz w:val="28"/>
          <w:szCs w:val="28"/>
        </w:rPr>
        <w:t>.</w:t>
      </w:r>
      <w:r w:rsidRPr="00A00003">
        <w:rPr>
          <w:rFonts w:ascii="Times New Roman" w:hAnsi="Times New Roman"/>
          <w:sz w:val="28"/>
          <w:szCs w:val="28"/>
        </w:rPr>
        <w:t>.</w:t>
      </w:r>
      <w:proofErr w:type="gramEnd"/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4. 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5. В аналитическую часть программы профилактики нарушений включаются: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а)</w:t>
      </w:r>
      <w:r w:rsidR="00A00003" w:rsidRPr="00A00003">
        <w:rPr>
          <w:rFonts w:ascii="Times New Roman" w:hAnsi="Times New Roman"/>
          <w:sz w:val="28"/>
          <w:szCs w:val="28"/>
        </w:rPr>
        <w:t xml:space="preserve">  </w:t>
      </w:r>
      <w:r w:rsidRPr="00A00003">
        <w:rPr>
          <w:rFonts w:ascii="Times New Roman" w:hAnsi="Times New Roman"/>
          <w:sz w:val="28"/>
          <w:szCs w:val="28"/>
        </w:rPr>
        <w:t xml:space="preserve"> виды осуществляемого муниципального контроля;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003">
        <w:rPr>
          <w:rFonts w:ascii="Times New Roman" w:hAnsi="Times New Roman"/>
          <w:sz w:val="28"/>
          <w:szCs w:val="28"/>
        </w:rPr>
        <w:t xml:space="preserve">б)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</w:t>
      </w:r>
      <w:r w:rsidRPr="00A00003">
        <w:rPr>
          <w:rFonts w:ascii="Times New Roman" w:hAnsi="Times New Roman"/>
          <w:sz w:val="28"/>
          <w:szCs w:val="28"/>
        </w:rPr>
        <w:lastRenderedPageBreak/>
        <w:t>анализ и оценка рисков причинения вреда охраняемым законом ценностям и (или) анализ и оценка причиненного ущерба;</w:t>
      </w:r>
      <w:proofErr w:type="gramEnd"/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в)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профилактике нарушений утверждаются постановлением Администрации.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7. К основным мероприятиям по профилактике нарушений относятся:</w:t>
      </w:r>
    </w:p>
    <w:p w:rsidR="00790DEC" w:rsidRPr="00A00003" w:rsidRDefault="00790DEC" w:rsidP="00787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а) размещение на официальном сайте Администрации в информационно-телекоммуникационной сети "Интернет" для каждого вида муниципального контроля перечней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а также текстов соответствующих правовых актов (далее - перечни правовых актов);</w:t>
      </w:r>
    </w:p>
    <w:p w:rsidR="00790DEC" w:rsidRPr="00A00003" w:rsidRDefault="00790DEC" w:rsidP="00787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б)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</w:t>
      </w:r>
    </w:p>
    <w:p w:rsidR="00790DEC" w:rsidRPr="00A00003" w:rsidRDefault="00790DEC" w:rsidP="007876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в) регулярное обобщение практики осуществления в соответствующей сфере деятельности муниципального контроля (надзора) и размещение на официальном сайте Администрации в информационно-телекоммуникационной сети "Интернет" соответствующих обобщений.</w:t>
      </w:r>
    </w:p>
    <w:p w:rsidR="00790DEC" w:rsidRPr="00A00003" w:rsidRDefault="00787600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0DEC" w:rsidRPr="00A0000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90DEC" w:rsidRPr="00A00003">
        <w:rPr>
          <w:rFonts w:ascii="Times New Roman" w:hAnsi="Times New Roman"/>
          <w:sz w:val="28"/>
          <w:szCs w:val="28"/>
        </w:rPr>
        <w:t xml:space="preserve">В программе профилактики нарушений указываются подразделения и (или) должностные лица органов муниципального контроля,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</w:t>
      </w:r>
      <w:r w:rsidR="00790DEC" w:rsidRPr="00A00003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требований, требований, установленных муниципальными правовыми актами, в соответствии с </w:t>
      </w:r>
      <w:hyperlink r:id="rId7" w:history="1">
        <w:r w:rsidR="00790DEC" w:rsidRPr="00A00003">
          <w:rPr>
            <w:rFonts w:ascii="Times New Roman" w:hAnsi="Times New Roman"/>
            <w:color w:val="000000" w:themeColor="text1"/>
            <w:sz w:val="28"/>
            <w:szCs w:val="28"/>
          </w:rPr>
          <w:t>частями 5</w:t>
        </w:r>
      </w:hyperlink>
      <w:r w:rsidR="00790DEC" w:rsidRPr="00A00003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8" w:history="1">
        <w:r w:rsidR="00790DEC" w:rsidRPr="00A00003">
          <w:rPr>
            <w:rFonts w:ascii="Times New Roman" w:hAnsi="Times New Roman"/>
            <w:color w:val="000000" w:themeColor="text1"/>
            <w:sz w:val="28"/>
            <w:szCs w:val="28"/>
          </w:rPr>
          <w:t>7 статьи 8.2</w:t>
        </w:r>
      </w:hyperlink>
      <w:r w:rsidR="00790DEC" w:rsidRPr="00A0000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790DEC" w:rsidRPr="00A00003">
        <w:rPr>
          <w:rFonts w:ascii="Times New Roman" w:hAnsi="Times New Roman"/>
          <w:sz w:val="28"/>
          <w:szCs w:val="28"/>
        </w:rPr>
        <w:t>закона "О защите прав</w:t>
      </w:r>
      <w:proofErr w:type="gramEnd"/>
      <w:r w:rsidR="00790DEC" w:rsidRPr="00A00003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 </w:t>
      </w:r>
    </w:p>
    <w:p w:rsidR="00790DEC" w:rsidRPr="00A00003" w:rsidRDefault="00787600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0DEC" w:rsidRPr="00A00003">
        <w:rPr>
          <w:rFonts w:ascii="Times New Roman" w:hAnsi="Times New Roman"/>
          <w:sz w:val="28"/>
          <w:szCs w:val="28"/>
        </w:rPr>
        <w:t>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0</w:t>
      </w:r>
      <w:r w:rsidRPr="00A00003">
        <w:rPr>
          <w:rFonts w:ascii="Times New Roman" w:hAnsi="Times New Roman"/>
          <w:sz w:val="28"/>
          <w:szCs w:val="28"/>
        </w:rPr>
        <w:t xml:space="preserve">. Администрация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осуществляется Администрацией в соответствии с отдельным Порядком, </w:t>
      </w:r>
      <w:r w:rsidRPr="00A00003">
        <w:rPr>
          <w:rFonts w:ascii="Times New Roman" w:hAnsi="Times New Roman"/>
          <w:sz w:val="28"/>
          <w:szCs w:val="28"/>
        </w:rPr>
        <w:lastRenderedPageBreak/>
        <w:t>утверждаемым постановлением Администрации.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1</w:t>
      </w:r>
      <w:r w:rsidRPr="00A00003">
        <w:rPr>
          <w:rFonts w:ascii="Times New Roman" w:hAnsi="Times New Roman"/>
          <w:sz w:val="28"/>
          <w:szCs w:val="28"/>
        </w:rPr>
        <w:t>. Для каждого вида муниципального контроля (надзора) составляется отдельный перечень правовых актов.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2</w:t>
      </w:r>
      <w:r w:rsidRPr="00A00003">
        <w:rPr>
          <w:rFonts w:ascii="Times New Roman" w:hAnsi="Times New Roman"/>
          <w:sz w:val="28"/>
          <w:szCs w:val="28"/>
        </w:rPr>
        <w:t>. Перечни правовых актов составляются по следующей структуре: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1) международные договоры Российской Федерации;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2) акты органов Евразийского экономического союза;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3) федеральные законы;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5) нормативные правовые акты и нормативные документы федеральных органов исполнительной власти;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6)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3</w:t>
      </w:r>
      <w:r w:rsidRPr="00A00003">
        <w:rPr>
          <w:rFonts w:ascii="Times New Roman" w:hAnsi="Times New Roman"/>
          <w:sz w:val="28"/>
          <w:szCs w:val="28"/>
        </w:rPr>
        <w:t>. Перечни правовых актов составляются в табличной форме, с указанием в отдельных столбцах таблицы следующей информации: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2) описание круга лиц и (или) перечня объектов, в отношении которых применяются обязательные требования;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4</w:t>
      </w:r>
      <w:r w:rsidRPr="00A00003">
        <w:rPr>
          <w:rFonts w:ascii="Times New Roman" w:hAnsi="Times New Roman"/>
          <w:sz w:val="28"/>
          <w:szCs w:val="28"/>
        </w:rPr>
        <w:t xml:space="preserve">. Утвержденный перечень правовых актов размещается на официальном сайте Администрации  и  поддерживается в актуальном состоянии.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003">
        <w:rPr>
          <w:rFonts w:ascii="Times New Roman" w:hAnsi="Times New Roman"/>
          <w:sz w:val="28"/>
          <w:szCs w:val="28"/>
          <w:highlight w:val="green"/>
        </w:rPr>
        <w:t xml:space="preserve">            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 xml:space="preserve">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 w:rsidRPr="00A0000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00003">
        <w:rPr>
          <w:rFonts w:ascii="Times New Roman" w:hAnsi="Times New Roman"/>
          <w:sz w:val="28"/>
          <w:szCs w:val="28"/>
        </w:rPr>
        <w:t xml:space="preserve"> силу, изменением правовых актов и иных документов.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5</w:t>
      </w:r>
      <w:r w:rsidRPr="00A00003">
        <w:rPr>
          <w:rFonts w:ascii="Times New Roman" w:hAnsi="Times New Roman"/>
          <w:sz w:val="28"/>
          <w:szCs w:val="28"/>
        </w:rPr>
        <w:t xml:space="preserve">. </w:t>
      </w:r>
      <w:r w:rsidR="00787600">
        <w:rPr>
          <w:rFonts w:ascii="Times New Roman" w:hAnsi="Times New Roman"/>
          <w:sz w:val="28"/>
          <w:szCs w:val="28"/>
        </w:rPr>
        <w:t xml:space="preserve"> </w:t>
      </w:r>
      <w:r w:rsidRPr="00A00003">
        <w:rPr>
          <w:rFonts w:ascii="Times New Roman" w:hAnsi="Times New Roman"/>
          <w:sz w:val="28"/>
          <w:szCs w:val="28"/>
        </w:rPr>
        <w:t>Администрация 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6</w:t>
      </w:r>
      <w:r w:rsidRPr="00A00003">
        <w:rPr>
          <w:rFonts w:ascii="Times New Roman" w:hAnsi="Times New Roman"/>
          <w:sz w:val="28"/>
          <w:szCs w:val="28"/>
        </w:rPr>
        <w:t>. Администрация на постоянной основе обеспечивает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>7</w:t>
      </w:r>
      <w:r w:rsidRPr="00A00003">
        <w:rPr>
          <w:rFonts w:ascii="Times New Roman" w:hAnsi="Times New Roman"/>
          <w:sz w:val="28"/>
          <w:szCs w:val="28"/>
        </w:rPr>
        <w:t xml:space="preserve">. Органы муниципального контроля в случаях, </w:t>
      </w:r>
      <w:r w:rsidRPr="00A00003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пункте 29 </w:t>
      </w:r>
      <w:r w:rsidRPr="00A00003">
        <w:rPr>
          <w:rFonts w:ascii="Times New Roman" w:hAnsi="Times New Roman"/>
          <w:sz w:val="28"/>
          <w:szCs w:val="28"/>
        </w:rPr>
        <w:t>Порядка, а также в иных случаях, требующих информирования подразделений органа муниципального контроля, юридических лиц и индивидуальных предпринимателей об обязательных требованиях, требованиях, установленных муниципальными правовыми актами, рекомендациях по их соблюдению, обеспечивают подготовку руководств по соблюдению требований.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1</w:t>
      </w:r>
      <w:r w:rsidR="00787600">
        <w:rPr>
          <w:rFonts w:ascii="Times New Roman" w:hAnsi="Times New Roman"/>
          <w:sz w:val="28"/>
          <w:szCs w:val="28"/>
        </w:rPr>
        <w:t xml:space="preserve">8 </w:t>
      </w:r>
      <w:r w:rsidRPr="00A00003">
        <w:rPr>
          <w:rFonts w:ascii="Times New Roman" w:hAnsi="Times New Roman"/>
          <w:sz w:val="28"/>
          <w:szCs w:val="28"/>
        </w:rPr>
        <w:t xml:space="preserve">. Руководства по соблюдению требований включают информацию о </w:t>
      </w:r>
      <w:r w:rsidRPr="00A00003">
        <w:rPr>
          <w:rFonts w:ascii="Times New Roman" w:hAnsi="Times New Roman"/>
          <w:sz w:val="28"/>
          <w:szCs w:val="28"/>
        </w:rPr>
        <w:lastRenderedPageBreak/>
        <w:t>содержании обязательных требований, требований, установленных муниципальными правовыми актами, описание действий (бездействия) юридических лиц и индивидуальных предпринимателей, ведущих к нарушениям обязательных требований,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790DEC" w:rsidRPr="00A00003" w:rsidRDefault="00787600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90DEC" w:rsidRPr="00A00003">
        <w:rPr>
          <w:rFonts w:ascii="Times New Roman" w:hAnsi="Times New Roman"/>
          <w:sz w:val="28"/>
          <w:szCs w:val="28"/>
        </w:rPr>
        <w:t xml:space="preserve">. </w:t>
      </w:r>
      <w:r w:rsidR="000A6917">
        <w:rPr>
          <w:rFonts w:ascii="Times New Roman" w:hAnsi="Times New Roman"/>
          <w:sz w:val="28"/>
          <w:szCs w:val="28"/>
        </w:rPr>
        <w:t xml:space="preserve">  </w:t>
      </w:r>
      <w:r w:rsidR="00790DEC" w:rsidRPr="00A00003">
        <w:rPr>
          <w:rFonts w:ascii="Times New Roman" w:hAnsi="Times New Roman"/>
          <w:sz w:val="28"/>
          <w:szCs w:val="28"/>
        </w:rPr>
        <w:t>Руководства по соблюдению требований разрабатываются органом муниципального контроля непосредственно либо с участием образовательных, научных и экспертных организаций.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2</w:t>
      </w:r>
      <w:r w:rsidR="00787600">
        <w:rPr>
          <w:rFonts w:ascii="Times New Roman" w:hAnsi="Times New Roman"/>
          <w:sz w:val="28"/>
          <w:szCs w:val="28"/>
        </w:rPr>
        <w:t>0</w:t>
      </w:r>
      <w:r w:rsidRPr="00A00003">
        <w:rPr>
          <w:rFonts w:ascii="Times New Roman" w:hAnsi="Times New Roman"/>
          <w:sz w:val="28"/>
          <w:szCs w:val="28"/>
        </w:rPr>
        <w:t>. Руководства по соблюдению требований не могут содержать дополнительных обязательных требований, требований, установленных муниципальными правовыми актами.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00"/>
      <w:bookmarkEnd w:id="1"/>
      <w:r w:rsidRPr="00A00003">
        <w:rPr>
          <w:rFonts w:ascii="Times New Roman" w:hAnsi="Times New Roman"/>
          <w:sz w:val="28"/>
          <w:szCs w:val="28"/>
        </w:rPr>
        <w:t>2</w:t>
      </w:r>
      <w:r w:rsidR="00787600">
        <w:rPr>
          <w:rFonts w:ascii="Times New Roman" w:hAnsi="Times New Roman"/>
          <w:sz w:val="28"/>
          <w:szCs w:val="28"/>
        </w:rPr>
        <w:t>1</w:t>
      </w:r>
      <w:r w:rsidRPr="00A00003">
        <w:rPr>
          <w:rFonts w:ascii="Times New Roman" w:hAnsi="Times New Roman"/>
          <w:sz w:val="28"/>
          <w:szCs w:val="28"/>
        </w:rPr>
        <w:t xml:space="preserve">. Руководства по соблюдению требований размещаются в хронологическом порядке на официальном сайте </w:t>
      </w:r>
      <w:r w:rsidR="00A00003" w:rsidRPr="00A00003">
        <w:rPr>
          <w:rFonts w:ascii="Times New Roman" w:hAnsi="Times New Roman"/>
          <w:sz w:val="28"/>
          <w:szCs w:val="28"/>
        </w:rPr>
        <w:t>Администрации в разделе «Муниципальный контроль»</w:t>
      </w:r>
      <w:r w:rsidRPr="00A00003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2</w:t>
      </w:r>
      <w:r w:rsidR="00223F29">
        <w:rPr>
          <w:rFonts w:ascii="Times New Roman" w:hAnsi="Times New Roman"/>
          <w:sz w:val="28"/>
          <w:szCs w:val="28"/>
        </w:rPr>
        <w:t>2</w:t>
      </w:r>
      <w:r w:rsidRPr="00A00003">
        <w:rPr>
          <w:rFonts w:ascii="Times New Roman" w:hAnsi="Times New Roman"/>
          <w:sz w:val="28"/>
          <w:szCs w:val="28"/>
        </w:rPr>
        <w:t xml:space="preserve">. </w:t>
      </w:r>
      <w:r w:rsidR="00787600">
        <w:rPr>
          <w:rFonts w:ascii="Times New Roman" w:hAnsi="Times New Roman"/>
          <w:sz w:val="28"/>
          <w:szCs w:val="28"/>
        </w:rPr>
        <w:t xml:space="preserve">    </w:t>
      </w:r>
      <w:r w:rsidRPr="00A00003">
        <w:rPr>
          <w:rFonts w:ascii="Times New Roman" w:hAnsi="Times New Roman"/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муниципальными правовыми актами, изменения правоприменительной практики.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>2</w:t>
      </w:r>
      <w:r w:rsidR="00223F29">
        <w:rPr>
          <w:rFonts w:ascii="Times New Roman" w:hAnsi="Times New Roman"/>
          <w:sz w:val="28"/>
          <w:szCs w:val="28"/>
        </w:rPr>
        <w:t>3</w:t>
      </w:r>
      <w:r w:rsidRPr="00A00003">
        <w:rPr>
          <w:rFonts w:ascii="Times New Roman" w:hAnsi="Times New Roman"/>
          <w:sz w:val="28"/>
          <w:szCs w:val="28"/>
        </w:rPr>
        <w:t>. Органы муниципального контроля проводят конференции, семинары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актами.</w:t>
      </w:r>
    </w:p>
    <w:p w:rsidR="00790DEC" w:rsidRPr="00A00003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003">
        <w:rPr>
          <w:rFonts w:ascii="Times New Roman" w:hAnsi="Times New Roman"/>
          <w:sz w:val="28"/>
          <w:szCs w:val="28"/>
        </w:rPr>
        <w:t xml:space="preserve">24. Администрация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Администрации,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Консультации, </w:t>
      </w:r>
      <w:r w:rsidR="00EA5487">
        <w:rPr>
          <w:rFonts w:ascii="Times New Roman" w:hAnsi="Times New Roman"/>
          <w:sz w:val="28"/>
          <w:szCs w:val="28"/>
        </w:rPr>
        <w:t xml:space="preserve"> </w:t>
      </w:r>
      <w:r w:rsidRPr="00A00003">
        <w:rPr>
          <w:rFonts w:ascii="Times New Roman" w:hAnsi="Times New Roman"/>
          <w:sz w:val="28"/>
          <w:szCs w:val="28"/>
        </w:rPr>
        <w:t>проводимые для юридических лиц и индивидуальных предпринимателей должностными лицами Администрации</w:t>
      </w:r>
      <w:r w:rsidR="00EA5487">
        <w:rPr>
          <w:rFonts w:ascii="Times New Roman" w:hAnsi="Times New Roman"/>
          <w:sz w:val="28"/>
          <w:szCs w:val="28"/>
        </w:rPr>
        <w:t>,</w:t>
      </w:r>
      <w:r w:rsidRPr="00A00003">
        <w:rPr>
          <w:rFonts w:ascii="Times New Roman" w:hAnsi="Times New Roman"/>
          <w:sz w:val="28"/>
          <w:szCs w:val="28"/>
        </w:rPr>
        <w:t xml:space="preserve"> предоставляются очно и (или) по телефону. </w:t>
      </w:r>
    </w:p>
    <w:p w:rsidR="00790DEC" w:rsidRPr="0071780D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780D">
        <w:rPr>
          <w:rFonts w:ascii="Times New Roman" w:hAnsi="Times New Roman"/>
          <w:sz w:val="28"/>
          <w:szCs w:val="28"/>
        </w:rPr>
        <w:t xml:space="preserve">25.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Администрация обеспечивает размещение на официальном сайте, а при наличии возможности </w:t>
      </w:r>
      <w:r w:rsidR="0071780D" w:rsidRPr="0071780D">
        <w:rPr>
          <w:rFonts w:ascii="Times New Roman" w:hAnsi="Times New Roman"/>
          <w:sz w:val="28"/>
          <w:szCs w:val="28"/>
        </w:rPr>
        <w:t xml:space="preserve">               </w:t>
      </w:r>
      <w:r w:rsidRPr="0071780D">
        <w:rPr>
          <w:rFonts w:ascii="Times New Roman" w:hAnsi="Times New Roman"/>
          <w:sz w:val="28"/>
          <w:szCs w:val="28"/>
        </w:rPr>
        <w:t>- в печатных средствах массовой информации, средствах наглядного информирования информации:</w:t>
      </w:r>
    </w:p>
    <w:p w:rsidR="00790DEC" w:rsidRPr="0071780D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780D">
        <w:rPr>
          <w:rFonts w:ascii="Times New Roman" w:hAnsi="Times New Roman"/>
          <w:sz w:val="28"/>
          <w:szCs w:val="28"/>
        </w:rPr>
        <w:t xml:space="preserve">- </w:t>
      </w:r>
      <w:r w:rsidR="0071780D" w:rsidRPr="0071780D">
        <w:rPr>
          <w:rFonts w:ascii="Times New Roman" w:hAnsi="Times New Roman"/>
          <w:sz w:val="28"/>
          <w:szCs w:val="28"/>
        </w:rPr>
        <w:t xml:space="preserve"> </w:t>
      </w:r>
      <w:r w:rsidRPr="0071780D">
        <w:rPr>
          <w:rFonts w:ascii="Times New Roman" w:hAnsi="Times New Roman"/>
          <w:sz w:val="28"/>
          <w:szCs w:val="28"/>
        </w:rPr>
        <w:t xml:space="preserve">сообщений о содержании новых нормативных правовых актов, устанавливающих обязательные требования, внесенных изменениях в </w:t>
      </w:r>
      <w:r w:rsidRPr="0071780D">
        <w:rPr>
          <w:rFonts w:ascii="Times New Roman" w:hAnsi="Times New Roman"/>
          <w:sz w:val="28"/>
          <w:szCs w:val="28"/>
        </w:rPr>
        <w:lastRenderedPageBreak/>
        <w:t>действующие акты, сроках и порядке вступления их в действие;</w:t>
      </w:r>
    </w:p>
    <w:p w:rsidR="00790DEC" w:rsidRPr="0071780D" w:rsidRDefault="0071780D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780D">
        <w:rPr>
          <w:rFonts w:ascii="Times New Roman" w:hAnsi="Times New Roman"/>
          <w:sz w:val="28"/>
          <w:szCs w:val="28"/>
        </w:rPr>
        <w:t xml:space="preserve">- </w:t>
      </w:r>
      <w:r w:rsidR="00790DEC" w:rsidRPr="0071780D">
        <w:rPr>
          <w:rFonts w:ascii="Times New Roman" w:hAnsi="Times New Roman"/>
          <w:sz w:val="28"/>
          <w:szCs w:val="28"/>
        </w:rPr>
        <w:t>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>26. Органы муниципального контроля проводят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требований, требований, установленных муниципальными правовыми актами.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03212E">
        <w:rPr>
          <w:rFonts w:ascii="Times New Roman" w:hAnsi="Times New Roman"/>
          <w:sz w:val="28"/>
          <w:szCs w:val="28"/>
        </w:rPr>
        <w:t>27. Орган муниципального контроля обеспечивают регулярный, не менее чем один раз в полгода, сбор данных от своих подразделений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сбор данных подразделения органа муниципального контроля, процедура сбора и состав собираемых данных определяются актами об организации профилактической работы.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>28. При обобщении органом муниципального контроля практики осуществления муниципального контроля обеспечивается выявление: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>а)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>б)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18"/>
      <w:bookmarkEnd w:id="3"/>
      <w:r w:rsidRPr="0003212E">
        <w:rPr>
          <w:rFonts w:ascii="Times New Roman" w:hAnsi="Times New Roman"/>
          <w:sz w:val="28"/>
          <w:szCs w:val="28"/>
        </w:rPr>
        <w:t>29. По результатам анализа наиболее часто встречающихся случаев нарушений обязательных требований, требований, установленных муниципальными правовыми актами, органом муниципального контроля при необходимости обеспечивается разработка руководств по соблюдению требований, внесение в компетентные органы государственной власти, компетентные органы местного самоуправления предложений об изменении обязательных требований, требований, установленных муниципальными правовыми актами.</w:t>
      </w:r>
    </w:p>
    <w:p w:rsidR="00790DEC" w:rsidRPr="0003212E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12E">
        <w:rPr>
          <w:rFonts w:ascii="Times New Roman" w:hAnsi="Times New Roman"/>
          <w:sz w:val="28"/>
          <w:szCs w:val="28"/>
        </w:rPr>
        <w:t xml:space="preserve">30. По итогам обобщения практики осуществления 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</w:t>
      </w:r>
      <w:r w:rsidRPr="0003212E">
        <w:rPr>
          <w:rFonts w:ascii="Times New Roman" w:hAnsi="Times New Roman"/>
          <w:sz w:val="28"/>
          <w:szCs w:val="28"/>
        </w:rPr>
        <w:lastRenderedPageBreak/>
        <w:t>установленных муниципальными правовыми актами. Такой обзор практики подлежит размещению на официальном сайте Администрации.</w:t>
      </w:r>
    </w:p>
    <w:p w:rsidR="00790DEC" w:rsidRPr="002B4ACB" w:rsidRDefault="00790DEC" w:rsidP="00790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790DEC" w:rsidRPr="002B4ACB" w:rsidRDefault="00790DEC" w:rsidP="00790DEC">
      <w:pPr>
        <w:rPr>
          <w:sz w:val="28"/>
          <w:szCs w:val="28"/>
          <w:highlight w:val="green"/>
        </w:rPr>
      </w:pPr>
    </w:p>
    <w:p w:rsidR="00790DEC" w:rsidRPr="002B4ACB" w:rsidRDefault="00790DEC" w:rsidP="00790DEC">
      <w:pPr>
        <w:widowControl w:val="0"/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8630D7" w:rsidRPr="002B4ACB" w:rsidRDefault="008630D7" w:rsidP="008630D7">
      <w:pPr>
        <w:jc w:val="both"/>
        <w:rPr>
          <w:sz w:val="28"/>
          <w:szCs w:val="28"/>
          <w:highlight w:val="green"/>
        </w:rPr>
      </w:pPr>
    </w:p>
    <w:sectPr w:rsidR="008630D7" w:rsidRPr="002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39"/>
    <w:multiLevelType w:val="hybridMultilevel"/>
    <w:tmpl w:val="513E1906"/>
    <w:lvl w:ilvl="0" w:tplc="EFCAB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F16AC1"/>
    <w:multiLevelType w:val="hybridMultilevel"/>
    <w:tmpl w:val="F80C6B9C"/>
    <w:lvl w:ilvl="0" w:tplc="C87CE3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0AC3"/>
    <w:multiLevelType w:val="hybridMultilevel"/>
    <w:tmpl w:val="5B8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D7"/>
    <w:rsid w:val="00007AF8"/>
    <w:rsid w:val="0003212E"/>
    <w:rsid w:val="00061830"/>
    <w:rsid w:val="00091B51"/>
    <w:rsid w:val="000A6917"/>
    <w:rsid w:val="000D63EF"/>
    <w:rsid w:val="00156289"/>
    <w:rsid w:val="001800BC"/>
    <w:rsid w:val="001950FC"/>
    <w:rsid w:val="00223F29"/>
    <w:rsid w:val="0027689C"/>
    <w:rsid w:val="002B4ACB"/>
    <w:rsid w:val="002D4E6F"/>
    <w:rsid w:val="002E0B50"/>
    <w:rsid w:val="00397A83"/>
    <w:rsid w:val="005733CF"/>
    <w:rsid w:val="006C1C7E"/>
    <w:rsid w:val="006E5CE1"/>
    <w:rsid w:val="00700052"/>
    <w:rsid w:val="0071780D"/>
    <w:rsid w:val="00787600"/>
    <w:rsid w:val="00790DEC"/>
    <w:rsid w:val="008548DC"/>
    <w:rsid w:val="008630D7"/>
    <w:rsid w:val="009504CB"/>
    <w:rsid w:val="009807E2"/>
    <w:rsid w:val="00983F79"/>
    <w:rsid w:val="00A00003"/>
    <w:rsid w:val="00A07942"/>
    <w:rsid w:val="00AB58DC"/>
    <w:rsid w:val="00B3183D"/>
    <w:rsid w:val="00B32FEE"/>
    <w:rsid w:val="00D83E2B"/>
    <w:rsid w:val="00DB07A1"/>
    <w:rsid w:val="00E117E1"/>
    <w:rsid w:val="00EA5487"/>
    <w:rsid w:val="00EE3CAF"/>
    <w:rsid w:val="00F37F82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630D7"/>
    <w:pPr>
      <w:spacing w:after="120"/>
    </w:pPr>
  </w:style>
  <w:style w:type="character" w:customStyle="1" w:styleId="a6">
    <w:name w:val="Основной текст Знак"/>
    <w:basedOn w:val="a0"/>
    <w:link w:val="a5"/>
    <w:rsid w:val="0086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790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630D7"/>
    <w:pPr>
      <w:spacing w:after="120"/>
    </w:pPr>
  </w:style>
  <w:style w:type="character" w:customStyle="1" w:styleId="a6">
    <w:name w:val="Основной текст Знак"/>
    <w:basedOn w:val="a0"/>
    <w:link w:val="a5"/>
    <w:rsid w:val="0086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790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F99A1998A4E6C1A2E21C69CF7645F7F9D069E64B1C90CE6EC1EED03306566DE5E9C5DBAB816B7D9C382C130F54356EBE948C73Fr9r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3F99A1998A4E6C1A2E21C69CF7645F7F9D069E64B1C90CE6EC1EED03306566DE5E9C5DBABA16B7D9C382C130F54356EBE948C73Fr9r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FAFB-02E7-482F-A98D-F12980B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Кузина</dc:creator>
  <cp:lastModifiedBy>Елена Кузина</cp:lastModifiedBy>
  <cp:revision>4</cp:revision>
  <cp:lastPrinted>2020-12-04T08:07:00Z</cp:lastPrinted>
  <dcterms:created xsi:type="dcterms:W3CDTF">2020-12-04T08:30:00Z</dcterms:created>
  <dcterms:modified xsi:type="dcterms:W3CDTF">2020-12-07T06:24:00Z</dcterms:modified>
</cp:coreProperties>
</file>