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76" w:rsidRDefault="00921576" w:rsidP="0092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921576" w:rsidRPr="00131CED" w:rsidRDefault="00921576" w:rsidP="0092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921576" w:rsidRPr="00131CED" w:rsidRDefault="00921576" w:rsidP="00921576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21576" w:rsidRPr="00131CED" w:rsidTr="008859D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21576" w:rsidRPr="00131CED" w:rsidRDefault="00921576" w:rsidP="008859D8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921576" w:rsidRPr="00131CED" w:rsidTr="008859D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1576" w:rsidRPr="00131CED" w:rsidRDefault="00921576" w:rsidP="005C765A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5C765A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21576" w:rsidRPr="00131CED" w:rsidRDefault="00921576" w:rsidP="00ED5F3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5C765A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288</w:t>
            </w:r>
          </w:p>
        </w:tc>
      </w:tr>
    </w:tbl>
    <w:p w:rsidR="00A0279A" w:rsidRDefault="00921576" w:rsidP="00D65886">
      <w:pPr>
        <w:jc w:val="center"/>
        <w:rPr>
          <w:b/>
          <w:sz w:val="24"/>
          <w:szCs w:val="24"/>
          <w:lang w:eastAsia="en-US"/>
        </w:rPr>
      </w:pPr>
      <w:r>
        <w:rPr>
          <w:kern w:val="2"/>
          <w:sz w:val="20"/>
          <w:szCs w:val="20"/>
        </w:rPr>
        <w:t xml:space="preserve">  Г.Севск</w:t>
      </w:r>
    </w:p>
    <w:p w:rsidR="00A0279A" w:rsidRDefault="00A0279A" w:rsidP="00D6588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передаче вакантного мандата депутата </w:t>
      </w:r>
    </w:p>
    <w:p w:rsidR="00A0279A" w:rsidRDefault="00921576" w:rsidP="00D65886">
      <w:pPr>
        <w:shd w:val="clear" w:color="auto" w:fill="FFFFFF"/>
        <w:ind w:right="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Севского </w:t>
      </w:r>
      <w:r w:rsidR="00D65886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Совета народных депутатов </w:t>
      </w:r>
      <w:r w:rsidR="00D65886">
        <w:rPr>
          <w:b/>
          <w:sz w:val="24"/>
          <w:szCs w:val="24"/>
        </w:rPr>
        <w:t>четвёртого</w:t>
      </w:r>
      <w:r>
        <w:rPr>
          <w:b/>
          <w:sz w:val="24"/>
          <w:szCs w:val="24"/>
        </w:rPr>
        <w:t xml:space="preserve"> </w:t>
      </w:r>
      <w:r w:rsidR="00A0279A">
        <w:rPr>
          <w:b/>
          <w:sz w:val="24"/>
          <w:szCs w:val="24"/>
        </w:rPr>
        <w:t xml:space="preserve"> созыва</w:t>
      </w:r>
      <w:r w:rsidR="00A0279A">
        <w:rPr>
          <w:i/>
          <w:sz w:val="18"/>
          <w:szCs w:val="18"/>
        </w:rPr>
        <w:t xml:space="preserve">                       </w:t>
      </w:r>
    </w:p>
    <w:p w:rsidR="00A0279A" w:rsidRPr="00A02AA2" w:rsidRDefault="00A0279A" w:rsidP="00ED5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ab/>
      </w:r>
      <w:r w:rsidRPr="00A02AA2">
        <w:t>В соответствии с пунктом 25 статьи 50  Закона Брянской области                 «О выборах депутатов представительных органов муниципальных образований в Брянской области»,</w:t>
      </w:r>
      <w:r w:rsidRPr="00A02AA2">
        <w:rPr>
          <w:color w:val="000000"/>
        </w:rPr>
        <w:t xml:space="preserve"> </w:t>
      </w:r>
      <w:r w:rsidRPr="00A02AA2">
        <w:t xml:space="preserve">в связи с отказом  кандидата в депутаты </w:t>
      </w:r>
      <w:r w:rsidR="00921576" w:rsidRPr="00A02AA2">
        <w:t>Севского городского Совета народных депутатов четвёртого</w:t>
      </w:r>
      <w:r w:rsidRPr="00A02AA2">
        <w:t xml:space="preserve"> созыва, </w:t>
      </w:r>
      <w:r w:rsidRPr="00A02AA2">
        <w:rPr>
          <w:i/>
        </w:rPr>
        <w:t xml:space="preserve"> </w:t>
      </w:r>
      <w:r w:rsidR="00921576" w:rsidRPr="00A02AA2">
        <w:t xml:space="preserve">Агеева Николая Леонидовича , </w:t>
      </w:r>
      <w:r w:rsidRPr="00A02AA2">
        <w:t xml:space="preserve">избранного в составе единого списка кандидатов в депутаты </w:t>
      </w:r>
      <w:r w:rsidR="00921576" w:rsidRPr="00A02AA2">
        <w:t>Севского городского Совета народных депутатов четвёртого созыва</w:t>
      </w:r>
      <w:r w:rsidRPr="00A02AA2">
        <w:t xml:space="preserve">, выдвинутого избирательным объединением </w:t>
      </w:r>
      <w:r w:rsidR="00D65886" w:rsidRPr="00A02AA2">
        <w:t>«</w:t>
      </w:r>
      <w:r w:rsidR="00304EC7" w:rsidRPr="00A02AA2">
        <w:t>Брянское региональное отделение Политической партии ЛДПР- Либерально-демократической партии России</w:t>
      </w:r>
      <w:r w:rsidR="00D65886" w:rsidRPr="00A02AA2">
        <w:t>»</w:t>
      </w:r>
      <w:r w:rsidRPr="00A02AA2">
        <w:t xml:space="preserve">, от </w:t>
      </w:r>
      <w:r w:rsidRPr="00A02AA2">
        <w:rPr>
          <w:i/>
          <w:vertAlign w:val="superscript"/>
        </w:rPr>
        <w:t xml:space="preserve"> </w:t>
      </w:r>
      <w:r w:rsidR="00A02AA2">
        <w:t>депутат</w:t>
      </w:r>
      <w:r w:rsidRPr="00A02AA2">
        <w:t xml:space="preserve">ского мандата в соответствии с пунктом 3 статьи 53 указанного Закона, территориальная избирательная комиссия </w:t>
      </w:r>
      <w:r w:rsidR="00304EC7" w:rsidRPr="00A02AA2">
        <w:t>Севского</w:t>
      </w:r>
      <w:r w:rsidR="00D65886" w:rsidRPr="00A02AA2">
        <w:t xml:space="preserve"> </w:t>
      </w:r>
      <w:r w:rsidRPr="00A02AA2">
        <w:t>района с полномочиям</w:t>
      </w:r>
      <w:bookmarkStart w:id="0" w:name="_GoBack"/>
      <w:bookmarkEnd w:id="0"/>
      <w:r w:rsidRPr="00A02AA2">
        <w:t xml:space="preserve">и избирательной комиссии муниципального образования </w:t>
      </w:r>
      <w:r w:rsidR="00A02AA2">
        <w:t xml:space="preserve"> </w:t>
      </w:r>
      <w:r w:rsidR="00D65886" w:rsidRPr="00A02AA2">
        <w:t>Севское городское поселение, возложенными постановлением Избирательной  комиссии Брянской области от 17 апреля 2009 года  № 674/82,</w:t>
      </w:r>
    </w:p>
    <w:p w:rsidR="00A0279A" w:rsidRDefault="00A0279A" w:rsidP="00A0279A">
      <w:pPr>
        <w:ind w:left="283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РЕШИЛА:</w:t>
      </w:r>
    </w:p>
    <w:p w:rsidR="00A0279A" w:rsidRPr="00EE24D5" w:rsidRDefault="00A0279A" w:rsidP="00D658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  <w:sz w:val="26"/>
          <w:szCs w:val="26"/>
        </w:rPr>
        <w:t xml:space="preserve">Передать вакантный депутатский мандат зарегистрированному кандидату в депутаты </w:t>
      </w:r>
      <w:r w:rsidR="00D65886">
        <w:rPr>
          <w:color w:val="000000"/>
          <w:sz w:val="26"/>
          <w:szCs w:val="26"/>
        </w:rPr>
        <w:t>Севского городского Совета народных депутатов четвёртого</w:t>
      </w:r>
      <w:r>
        <w:rPr>
          <w:color w:val="000000"/>
          <w:sz w:val="26"/>
          <w:szCs w:val="26"/>
        </w:rPr>
        <w:t xml:space="preserve"> созыва, выдвинутого избирательным объединением </w:t>
      </w:r>
      <w:r w:rsidR="00D65886">
        <w:rPr>
          <w:sz w:val="26"/>
          <w:szCs w:val="26"/>
        </w:rPr>
        <w:t>«Брянское региональное отделение Политической партии ЛДПР- Либерально-демократической партии России», Баранову Юрию Николаевичу</w:t>
      </w:r>
      <w:r>
        <w:rPr>
          <w:color w:val="000000"/>
          <w:sz w:val="26"/>
          <w:szCs w:val="26"/>
        </w:rPr>
        <w:t xml:space="preserve"> -  </w:t>
      </w:r>
      <w:r w:rsidRPr="00EE24D5">
        <w:rPr>
          <w:rFonts w:eastAsiaTheme="minorHAnsi"/>
        </w:rPr>
        <w:t xml:space="preserve">порядковый номер в списке - № </w:t>
      </w:r>
      <w:r w:rsidR="00D65886" w:rsidRPr="00EE24D5">
        <w:rPr>
          <w:rFonts w:eastAsiaTheme="minorHAnsi"/>
        </w:rPr>
        <w:t>2</w:t>
      </w:r>
      <w:r w:rsidRPr="00EE24D5">
        <w:rPr>
          <w:color w:val="000000"/>
        </w:rPr>
        <w:t>.</w:t>
      </w:r>
    </w:p>
    <w:p w:rsidR="00A0279A" w:rsidRDefault="00A0279A" w:rsidP="00A0279A">
      <w:pPr>
        <w:pStyle w:val="a3"/>
        <w:shd w:val="clear" w:color="auto" w:fill="FFFFFF"/>
        <w:spacing w:before="0" w:beforeAutospacing="0" w:after="113" w:afterAutospacing="0"/>
        <w:ind w:left="284"/>
        <w:rPr>
          <w:i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</w:t>
      </w:r>
    </w:p>
    <w:p w:rsidR="00A0279A" w:rsidRDefault="00A02AA2" w:rsidP="00A02AA2">
      <w:pPr>
        <w:pStyle w:val="a4"/>
        <w:shd w:val="clear" w:color="auto" w:fill="FFFFFF"/>
        <w:tabs>
          <w:tab w:val="left" w:pos="851"/>
        </w:tabs>
        <w:spacing w:line="216" w:lineRule="auto"/>
        <w:ind w:left="0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      2.</w:t>
      </w:r>
      <w:r w:rsidR="00A0279A">
        <w:rPr>
          <w:w w:val="103"/>
          <w:sz w:val="26"/>
          <w:szCs w:val="26"/>
        </w:rPr>
        <w:t xml:space="preserve">Направить настоящее решение в избирательное объединение </w:t>
      </w:r>
      <w:r w:rsidR="00D65886">
        <w:rPr>
          <w:sz w:val="26"/>
          <w:szCs w:val="26"/>
        </w:rPr>
        <w:t xml:space="preserve">«Брянское региональное отделение Политической партии ЛДПР- Либерально-демократической партии России», </w:t>
      </w:r>
      <w:r w:rsidR="00A0279A">
        <w:rPr>
          <w:w w:val="103"/>
          <w:sz w:val="26"/>
          <w:szCs w:val="26"/>
        </w:rPr>
        <w:t xml:space="preserve">  и разместить</w:t>
      </w:r>
      <w:r w:rsidR="00A0279A">
        <w:rPr>
          <w:i/>
          <w:sz w:val="18"/>
          <w:szCs w:val="18"/>
        </w:rPr>
        <w:t xml:space="preserve">     </w:t>
      </w:r>
      <w:r w:rsidRPr="0065012A">
        <w:rPr>
          <w:bCs/>
          <w:color w:val="000000"/>
          <w:sz w:val="24"/>
          <w:szCs w:val="24"/>
        </w:rPr>
        <w:t xml:space="preserve">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  <w:r w:rsidR="00A0279A">
        <w:rPr>
          <w:i/>
          <w:sz w:val="18"/>
          <w:szCs w:val="18"/>
        </w:rPr>
        <w:t xml:space="preserve">           </w:t>
      </w:r>
    </w:p>
    <w:p w:rsidR="00A0279A" w:rsidRDefault="00A0279A" w:rsidP="00A0279A">
      <w:pPr>
        <w:pStyle w:val="21"/>
        <w:ind w:left="709" w:firstLine="0"/>
        <w:rPr>
          <w:w w:val="103"/>
          <w:sz w:val="26"/>
          <w:szCs w:val="26"/>
        </w:rPr>
      </w:pPr>
      <w:r>
        <w:rPr>
          <w:i/>
          <w:sz w:val="18"/>
          <w:szCs w:val="18"/>
        </w:rPr>
        <w:t xml:space="preserve">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A0279A" w:rsidTr="00A0279A">
        <w:trPr>
          <w:trHeight w:val="461"/>
        </w:trPr>
        <w:tc>
          <w:tcPr>
            <w:tcW w:w="4503" w:type="dxa"/>
          </w:tcPr>
          <w:p w:rsidR="00A0279A" w:rsidRPr="00A02AA2" w:rsidRDefault="00A0279A" w:rsidP="00A02AA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02AA2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A0279A" w:rsidRPr="00A02AA2" w:rsidRDefault="00A0279A" w:rsidP="00A02AA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A02A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  комиссии </w:t>
            </w:r>
            <w:r w:rsidR="00A02AA2"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A0279A" w:rsidRPr="00A02AA2" w:rsidRDefault="00A0279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02AA2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A0279A" w:rsidRPr="00A02AA2" w:rsidRDefault="00A0279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A0279A" w:rsidRPr="00A02AA2" w:rsidRDefault="00ED5F3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="00A0279A" w:rsidRPr="00A02AA2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A0279A" w:rsidRPr="00A02AA2" w:rsidRDefault="00A0279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0279A" w:rsidTr="00A0279A">
        <w:tc>
          <w:tcPr>
            <w:tcW w:w="4503" w:type="dxa"/>
          </w:tcPr>
          <w:p w:rsidR="00A0279A" w:rsidRPr="00A02AA2" w:rsidRDefault="00A0279A" w:rsidP="00A02AA2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A0279A" w:rsidRPr="00A02AA2" w:rsidRDefault="00A0279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0279A" w:rsidRPr="00A02AA2" w:rsidRDefault="00A0279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A0279A" w:rsidTr="00A0279A">
        <w:tc>
          <w:tcPr>
            <w:tcW w:w="4503" w:type="dxa"/>
            <w:hideMark/>
          </w:tcPr>
          <w:p w:rsidR="00A0279A" w:rsidRPr="00A02AA2" w:rsidRDefault="00A0279A" w:rsidP="00ED5F3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A02AA2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A0279A" w:rsidRPr="00A02AA2" w:rsidRDefault="00A0279A" w:rsidP="00ED5F3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2AA2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A0279A" w:rsidRPr="00A02AA2" w:rsidRDefault="00A027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A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комиссии</w:t>
            </w:r>
            <w:r w:rsidR="00ED5F3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A0279A" w:rsidRPr="00580059" w:rsidRDefault="00A0279A" w:rsidP="00422DE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A02A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 </w:t>
            </w:r>
          </w:p>
        </w:tc>
        <w:tc>
          <w:tcPr>
            <w:tcW w:w="2409" w:type="dxa"/>
            <w:vAlign w:val="bottom"/>
            <w:hideMark/>
          </w:tcPr>
          <w:p w:rsidR="00A0279A" w:rsidRPr="00A02AA2" w:rsidRDefault="00A0279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02AA2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A0279A" w:rsidRPr="00A02AA2" w:rsidRDefault="00A0279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A0279A" w:rsidRPr="00A02AA2" w:rsidRDefault="00ED5F3D" w:rsidP="00ED5F3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</w:p>
        </w:tc>
      </w:tr>
    </w:tbl>
    <w:p w:rsidR="005C765A" w:rsidRDefault="005C765A" w:rsidP="005C76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C765A" w:rsidRPr="00131CED" w:rsidRDefault="005C765A" w:rsidP="005C76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C765A" w:rsidRPr="00131CED" w:rsidRDefault="005C765A" w:rsidP="005C765A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C765A" w:rsidRPr="00131CED" w:rsidTr="008859D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C765A" w:rsidRPr="00131CED" w:rsidRDefault="005C765A" w:rsidP="005C765A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РЕШЕНИЕ</w:t>
            </w:r>
          </w:p>
        </w:tc>
      </w:tr>
      <w:tr w:rsidR="005C765A" w:rsidRPr="00131CED" w:rsidTr="008859D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C765A" w:rsidRPr="00131CED" w:rsidRDefault="005C765A" w:rsidP="00EE24D5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EE24D5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C765A" w:rsidRPr="00131CED" w:rsidRDefault="005C765A" w:rsidP="008859D8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EE24D5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289</w:t>
            </w:r>
          </w:p>
        </w:tc>
      </w:tr>
    </w:tbl>
    <w:p w:rsidR="005C765A" w:rsidRDefault="005C765A" w:rsidP="00422DED">
      <w:pPr>
        <w:jc w:val="center"/>
        <w:rPr>
          <w:b/>
          <w:sz w:val="24"/>
          <w:szCs w:val="24"/>
        </w:rPr>
      </w:pPr>
      <w:r>
        <w:rPr>
          <w:kern w:val="2"/>
          <w:sz w:val="20"/>
          <w:szCs w:val="20"/>
        </w:rPr>
        <w:t xml:space="preserve">  Г.Севск</w:t>
      </w:r>
    </w:p>
    <w:p w:rsidR="005C765A" w:rsidRDefault="005C765A" w:rsidP="00DD0435">
      <w:pPr>
        <w:spacing w:after="0"/>
        <w:jc w:val="center"/>
        <w:rPr>
          <w:b/>
          <w:sz w:val="24"/>
          <w:szCs w:val="24"/>
        </w:rPr>
      </w:pPr>
      <w:r w:rsidRPr="00BB3CF3">
        <w:rPr>
          <w:b/>
          <w:sz w:val="26"/>
          <w:szCs w:val="26"/>
        </w:rPr>
        <w:t>О</w:t>
      </w:r>
      <w:r w:rsidR="00EE24D5">
        <w:rPr>
          <w:b/>
          <w:sz w:val="26"/>
          <w:szCs w:val="26"/>
        </w:rPr>
        <w:t>б отказе в регистрации депутата Пушкинского сельского Совета народных депутатов четвёртого созыва</w:t>
      </w:r>
      <w:r>
        <w:rPr>
          <w:i/>
          <w:sz w:val="18"/>
          <w:szCs w:val="18"/>
        </w:rPr>
        <w:t xml:space="preserve">                       </w:t>
      </w:r>
    </w:p>
    <w:p w:rsidR="005C765A" w:rsidRPr="00F56614" w:rsidRDefault="005C765A" w:rsidP="00580059">
      <w:pPr>
        <w:pStyle w:val="a3"/>
        <w:shd w:val="clear" w:color="auto" w:fill="FFFFFF"/>
        <w:spacing w:before="0" w:beforeAutospacing="0" w:after="113" w:afterAutospacing="0"/>
        <w:jc w:val="both"/>
        <w:rPr>
          <w:sz w:val="26"/>
          <w:szCs w:val="26"/>
        </w:rPr>
      </w:pPr>
      <w:r w:rsidRPr="0007645A">
        <w:rPr>
          <w:sz w:val="26"/>
          <w:szCs w:val="26"/>
        </w:rPr>
        <w:tab/>
      </w:r>
      <w:r>
        <w:rPr>
          <w:sz w:val="26"/>
          <w:szCs w:val="26"/>
        </w:rPr>
        <w:t>В соответствии с пунктом</w:t>
      </w:r>
      <w:r w:rsidR="000D28EB">
        <w:rPr>
          <w:sz w:val="26"/>
          <w:szCs w:val="26"/>
        </w:rPr>
        <w:t xml:space="preserve"> 6.1.статьи 70 </w:t>
      </w:r>
      <w:r w:rsidR="00C2207A">
        <w:rPr>
          <w:sz w:val="26"/>
          <w:szCs w:val="26"/>
        </w:rPr>
        <w:t>Федерального закона от 12.06.2002 № 67 ФЗ</w:t>
      </w:r>
      <w:r w:rsidR="000D28EB">
        <w:rPr>
          <w:sz w:val="26"/>
          <w:szCs w:val="26"/>
        </w:rPr>
        <w:t xml:space="preserve">   </w:t>
      </w:r>
      <w:r w:rsidR="00C2207A" w:rsidRPr="00C2207A">
        <w:t>"Об основных гарантиях избирательных прав и права на участие в референдуме граждан Российской Федерации"</w:t>
      </w:r>
      <w:r w:rsidR="00C2207A">
        <w:rPr>
          <w:sz w:val="26"/>
          <w:szCs w:val="26"/>
        </w:rPr>
        <w:t>, письменного отказа Сухоставец А.А.</w:t>
      </w:r>
      <w:r w:rsidR="002E7FB7">
        <w:rPr>
          <w:sz w:val="26"/>
          <w:szCs w:val="26"/>
        </w:rPr>
        <w:t xml:space="preserve"> от депутатского мандата</w:t>
      </w:r>
      <w:r w:rsidRPr="00AB2D2B">
        <w:rPr>
          <w:sz w:val="26"/>
          <w:szCs w:val="26"/>
        </w:rPr>
        <w:t xml:space="preserve"> зарегистрированного кандидата в депутаты </w:t>
      </w:r>
      <w:r w:rsidR="002A78B4">
        <w:rPr>
          <w:sz w:val="26"/>
          <w:szCs w:val="26"/>
        </w:rPr>
        <w:t>Пушкинского</w:t>
      </w:r>
      <w:r w:rsidR="002E7FB7">
        <w:rPr>
          <w:sz w:val="26"/>
          <w:szCs w:val="26"/>
        </w:rPr>
        <w:t xml:space="preserve"> сельского</w:t>
      </w:r>
      <w:r w:rsidR="002A78B4">
        <w:rPr>
          <w:sz w:val="26"/>
          <w:szCs w:val="26"/>
        </w:rPr>
        <w:t xml:space="preserve"> Совета народных депутатов четвёртого</w:t>
      </w:r>
      <w:r w:rsidRPr="00AB2D2B">
        <w:rPr>
          <w:sz w:val="26"/>
          <w:szCs w:val="26"/>
        </w:rPr>
        <w:t xml:space="preserve"> созыва</w:t>
      </w:r>
      <w:r w:rsidR="002A78B4">
        <w:rPr>
          <w:sz w:val="26"/>
          <w:szCs w:val="26"/>
        </w:rPr>
        <w:t>, избранного по одномандатному избирательному округу № 3</w:t>
      </w:r>
      <w:r w:rsidRPr="00AB2D2B">
        <w:rPr>
          <w:sz w:val="26"/>
          <w:szCs w:val="26"/>
        </w:rPr>
        <w:t>,</w:t>
      </w:r>
      <w:r w:rsidR="002A78B4">
        <w:rPr>
          <w:sz w:val="26"/>
          <w:szCs w:val="26"/>
        </w:rPr>
        <w:t xml:space="preserve"> </w:t>
      </w:r>
      <w:r w:rsidRPr="00AB2D2B">
        <w:rPr>
          <w:sz w:val="26"/>
          <w:szCs w:val="26"/>
        </w:rPr>
        <w:t xml:space="preserve"> выдвинутого </w:t>
      </w:r>
      <w:r w:rsidRPr="00AB2D2B">
        <w:rPr>
          <w:i/>
          <w:sz w:val="16"/>
          <w:szCs w:val="16"/>
        </w:rPr>
        <w:t xml:space="preserve"> </w:t>
      </w:r>
      <w:r w:rsidRPr="007D5EDB">
        <w:rPr>
          <w:sz w:val="26"/>
          <w:szCs w:val="26"/>
        </w:rPr>
        <w:t>избирательным объединением</w:t>
      </w:r>
      <w:r w:rsidR="007D5EDB">
        <w:rPr>
          <w:sz w:val="26"/>
          <w:szCs w:val="26"/>
        </w:rPr>
        <w:t xml:space="preserve"> Севское местное отделение Всероссийской политической партии «Единая Россия» территориальн</w:t>
      </w:r>
      <w:r w:rsidRPr="009C1933">
        <w:rPr>
          <w:sz w:val="26"/>
          <w:szCs w:val="26"/>
        </w:rPr>
        <w:t>ая избирательная комиссия</w:t>
      </w:r>
      <w:r w:rsidR="007D5EDB">
        <w:rPr>
          <w:sz w:val="26"/>
          <w:szCs w:val="26"/>
        </w:rPr>
        <w:t xml:space="preserve"> Севского район</w:t>
      </w:r>
      <w:r w:rsidRPr="00F5661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 w:rsidR="007D5EDB">
        <w:rPr>
          <w:sz w:val="26"/>
          <w:szCs w:val="26"/>
        </w:rPr>
        <w:t>Пущкинское сельское поселение,</w:t>
      </w:r>
      <w:r w:rsidR="007D5EDB" w:rsidRPr="00A02AA2">
        <w:t xml:space="preserve"> возложенными постановлением Избирательной  комиссии Брянской области от 17 апреля 2009 года  № 674/82,</w:t>
      </w:r>
    </w:p>
    <w:p w:rsidR="005C765A" w:rsidRPr="00887577" w:rsidRDefault="005C765A" w:rsidP="00573F7E">
      <w:pPr>
        <w:spacing w:after="0"/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5C765A" w:rsidRPr="00580059" w:rsidRDefault="007D5EDB" w:rsidP="00573F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i/>
          <w:color w:val="000000"/>
          <w:sz w:val="16"/>
          <w:szCs w:val="16"/>
        </w:rPr>
      </w:pPr>
      <w:r w:rsidRPr="00580059">
        <w:rPr>
          <w:color w:val="000000"/>
          <w:sz w:val="26"/>
          <w:szCs w:val="26"/>
        </w:rPr>
        <w:t>Отменить п.2 решени</w:t>
      </w:r>
      <w:r w:rsidR="00DD0435" w:rsidRPr="00580059">
        <w:rPr>
          <w:color w:val="000000"/>
          <w:sz w:val="26"/>
          <w:szCs w:val="26"/>
        </w:rPr>
        <w:t>я</w:t>
      </w:r>
      <w:r w:rsidRPr="00580059">
        <w:rPr>
          <w:color w:val="000000"/>
          <w:sz w:val="26"/>
          <w:szCs w:val="26"/>
        </w:rPr>
        <w:t xml:space="preserve"> территориальной избирательной </w:t>
      </w:r>
      <w:r w:rsidR="00DD0435" w:rsidRPr="00580059">
        <w:rPr>
          <w:color w:val="000000"/>
          <w:sz w:val="26"/>
          <w:szCs w:val="26"/>
        </w:rPr>
        <w:t xml:space="preserve">комиссии от </w:t>
      </w:r>
      <w:r w:rsidRPr="00580059">
        <w:rPr>
          <w:color w:val="000000"/>
          <w:sz w:val="26"/>
          <w:szCs w:val="26"/>
        </w:rPr>
        <w:t>10.09.2019 № 275 «Об определении результатов выборов депутатов Пушкинского сельского Совета народных депутатов четвёртого созыва по одномандатным избирательным округам № 1-7» в части по Берестокский-3 одномандатному избирательному округу № 3.</w:t>
      </w:r>
      <w:r w:rsidR="005C765A" w:rsidRPr="00580059">
        <w:rPr>
          <w:color w:val="000000"/>
          <w:sz w:val="26"/>
          <w:szCs w:val="26"/>
        </w:rPr>
        <w:t xml:space="preserve">         </w:t>
      </w:r>
    </w:p>
    <w:p w:rsidR="005C765A" w:rsidRPr="00496E43" w:rsidRDefault="00580059" w:rsidP="00580059">
      <w:pPr>
        <w:pStyle w:val="21"/>
        <w:ind w:firstLine="0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        2.</w:t>
      </w:r>
      <w:r w:rsidR="005C765A" w:rsidRPr="00496E43">
        <w:rPr>
          <w:w w:val="103"/>
          <w:sz w:val="26"/>
          <w:szCs w:val="26"/>
        </w:rPr>
        <w:t xml:space="preserve">Направить настоящее решение в избирательное объединение </w:t>
      </w:r>
      <w:r w:rsidR="00422DED">
        <w:rPr>
          <w:sz w:val="26"/>
          <w:szCs w:val="26"/>
        </w:rPr>
        <w:t xml:space="preserve">Севское местное отделение Всероссийской политической партии «Единая Россия» </w:t>
      </w:r>
      <w:r w:rsidR="005C765A" w:rsidRPr="00496E43">
        <w:rPr>
          <w:w w:val="103"/>
          <w:sz w:val="26"/>
          <w:szCs w:val="26"/>
        </w:rPr>
        <w:t xml:space="preserve">  и разместить</w:t>
      </w:r>
      <w:r w:rsidR="005C765A" w:rsidRPr="00496E43">
        <w:rPr>
          <w:i/>
          <w:sz w:val="18"/>
          <w:szCs w:val="18"/>
        </w:rPr>
        <w:t xml:space="preserve">  </w:t>
      </w:r>
      <w:r w:rsidR="00422DED" w:rsidRPr="0065012A">
        <w:rPr>
          <w:bCs/>
          <w:color w:val="000000"/>
          <w:sz w:val="24"/>
          <w:szCs w:val="24"/>
        </w:rPr>
        <w:t xml:space="preserve">в телекоммуникационной сети «Интернат» на официальном сайте </w:t>
      </w:r>
      <w:r w:rsidR="00422DED" w:rsidRPr="0065012A">
        <w:rPr>
          <w:bCs/>
          <w:color w:val="000000"/>
          <w:sz w:val="24"/>
          <w:szCs w:val="24"/>
          <w:lang w:val="en-US"/>
        </w:rPr>
        <w:t>sevskadm</w:t>
      </w:r>
      <w:r w:rsidR="00422DED" w:rsidRPr="0065012A">
        <w:rPr>
          <w:bCs/>
          <w:color w:val="000000"/>
          <w:sz w:val="24"/>
          <w:szCs w:val="24"/>
        </w:rPr>
        <w:t>.</w:t>
      </w:r>
      <w:r w:rsidR="00422DED" w:rsidRPr="0065012A">
        <w:rPr>
          <w:bCs/>
          <w:color w:val="000000"/>
          <w:sz w:val="24"/>
          <w:szCs w:val="24"/>
          <w:lang w:val="en-US"/>
        </w:rPr>
        <w:t>ru</w:t>
      </w:r>
      <w:r w:rsidR="00422DED" w:rsidRPr="0065012A">
        <w:rPr>
          <w:bCs/>
          <w:color w:val="000000"/>
          <w:sz w:val="24"/>
          <w:szCs w:val="24"/>
        </w:rPr>
        <w:t xml:space="preserve"> в разделе «Выборы».  </w:t>
      </w:r>
      <w:r w:rsidR="00422DED">
        <w:rPr>
          <w:i/>
          <w:sz w:val="18"/>
          <w:szCs w:val="18"/>
        </w:rPr>
        <w:t xml:space="preserve">        </w:t>
      </w:r>
      <w:r w:rsidR="005C765A" w:rsidRPr="00496E43">
        <w:rPr>
          <w:i/>
          <w:sz w:val="18"/>
          <w:szCs w:val="18"/>
        </w:rPr>
        <w:t xml:space="preserve">               </w:t>
      </w:r>
    </w:p>
    <w:p w:rsidR="005C765A" w:rsidRPr="00F56614" w:rsidRDefault="005C765A" w:rsidP="005C765A">
      <w:pPr>
        <w:pStyle w:val="21"/>
        <w:rPr>
          <w:b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C765A" w:rsidRPr="00984650" w:rsidTr="008859D8">
        <w:trPr>
          <w:trHeight w:val="461"/>
        </w:trPr>
        <w:tc>
          <w:tcPr>
            <w:tcW w:w="4503" w:type="dxa"/>
            <w:shd w:val="clear" w:color="auto" w:fill="auto"/>
          </w:tcPr>
          <w:p w:rsidR="005C765A" w:rsidRPr="00580059" w:rsidRDefault="005C765A" w:rsidP="0058005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0059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5C765A" w:rsidRPr="00580059" w:rsidRDefault="005C765A" w:rsidP="005800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005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  комиссии </w:t>
            </w:r>
            <w:r w:rsidR="00580059"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C765A" w:rsidRPr="00580059" w:rsidRDefault="005C765A" w:rsidP="008859D8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580059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C765A" w:rsidRPr="00580059" w:rsidRDefault="005C765A" w:rsidP="008859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C765A" w:rsidRPr="00580059" w:rsidRDefault="00573F7E" w:rsidP="008859D8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="005C765A" w:rsidRPr="00580059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C765A" w:rsidRPr="00580059" w:rsidRDefault="005C765A" w:rsidP="008859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765A" w:rsidRPr="00984650" w:rsidTr="00573F7E">
        <w:trPr>
          <w:trHeight w:val="80"/>
        </w:trPr>
        <w:tc>
          <w:tcPr>
            <w:tcW w:w="4503" w:type="dxa"/>
            <w:shd w:val="clear" w:color="auto" w:fill="auto"/>
          </w:tcPr>
          <w:p w:rsidR="005C765A" w:rsidRPr="00580059" w:rsidRDefault="005C765A" w:rsidP="0058005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3F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C765A" w:rsidRPr="00580059" w:rsidRDefault="005C765A" w:rsidP="008859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C765A" w:rsidRPr="00580059" w:rsidRDefault="005C765A" w:rsidP="008859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5C765A" w:rsidRPr="00984650" w:rsidTr="008859D8">
        <w:tc>
          <w:tcPr>
            <w:tcW w:w="4503" w:type="dxa"/>
            <w:shd w:val="clear" w:color="auto" w:fill="auto"/>
          </w:tcPr>
          <w:p w:rsidR="005C765A" w:rsidRPr="00580059" w:rsidRDefault="005C765A" w:rsidP="0058005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0059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5C765A" w:rsidRPr="00580059" w:rsidRDefault="005C765A" w:rsidP="00573F7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0059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5C765A" w:rsidRPr="00580059" w:rsidRDefault="005C765A" w:rsidP="0088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05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комиссии</w:t>
            </w:r>
            <w:r w:rsidR="00573F7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5C765A" w:rsidRPr="00580059" w:rsidRDefault="005C765A" w:rsidP="005800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00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C765A" w:rsidRPr="00580059" w:rsidRDefault="005C765A" w:rsidP="008859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580059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C765A" w:rsidRPr="00580059" w:rsidRDefault="005C765A" w:rsidP="008859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73F7E" w:rsidRDefault="00573F7E" w:rsidP="008859D8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</w:p>
          <w:p w:rsidR="005C765A" w:rsidRPr="00580059" w:rsidRDefault="005C765A" w:rsidP="008859D8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580059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C765A" w:rsidRPr="00580059" w:rsidRDefault="005C765A" w:rsidP="008859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C765A" w:rsidRDefault="005C765A" w:rsidP="005C765A"/>
    <w:p w:rsidR="00F9743E" w:rsidRDefault="00F9743E"/>
    <w:sectPr w:rsidR="00F9743E" w:rsidSect="0055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7B" w:rsidRDefault="00762B7B" w:rsidP="00422DED">
      <w:pPr>
        <w:spacing w:after="0" w:line="240" w:lineRule="auto"/>
      </w:pPr>
      <w:r>
        <w:separator/>
      </w:r>
    </w:p>
  </w:endnote>
  <w:endnote w:type="continuationSeparator" w:id="1">
    <w:p w:rsidR="00762B7B" w:rsidRDefault="00762B7B" w:rsidP="0042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7B" w:rsidRDefault="00762B7B" w:rsidP="00422DED">
      <w:pPr>
        <w:spacing w:after="0" w:line="240" w:lineRule="auto"/>
      </w:pPr>
      <w:r>
        <w:separator/>
      </w:r>
    </w:p>
  </w:footnote>
  <w:footnote w:type="continuationSeparator" w:id="1">
    <w:p w:rsidR="00762B7B" w:rsidRDefault="00762B7B" w:rsidP="0042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536"/>
    <w:multiLevelType w:val="hybridMultilevel"/>
    <w:tmpl w:val="CE204692"/>
    <w:lvl w:ilvl="0" w:tplc="B17C608C">
      <w:start w:val="1"/>
      <w:numFmt w:val="decimal"/>
      <w:lvlText w:val="%1."/>
      <w:lvlJc w:val="left"/>
      <w:pPr>
        <w:ind w:left="644" w:hanging="360"/>
      </w:pPr>
      <w:rPr>
        <w:b w:val="0"/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81132"/>
    <w:multiLevelType w:val="hybridMultilevel"/>
    <w:tmpl w:val="F14A5902"/>
    <w:lvl w:ilvl="0" w:tplc="0E90274C">
      <w:start w:val="1"/>
      <w:numFmt w:val="decimal"/>
      <w:lvlText w:val="%1."/>
      <w:lvlJc w:val="left"/>
      <w:pPr>
        <w:ind w:left="644" w:hanging="360"/>
      </w:pPr>
      <w:rPr>
        <w:b w:val="0"/>
        <w:i w:val="0"/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79A"/>
    <w:rsid w:val="000D28EB"/>
    <w:rsid w:val="002A78B4"/>
    <w:rsid w:val="002E7FB7"/>
    <w:rsid w:val="00304EC7"/>
    <w:rsid w:val="00422DED"/>
    <w:rsid w:val="005570A8"/>
    <w:rsid w:val="00573F7E"/>
    <w:rsid w:val="00580059"/>
    <w:rsid w:val="005C765A"/>
    <w:rsid w:val="006169D4"/>
    <w:rsid w:val="00762B7B"/>
    <w:rsid w:val="007D5EDB"/>
    <w:rsid w:val="00847E31"/>
    <w:rsid w:val="00921576"/>
    <w:rsid w:val="00A0279A"/>
    <w:rsid w:val="00A02AA2"/>
    <w:rsid w:val="00C2207A"/>
    <w:rsid w:val="00D01197"/>
    <w:rsid w:val="00D65886"/>
    <w:rsid w:val="00DD0435"/>
    <w:rsid w:val="00ED5F3D"/>
    <w:rsid w:val="00EE24D5"/>
    <w:rsid w:val="00F9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0279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A02AA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2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DED"/>
  </w:style>
  <w:style w:type="paragraph" w:styleId="a7">
    <w:name w:val="footer"/>
    <w:basedOn w:val="a"/>
    <w:link w:val="a8"/>
    <w:uiPriority w:val="99"/>
    <w:semiHidden/>
    <w:unhideWhenUsed/>
    <w:rsid w:val="0042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dcterms:created xsi:type="dcterms:W3CDTF">2019-09-13T12:22:00Z</dcterms:created>
  <dcterms:modified xsi:type="dcterms:W3CDTF">2019-09-17T07:17:00Z</dcterms:modified>
</cp:coreProperties>
</file>